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Default="004C28AA" w:rsidP="004C28AA">
      <w:pPr>
        <w:bidi w:val="0"/>
        <w:rPr>
          <w:lang w:bidi="ar-DZ"/>
        </w:rPr>
      </w:pPr>
      <w:r>
        <w:rPr>
          <w:lang w:bidi="ar-DZ"/>
        </w:rPr>
        <w:t>Program Name</w:t>
      </w:r>
      <w:r w:rsidR="00613595">
        <w:rPr>
          <w:lang w:bidi="ar-DZ"/>
        </w:rPr>
        <w:t xml:space="preserve">:    </w:t>
      </w:r>
      <w:r w:rsidR="003250AA" w:rsidRPr="003250AA">
        <w:rPr>
          <w:rFonts w:asciiTheme="majorBidi" w:hAnsiTheme="majorBidi" w:cstheme="majorBidi"/>
          <w:b/>
          <w:bCs/>
          <w:i/>
          <w:iCs/>
          <w:sz w:val="24"/>
          <w:szCs w:val="24"/>
          <w:lang w:bidi="ar-DZ"/>
        </w:rPr>
        <w:t>Electronics</w:t>
      </w:r>
      <w:r w:rsidR="00C0000E">
        <w:rPr>
          <w:rFonts w:asciiTheme="majorBidi" w:hAnsiTheme="majorBidi" w:cstheme="majorBidi"/>
          <w:b/>
          <w:bCs/>
          <w:i/>
          <w:iCs/>
          <w:sz w:val="24"/>
          <w:szCs w:val="24"/>
          <w:lang w:bidi="ar-DZ"/>
        </w:rPr>
        <w:t xml:space="preserve"> of Embedded Systems</w:t>
      </w:r>
    </w:p>
    <w:p w:rsidR="004C28AA" w:rsidRDefault="004C28AA" w:rsidP="004C28AA">
      <w:pPr>
        <w:bidi w:val="0"/>
        <w:rPr>
          <w:lang w:bidi="ar-DZ"/>
        </w:rPr>
      </w:pPr>
      <w:r>
        <w:rPr>
          <w:lang w:bidi="ar-DZ"/>
        </w:rPr>
        <w:t xml:space="preserve">Program </w:t>
      </w:r>
      <w:proofErr w:type="gramStart"/>
      <w:r>
        <w:rPr>
          <w:lang w:bidi="ar-DZ"/>
        </w:rPr>
        <w:t>URL</w:t>
      </w:r>
      <w:r>
        <w:rPr>
          <w:rFonts w:cs="Arial"/>
          <w:rtl/>
          <w:lang w:bidi="ar-DZ"/>
        </w:rPr>
        <w:t xml:space="preserve"> :</w:t>
      </w:r>
      <w:proofErr w:type="gramEnd"/>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C54325"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r w:rsidR="00ED7720">
        <w:rPr>
          <w:rFonts w:asciiTheme="majorBidi" w:hAnsiTheme="majorBidi" w:cstheme="majorBidi"/>
          <w:b/>
          <w:bCs/>
          <w:i/>
          <w:iCs/>
          <w:sz w:val="24"/>
          <w:szCs w:val="24"/>
          <w:lang w:bidi="ar-DZ"/>
        </w:rPr>
        <w:t>Maste</w:t>
      </w:r>
      <w:r w:rsidR="00ED7720" w:rsidRPr="00613595">
        <w:rPr>
          <w:rFonts w:asciiTheme="majorBidi" w:hAnsiTheme="majorBidi" w:cstheme="majorBidi"/>
          <w:b/>
          <w:bCs/>
          <w:i/>
          <w:iCs/>
          <w:sz w:val="24"/>
          <w:szCs w:val="24"/>
          <w:lang w:bidi="ar-DZ"/>
        </w:rPr>
        <w:t>r</w:t>
      </w:r>
      <w:proofErr w:type="gramEnd"/>
      <w:r w:rsidR="00ED7720" w:rsidRPr="00613595">
        <w:rPr>
          <w:rFonts w:asciiTheme="majorBidi" w:hAnsiTheme="majorBidi" w:cstheme="majorBidi"/>
          <w:b/>
          <w:bCs/>
          <w:i/>
          <w:iCs/>
          <w:sz w:val="24"/>
          <w:szCs w:val="24"/>
          <w:lang w:bidi="ar-DZ"/>
        </w:rPr>
        <w:t xml:space="preserve"> Degree in </w:t>
      </w:r>
      <w:r w:rsidR="00ED7720" w:rsidRPr="003250AA">
        <w:rPr>
          <w:rFonts w:asciiTheme="majorBidi" w:hAnsiTheme="majorBidi" w:cstheme="majorBidi"/>
          <w:b/>
          <w:bCs/>
          <w:i/>
          <w:iCs/>
          <w:sz w:val="24"/>
          <w:szCs w:val="24"/>
          <w:lang w:bidi="ar-DZ"/>
        </w:rPr>
        <w:t>Electronics</w:t>
      </w:r>
      <w:r w:rsidR="00ED7720">
        <w:rPr>
          <w:rFonts w:asciiTheme="majorBidi" w:hAnsiTheme="majorBidi" w:cstheme="majorBidi"/>
          <w:b/>
          <w:bCs/>
          <w:i/>
          <w:iCs/>
          <w:sz w:val="24"/>
          <w:szCs w:val="24"/>
          <w:lang w:bidi="ar-DZ"/>
        </w:rPr>
        <w:t xml:space="preserve"> of Embedded Systems</w:t>
      </w:r>
    </w:p>
    <w:p w:rsidR="001778A7" w:rsidRPr="001778A7" w:rsidRDefault="00C54325"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C54325"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C54325"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C54325"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r w:rsidR="005C24F5" w:rsidRPr="003250AA">
        <w:rPr>
          <w:rFonts w:asciiTheme="majorBidi" w:eastAsia="Times New Roman" w:hAnsiTheme="majorBidi" w:cstheme="majorBidi"/>
          <w:b/>
          <w:bCs/>
          <w:i/>
          <w:iCs/>
          <w:color w:val="212529"/>
          <w:sz w:val="24"/>
          <w:szCs w:val="24"/>
        </w:rPr>
        <w:t>N</w:t>
      </w:r>
      <w:proofErr w:type="gramEnd"/>
      <w:r w:rsidR="005C24F5">
        <w:rPr>
          <w:rFonts w:asciiTheme="majorBidi" w:eastAsia="Times New Roman" w:hAnsiTheme="majorBidi" w:cstheme="majorBidi"/>
          <w:b/>
          <w:bCs/>
          <w:i/>
          <w:iCs/>
          <w:color w:val="212529"/>
          <w:sz w:val="24"/>
          <w:szCs w:val="24"/>
        </w:rPr>
        <w:t xml:space="preserve"> /</w:t>
      </w:r>
      <w:r w:rsidR="005C24F5" w:rsidRPr="003250AA">
        <w:rPr>
          <w:rFonts w:asciiTheme="majorBidi" w:eastAsia="Times New Roman" w:hAnsiTheme="majorBidi" w:cstheme="majorBidi"/>
          <w:b/>
          <w:bCs/>
          <w:i/>
          <w:iCs/>
          <w:color w:val="212529"/>
          <w:sz w:val="24"/>
          <w:szCs w:val="24"/>
        </w:rPr>
        <w:t xml:space="preserve"> A</w:t>
      </w:r>
    </w:p>
    <w:p w:rsidR="001778A7" w:rsidRPr="001778A7" w:rsidRDefault="00C54325"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C54325"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C54325"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proofErr w:type="gramEnd"/>
    </w:p>
    <w:p w:rsidR="00663C84" w:rsidRPr="00663C84" w:rsidRDefault="00C54325"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r w:rsidR="009D1582" w:rsidRPr="003250AA">
        <w:rPr>
          <w:rFonts w:asciiTheme="majorBidi" w:hAnsiTheme="majorBidi" w:cstheme="majorBidi"/>
          <w:b/>
          <w:bCs/>
          <w:i/>
          <w:iCs/>
          <w:sz w:val="24"/>
          <w:szCs w:val="24"/>
          <w:lang w:bidi="ar-DZ"/>
        </w:rPr>
        <w:t>Electronics</w:t>
      </w:r>
      <w:proofErr w:type="gramEnd"/>
      <w:r w:rsidR="009D1582">
        <w:rPr>
          <w:rFonts w:asciiTheme="majorBidi" w:hAnsiTheme="majorBidi" w:cstheme="majorBidi"/>
          <w:b/>
          <w:bCs/>
          <w:i/>
          <w:iCs/>
          <w:sz w:val="24"/>
          <w:szCs w:val="24"/>
          <w:lang w:bidi="ar-DZ"/>
        </w:rPr>
        <w:t xml:space="preserve"> of Embedded Systems</w:t>
      </w:r>
    </w:p>
    <w:p w:rsidR="00663C84" w:rsidRPr="00663C84" w:rsidRDefault="00C54325"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D66700" w:rsidRPr="00D66700" w:rsidRDefault="00D66700" w:rsidP="00D66700">
      <w:pPr>
        <w:bidi w:val="0"/>
        <w:jc w:val="both"/>
        <w:rPr>
          <w:rFonts w:asciiTheme="majorBidi" w:hAnsiTheme="majorBidi" w:cstheme="majorBidi"/>
          <w:b/>
          <w:bCs/>
          <w:color w:val="282828"/>
          <w:shd w:val="clear" w:color="auto" w:fill="FFFFFF"/>
        </w:rPr>
      </w:pPr>
      <w:r w:rsidRPr="00D66700">
        <w:rPr>
          <w:rFonts w:asciiTheme="majorBidi" w:hAnsiTheme="majorBidi" w:cstheme="majorBidi"/>
          <w:b/>
          <w:bCs/>
          <w:color w:val="282828"/>
          <w:shd w:val="clear" w:color="auto" w:fill="FFFFFF"/>
        </w:rPr>
        <w:t xml:space="preserve">The Master of Science in Electronics of Embedded Systems is a graduation engineering program offered at the University of </w:t>
      </w:r>
      <w:proofErr w:type="spellStart"/>
      <w:r w:rsidRPr="00D66700">
        <w:rPr>
          <w:rFonts w:asciiTheme="majorBidi" w:hAnsiTheme="majorBidi" w:cstheme="majorBidi"/>
          <w:b/>
          <w:bCs/>
          <w:color w:val="282828"/>
          <w:shd w:val="clear" w:color="auto" w:fill="FFFFFF"/>
        </w:rPr>
        <w:t>Oum</w:t>
      </w:r>
      <w:proofErr w:type="spellEnd"/>
      <w:r w:rsidRPr="00D66700">
        <w:rPr>
          <w:rFonts w:asciiTheme="majorBidi" w:hAnsiTheme="majorBidi" w:cstheme="majorBidi"/>
          <w:b/>
          <w:bCs/>
          <w:color w:val="282828"/>
          <w:shd w:val="clear" w:color="auto" w:fill="FFFFFF"/>
        </w:rPr>
        <w:t xml:space="preserve"> El </w:t>
      </w:r>
      <w:proofErr w:type="spellStart"/>
      <w:r w:rsidRPr="00D66700">
        <w:rPr>
          <w:rFonts w:asciiTheme="majorBidi" w:hAnsiTheme="majorBidi" w:cstheme="majorBidi"/>
          <w:b/>
          <w:bCs/>
          <w:color w:val="282828"/>
          <w:shd w:val="clear" w:color="auto" w:fill="FFFFFF"/>
        </w:rPr>
        <w:t>Bouaghi</w:t>
      </w:r>
      <w:proofErr w:type="spellEnd"/>
      <w:r w:rsidRPr="00D66700">
        <w:rPr>
          <w:rFonts w:asciiTheme="majorBidi" w:hAnsiTheme="majorBidi" w:cstheme="majorBidi"/>
          <w:b/>
          <w:bCs/>
          <w:color w:val="282828"/>
          <w:shd w:val="clear" w:color="auto" w:fill="FFFFFF"/>
        </w:rPr>
        <w:t xml:space="preserve">, Faculty of Sciences and Applied Sciences, Department of Electrical Engineering. The master's degree is a 2-year program designed for students who have completed a bachelor degree in Electronics, Communication Engineering and other related Engineering fields, who want to get a thorough technical foundation in Embedded Systems engineering, Industrial Electronics and </w:t>
      </w:r>
      <w:r w:rsidRPr="0077218F">
        <w:rPr>
          <w:rFonts w:asciiTheme="majorBidi" w:hAnsiTheme="majorBidi" w:cstheme="majorBidi"/>
          <w:b/>
          <w:bCs/>
          <w:color w:val="282828"/>
          <w:shd w:val="clear" w:color="auto" w:fill="FFFFFF"/>
        </w:rPr>
        <w:t>Automation Engineering</w:t>
      </w:r>
      <w:r w:rsidRPr="00D66700">
        <w:rPr>
          <w:rFonts w:asciiTheme="majorBidi" w:hAnsiTheme="majorBidi" w:cstheme="majorBidi"/>
          <w:b/>
          <w:bCs/>
          <w:color w:val="282828"/>
          <w:shd w:val="clear" w:color="auto" w:fill="FFFFFF"/>
        </w:rPr>
        <w:t>.</w:t>
      </w:r>
    </w:p>
    <w:p w:rsidR="00D66700" w:rsidRPr="00D66700" w:rsidRDefault="00D66700" w:rsidP="00D66700">
      <w:pPr>
        <w:pStyle w:val="NormalWeb"/>
        <w:shd w:val="clear" w:color="auto" w:fill="FFFFFF"/>
        <w:jc w:val="both"/>
        <w:rPr>
          <w:rFonts w:asciiTheme="majorBidi" w:eastAsiaTheme="minorHAnsi" w:hAnsiTheme="majorBidi" w:cstheme="majorBidi"/>
          <w:b/>
          <w:bCs/>
          <w:color w:val="282828"/>
          <w:sz w:val="22"/>
          <w:szCs w:val="22"/>
          <w:shd w:val="clear" w:color="auto" w:fill="FFFFFF"/>
        </w:rPr>
      </w:pPr>
      <w:r w:rsidRPr="00D66700">
        <w:rPr>
          <w:rFonts w:asciiTheme="majorBidi" w:eastAsiaTheme="minorHAnsi" w:hAnsiTheme="majorBidi" w:cstheme="majorBidi"/>
          <w:b/>
          <w:bCs/>
          <w:color w:val="282828"/>
          <w:sz w:val="22"/>
          <w:szCs w:val="22"/>
          <w:shd w:val="clear" w:color="auto" w:fill="FFFFFF"/>
        </w:rPr>
        <w:t>The curriculum provides training in hardware and software, where students develop foundational knowledge from various engineering technology fields, including DSP, MCU and Microprocessor interfacing and programming, Real Time Systems, Networks, PLCs and Microelectronics,  also VHDL, Java, Assembly and C/C++ coding…etc</w:t>
      </w:r>
    </w:p>
    <w:p w:rsidR="00D66700" w:rsidRDefault="00D66700" w:rsidP="00D66700">
      <w:pPr>
        <w:bidi w:val="0"/>
        <w:jc w:val="both"/>
        <w:rPr>
          <w:rFonts w:asciiTheme="majorBidi" w:hAnsiTheme="majorBidi" w:cstheme="majorBidi"/>
          <w:b/>
          <w:bCs/>
          <w:color w:val="282828"/>
          <w:shd w:val="clear" w:color="auto" w:fill="FFFFFF"/>
        </w:rPr>
      </w:pPr>
      <w:r w:rsidRPr="00D66700">
        <w:rPr>
          <w:rFonts w:asciiTheme="majorBidi" w:hAnsiTheme="majorBidi" w:cstheme="majorBidi"/>
          <w:b/>
          <w:bCs/>
          <w:color w:val="282828"/>
          <w:shd w:val="clear" w:color="auto" w:fill="FFFFFF"/>
        </w:rPr>
        <w:t xml:space="preserve">With a balance between theory and practice through labs and final semester capstone project, students grounds solid engineering principles that </w:t>
      </w:r>
      <w:r>
        <w:rPr>
          <w:rFonts w:asciiTheme="majorBidi" w:hAnsiTheme="majorBidi" w:cstheme="majorBidi"/>
          <w:b/>
          <w:bCs/>
          <w:color w:val="282828"/>
          <w:shd w:val="clear" w:color="auto" w:fill="FFFFFF"/>
        </w:rPr>
        <w:t>q</w:t>
      </w:r>
      <w:r w:rsidRPr="0077218F">
        <w:rPr>
          <w:rFonts w:asciiTheme="majorBidi" w:hAnsiTheme="majorBidi" w:cstheme="majorBidi"/>
          <w:b/>
          <w:bCs/>
          <w:color w:val="282828"/>
          <w:shd w:val="clear" w:color="auto" w:fill="FFFFFF"/>
        </w:rPr>
        <w:t>ualifie</w:t>
      </w:r>
      <w:r>
        <w:rPr>
          <w:rFonts w:asciiTheme="majorBidi" w:hAnsiTheme="majorBidi" w:cstheme="majorBidi"/>
          <w:b/>
          <w:bCs/>
          <w:color w:val="282828"/>
          <w:shd w:val="clear" w:color="auto" w:fill="FFFFFF"/>
        </w:rPr>
        <w:t>s them to be</w:t>
      </w:r>
      <w:r w:rsidRPr="0077218F">
        <w:rPr>
          <w:rFonts w:asciiTheme="majorBidi" w:hAnsiTheme="majorBidi" w:cstheme="majorBidi"/>
          <w:b/>
          <w:bCs/>
          <w:color w:val="282828"/>
          <w:shd w:val="clear" w:color="auto" w:fill="FFFFFF"/>
        </w:rPr>
        <w:t xml:space="preserve"> embedded systems engineer</w:t>
      </w:r>
      <w:r>
        <w:rPr>
          <w:rFonts w:asciiTheme="majorBidi" w:hAnsiTheme="majorBidi" w:cstheme="majorBidi"/>
          <w:b/>
          <w:bCs/>
          <w:color w:val="282828"/>
          <w:shd w:val="clear" w:color="auto" w:fill="FFFFFF"/>
        </w:rPr>
        <w:t>s</w:t>
      </w:r>
      <w:r w:rsidRPr="0077218F">
        <w:rPr>
          <w:rFonts w:asciiTheme="majorBidi" w:hAnsiTheme="majorBidi" w:cstheme="majorBidi"/>
          <w:b/>
          <w:bCs/>
          <w:color w:val="282828"/>
          <w:shd w:val="clear" w:color="auto" w:fill="FFFFFF"/>
        </w:rPr>
        <w:t xml:space="preserve">, able to develop smart embedded systems for innumerable applications with </w:t>
      </w:r>
      <w:r w:rsidRPr="0077218F">
        <w:rPr>
          <w:rFonts w:asciiTheme="majorBidi" w:hAnsiTheme="majorBidi" w:cstheme="majorBidi"/>
          <w:b/>
          <w:bCs/>
          <w:color w:val="282828"/>
          <w:shd w:val="clear" w:color="auto" w:fill="FFFFFF"/>
        </w:rPr>
        <w:lastRenderedPageBreak/>
        <w:t>endless opportunities</w:t>
      </w:r>
      <w:r>
        <w:rPr>
          <w:rFonts w:asciiTheme="majorBidi" w:hAnsiTheme="majorBidi" w:cstheme="majorBidi"/>
          <w:b/>
          <w:bCs/>
          <w:color w:val="282828"/>
          <w:shd w:val="clear" w:color="auto" w:fill="FFFFFF"/>
        </w:rPr>
        <w:t xml:space="preserve">, and also </w:t>
      </w:r>
      <w:r w:rsidRPr="00D66700">
        <w:rPr>
          <w:rFonts w:asciiTheme="majorBidi" w:hAnsiTheme="majorBidi" w:cstheme="majorBidi"/>
          <w:b/>
          <w:bCs/>
          <w:color w:val="282828"/>
          <w:shd w:val="clear" w:color="auto" w:fill="FFFFFF"/>
        </w:rPr>
        <w:t>prepare them to pursue post graduate studies or exceptional careers in hardware/software development and much more</w:t>
      </w:r>
    </w:p>
    <w:p w:rsidR="00D66700" w:rsidRDefault="00D66700" w:rsidP="00D66700">
      <w:pPr>
        <w:bidi w:val="0"/>
        <w:rPr>
          <w:rFonts w:ascii="noto_sansregular" w:eastAsia="Times New Roman" w:hAnsi="noto_sansregular" w:cs="Times New Roman"/>
          <w:color w:val="212529"/>
          <w:sz w:val="21"/>
          <w:szCs w:val="21"/>
        </w:rPr>
      </w:pPr>
    </w:p>
    <w:p w:rsidR="00A85324" w:rsidRPr="00A85324" w:rsidRDefault="00663C84" w:rsidP="00D66700">
      <w:pPr>
        <w:bidi w:val="0"/>
        <w:rPr>
          <w:rFonts w:ascii="Times New Roman" w:eastAsia="Times New Roman" w:hAnsi="Times New Roman" w:cs="Times New Roman"/>
          <w:color w:val="1A0DAB"/>
          <w:sz w:val="24"/>
          <w:szCs w:val="24"/>
          <w:u w:val="single"/>
          <w:lang w:eastAsia="fr-FR"/>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proofErr w:type="gramEnd"/>
      <w:r w:rsidR="00C54325">
        <w:rPr>
          <w:rFonts w:ascii="Times New Roman" w:eastAsia="Times New Roman" w:hAnsi="Times New Roman" w:cs="Times New Roman"/>
          <w:color w:val="1A0DAB"/>
          <w:sz w:val="24"/>
          <w:szCs w:val="24"/>
          <w:u w:val="single"/>
          <w:lang w:eastAsia="fr-FR"/>
        </w:rPr>
        <w:fldChar w:fldCharType="begin"/>
      </w:r>
      <w:r w:rsidR="00A85324">
        <w:rPr>
          <w:rFonts w:ascii="Times New Roman" w:eastAsia="Times New Roman" w:hAnsi="Times New Roman" w:cs="Times New Roman"/>
          <w:color w:val="1A0DAB"/>
          <w:sz w:val="24"/>
          <w:szCs w:val="24"/>
          <w:u w:val="single"/>
          <w:lang w:eastAsia="fr-FR"/>
        </w:rPr>
        <w:instrText xml:space="preserve"> HYPERLINK "</w:instrText>
      </w:r>
      <w:r w:rsidR="00A85324" w:rsidRPr="00A85324">
        <w:rPr>
          <w:rFonts w:ascii="Times New Roman" w:eastAsia="Times New Roman" w:hAnsi="Times New Roman" w:cs="Times New Roman"/>
          <w:color w:val="202124"/>
          <w:sz w:val="21"/>
          <w:szCs w:val="21"/>
          <w:u w:val="single"/>
          <w:lang w:eastAsia="fr-FR"/>
        </w:rPr>
        <w:instrText>http://www.univ-oeb.dz</w:instrText>
      </w:r>
    </w:p>
    <w:p w:rsidR="00A85324" w:rsidRPr="00A85324" w:rsidRDefault="00A85324" w:rsidP="00A85324">
      <w:pPr>
        <w:bidi w:val="0"/>
        <w:rPr>
          <w:rStyle w:val="Lienhypertexte"/>
          <w:rFonts w:ascii="Times New Roman" w:eastAsia="Times New Roman" w:hAnsi="Times New Roman" w:cs="Times New Roman"/>
          <w:sz w:val="24"/>
          <w:szCs w:val="24"/>
          <w:lang w:eastAsia="fr-FR"/>
        </w:rPr>
      </w:pPr>
      <w:r>
        <w:rPr>
          <w:rFonts w:ascii="Times New Roman" w:eastAsia="Times New Roman" w:hAnsi="Times New Roman" w:cs="Times New Roman"/>
          <w:color w:val="1A0DAB"/>
          <w:sz w:val="24"/>
          <w:szCs w:val="24"/>
          <w:u w:val="single"/>
          <w:lang w:eastAsia="fr-FR"/>
        </w:rPr>
        <w:instrText xml:space="preserve">" </w:instrText>
      </w:r>
      <w:r w:rsidR="00C54325">
        <w:rPr>
          <w:rFonts w:ascii="Times New Roman" w:eastAsia="Times New Roman" w:hAnsi="Times New Roman" w:cs="Times New Roman"/>
          <w:color w:val="1A0DAB"/>
          <w:sz w:val="24"/>
          <w:szCs w:val="24"/>
          <w:u w:val="single"/>
          <w:lang w:eastAsia="fr-FR"/>
        </w:rPr>
        <w:fldChar w:fldCharType="separate"/>
      </w:r>
      <w:r w:rsidRPr="00A85324">
        <w:rPr>
          <w:rStyle w:val="Lienhypertexte"/>
          <w:rFonts w:ascii="Times New Roman" w:eastAsia="Times New Roman" w:hAnsi="Times New Roman" w:cs="Times New Roman"/>
          <w:sz w:val="21"/>
          <w:szCs w:val="21"/>
          <w:lang w:eastAsia="fr-FR"/>
        </w:rPr>
        <w:t>http://www.univ-oeb.dz</w:t>
      </w:r>
    </w:p>
    <w:p w:rsidR="00663C84" w:rsidRDefault="00C54325" w:rsidP="00A85120">
      <w:pPr>
        <w:bidi w:val="0"/>
        <w:spacing w:after="0" w:line="240" w:lineRule="auto"/>
        <w:rPr>
          <w:rFonts w:ascii="noto_sansregular" w:eastAsia="Times New Roman" w:hAnsi="noto_sansregular" w:cs="Times New Roman"/>
          <w:color w:val="212529"/>
          <w:sz w:val="21"/>
          <w:szCs w:val="21"/>
          <w:rtl/>
          <w:lang w:bidi="ar-DZ"/>
        </w:rPr>
      </w:pPr>
      <w:r>
        <w:rPr>
          <w:rFonts w:ascii="Times New Roman" w:eastAsia="Times New Roman" w:hAnsi="Times New Roman" w:cs="Times New Roman"/>
          <w:color w:val="1A0DAB"/>
          <w:sz w:val="24"/>
          <w:szCs w:val="24"/>
          <w:u w:val="single"/>
          <w:lang w:eastAsia="fr-FR"/>
        </w:rPr>
        <w:fldChar w:fldCharType="end"/>
      </w:r>
      <w:r w:rsidR="00663C84" w:rsidRPr="00663C84">
        <w:rPr>
          <w:rFonts w:ascii="noto_sansregular" w:eastAsia="Times New Roman" w:hAnsi="noto_sansregular" w:cs="Times New Roman"/>
          <w:color w:val="212529"/>
          <w:sz w:val="21"/>
          <w:szCs w:val="21"/>
        </w:rPr>
        <w:t>Get more details (email</w:t>
      </w:r>
      <w:proofErr w:type="gramStart"/>
      <w:r w:rsidR="00663C84" w:rsidRPr="00663C84">
        <w:rPr>
          <w:rFonts w:ascii="noto_sansregular" w:eastAsia="Times New Roman" w:hAnsi="noto_sansregular" w:cs="Times New Roman"/>
          <w:color w:val="212529"/>
          <w:sz w:val="21"/>
          <w:szCs w:val="21"/>
        </w:rPr>
        <w:t>) :</w:t>
      </w:r>
      <w:proofErr w:type="spellStart"/>
      <w:proofErr w:type="gramEnd"/>
      <w:r>
        <w:fldChar w:fldCharType="begin"/>
      </w:r>
      <w:r>
        <w:instrText>HYPERLINK "mailto:djouambi_abdelbaki@yahoo.fr"</w:instrText>
      </w:r>
      <w:r>
        <w:fldChar w:fldCharType="separate"/>
      </w:r>
      <w:r w:rsidR="00154BE8" w:rsidRPr="001204E3">
        <w:rPr>
          <w:rStyle w:val="Lienhypertexte"/>
          <w:rFonts w:ascii="Times New Roman" w:eastAsia="Times New Roman" w:hAnsi="Times New Roman" w:cs="Times New Roman"/>
          <w:lang w:eastAsia="fr-FR"/>
        </w:rPr>
        <w:t>djouambi_abdelbaki@yahoo.fr</w:t>
      </w:r>
      <w:r>
        <w:fldChar w:fldCharType="end"/>
      </w:r>
      <w:hyperlink r:id="rId25" w:tgtFrame="_blank" w:history="1">
        <w:r w:rsidR="00154BE8" w:rsidRPr="00154BE8">
          <w:rPr>
            <w:rStyle w:val="Lienhypertexte"/>
            <w:rFonts w:ascii="Times New Roman" w:eastAsia="Times New Roman" w:hAnsi="Times New Roman" w:cs="Times New Roman"/>
            <w:lang w:eastAsia="fr-FR"/>
          </w:rPr>
          <w:t>hadef.amar@univ-oeb.dz</w:t>
        </w:r>
        <w:proofErr w:type="spellEnd"/>
      </w:hyperlink>
    </w:p>
    <w:p w:rsidR="00663C84" w:rsidRPr="00663C84" w:rsidRDefault="00663C84" w:rsidP="00686EE7">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r w:rsidR="00154BE8" w:rsidRPr="00154BE8">
        <w:rPr>
          <w:rFonts w:asciiTheme="majorBidi" w:eastAsia="Times New Roman" w:hAnsiTheme="majorBidi" w:cstheme="majorBidi"/>
          <w:b/>
          <w:bCs/>
          <w:color w:val="212529"/>
          <w:sz w:val="24"/>
          <w:szCs w:val="24"/>
        </w:rPr>
        <w:t>02</w:t>
      </w:r>
      <w:proofErr w:type="gramEnd"/>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C54325"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6" o:title=""/>
          </v:shape>
          <w:control r:id="rId27"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C54325"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28" o:title=""/>
          </v:shape>
          <w:control r:id="rId29" w:name="DefaultOcxName9" w:shapeid="_x0000_i1105"/>
        </w:object>
      </w:r>
    </w:p>
    <w:p w:rsidR="00686EE7" w:rsidRDefault="00C54325"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1pt;height:12.75pt" o:ole="">
            <v:imagedata r:id="rId30" o:title=""/>
          </v:shape>
          <w:control r:id="rId31"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C54325"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2" o:title=""/>
          </v:shape>
          <w:control r:id="rId33" w:name="DefaultOcxName111" w:shapeid="_x0000_i1111"/>
        </w:object>
      </w:r>
    </w:p>
    <w:p w:rsidR="00663C84" w:rsidRPr="00663C84" w:rsidRDefault="00C54325"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4" o:title=""/>
          </v:shape>
          <w:control r:id="rId35" w:name="DefaultOcxName12" w:shapeid="_x0000_i1114"/>
        </w:object>
      </w:r>
    </w:p>
    <w:p w:rsidR="00663C84" w:rsidRPr="00663C84" w:rsidRDefault="00C54325"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6" o:title=""/>
          </v:shape>
          <w:control r:id="rId37"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r w:rsidR="003250AA" w:rsidRPr="003250AA">
        <w:rPr>
          <w:rFonts w:asciiTheme="majorBidi" w:eastAsia="Times New Roman" w:hAnsiTheme="majorBidi" w:cstheme="majorBidi"/>
          <w:b/>
          <w:bCs/>
          <w:i/>
          <w:iCs/>
          <w:color w:val="212529"/>
          <w:sz w:val="24"/>
          <w:szCs w:val="24"/>
        </w:rPr>
        <w:t>N</w:t>
      </w:r>
      <w:proofErr w:type="gramEnd"/>
      <w:r w:rsidR="00FC39C5">
        <w:rPr>
          <w:rFonts w:asciiTheme="majorBidi" w:eastAsia="Times New Roman" w:hAnsiTheme="majorBidi" w:cstheme="majorBidi"/>
          <w:b/>
          <w:bCs/>
          <w:i/>
          <w:iCs/>
          <w:color w:val="212529"/>
          <w:sz w:val="24"/>
          <w:szCs w:val="24"/>
        </w:rPr>
        <w:t xml:space="preserve"> /</w:t>
      </w:r>
      <w:r w:rsidR="003250AA" w:rsidRPr="003250AA">
        <w:rPr>
          <w:rFonts w:asciiTheme="majorBidi" w:eastAsia="Times New Roman" w:hAnsiTheme="majorBidi" w:cstheme="majorBidi"/>
          <w:b/>
          <w:bCs/>
          <w:i/>
          <w:iCs/>
          <w:color w:val="212529"/>
          <w:sz w:val="24"/>
          <w:szCs w:val="24"/>
        </w:rPr>
        <w:t xml:space="preserve"> A</w:t>
      </w:r>
    </w:p>
    <w:p w:rsidR="00663C84" w:rsidRPr="00663C84" w:rsidRDefault="00C54325"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38" o:title=""/>
          </v:shape>
          <w:control r:id="rId39"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C54325"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40" o:title=""/>
          </v:shape>
          <w:control r:id="rId41"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B81584" w:rsidRPr="003B4D69" w:rsidRDefault="00FD081E" w:rsidP="00B81584">
      <w:pPr>
        <w:shd w:val="clear" w:color="auto" w:fill="FFFFFF"/>
        <w:bidi w:val="0"/>
        <w:spacing w:after="0" w:line="240" w:lineRule="auto"/>
        <w:rPr>
          <w:rFonts w:asciiTheme="majorBidi" w:hAnsiTheme="majorBidi" w:cstheme="majorBidi"/>
          <w:b/>
          <w:bCs/>
          <w:color w:val="282828"/>
          <w:shd w:val="clear" w:color="auto" w:fill="FFFFFF"/>
        </w:rPr>
      </w:pPr>
      <w:r w:rsidRPr="003B4D69">
        <w:rPr>
          <w:rFonts w:asciiTheme="majorBidi" w:hAnsiTheme="majorBidi" w:cstheme="majorBidi"/>
          <w:b/>
          <w:bCs/>
          <w:color w:val="282828"/>
          <w:shd w:val="clear" w:color="auto" w:fill="FFFFFF"/>
        </w:rPr>
        <w:t xml:space="preserve">The </w:t>
      </w:r>
      <w:r>
        <w:rPr>
          <w:rFonts w:asciiTheme="majorBidi" w:hAnsiTheme="majorBidi" w:cstheme="majorBidi"/>
          <w:b/>
          <w:bCs/>
          <w:color w:val="282828"/>
          <w:shd w:val="clear" w:color="auto" w:fill="FFFFFF"/>
        </w:rPr>
        <w:t>bachelor</w:t>
      </w:r>
      <w:r w:rsidRPr="003B4D69">
        <w:rPr>
          <w:rFonts w:asciiTheme="majorBidi" w:hAnsiTheme="majorBidi" w:cstheme="majorBidi"/>
          <w:b/>
          <w:bCs/>
          <w:color w:val="282828"/>
          <w:shd w:val="clear" w:color="auto" w:fill="FFFFFF"/>
        </w:rPr>
        <w:t xml:space="preserve"> rates </w:t>
      </w:r>
      <w:r w:rsidR="00B81584">
        <w:rPr>
          <w:rFonts w:asciiTheme="majorBidi" w:hAnsiTheme="majorBidi" w:cstheme="majorBidi"/>
          <w:b/>
          <w:bCs/>
          <w:color w:val="282828"/>
          <w:shd w:val="clear" w:color="auto" w:fill="FFFFFF"/>
        </w:rPr>
        <w:t>are determined according to Academic team with 80% for In State students and 20% for Out of State and foreign students.</w:t>
      </w:r>
    </w:p>
    <w:p w:rsidR="00B81584" w:rsidRPr="003B4D69" w:rsidRDefault="00B81584" w:rsidP="00B81584">
      <w:pPr>
        <w:shd w:val="clear" w:color="auto" w:fill="FFFFFF"/>
        <w:bidi w:val="0"/>
        <w:spacing w:after="0" w:line="240" w:lineRule="auto"/>
        <w:rPr>
          <w:rFonts w:asciiTheme="majorBidi" w:hAnsiTheme="majorBidi" w:cstheme="majorBidi"/>
          <w:b/>
          <w:bCs/>
          <w:color w:val="282828"/>
          <w:shd w:val="clear" w:color="auto" w:fill="FFFFFF"/>
        </w:rPr>
      </w:pP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r w:rsidR="00132885" w:rsidRPr="003250AA">
        <w:rPr>
          <w:rFonts w:asciiTheme="majorBidi" w:eastAsia="Times New Roman" w:hAnsiTheme="majorBidi" w:cstheme="majorBidi"/>
          <w:b/>
          <w:bCs/>
          <w:i/>
          <w:iCs/>
          <w:color w:val="212529"/>
          <w:sz w:val="24"/>
          <w:szCs w:val="24"/>
        </w:rPr>
        <w:t>N</w:t>
      </w:r>
      <w:r w:rsidR="00132885">
        <w:rPr>
          <w:rFonts w:asciiTheme="majorBidi" w:eastAsia="Times New Roman" w:hAnsiTheme="majorBidi" w:cstheme="majorBidi"/>
          <w:b/>
          <w:bCs/>
          <w:i/>
          <w:iCs/>
          <w:color w:val="212529"/>
          <w:sz w:val="24"/>
          <w:szCs w:val="24"/>
        </w:rPr>
        <w:t xml:space="preserve"> /</w:t>
      </w:r>
      <w:r w:rsidR="00132885" w:rsidRPr="003250AA">
        <w:rPr>
          <w:rFonts w:asciiTheme="majorBidi" w:eastAsia="Times New Roman" w:hAnsiTheme="majorBidi" w:cstheme="majorBidi"/>
          <w:b/>
          <w:bCs/>
          <w:i/>
          <w:iCs/>
          <w:color w:val="212529"/>
          <w:sz w:val="24"/>
          <w:szCs w:val="24"/>
        </w:rPr>
        <w:t xml:space="preserve"> A</w:t>
      </w:r>
    </w:p>
    <w:p w:rsidR="00A85120" w:rsidRDefault="00A85120" w:rsidP="00A85120">
      <w:pPr>
        <w:shd w:val="clear" w:color="auto" w:fill="FFFFFF"/>
        <w:bidi w:val="0"/>
        <w:spacing w:after="150" w:line="240" w:lineRule="auto"/>
        <w:rPr>
          <w:rFonts w:ascii="noto_sansregular" w:eastAsia="Times New Roman" w:hAnsi="noto_sansregular" w:cs="Times New Roman"/>
          <w:color w:val="212529"/>
          <w:sz w:val="21"/>
          <w:szCs w:val="21"/>
        </w:rPr>
      </w:pPr>
    </w:p>
    <w:p w:rsidR="00A85120" w:rsidRDefault="00A85120" w:rsidP="00A85120">
      <w:pPr>
        <w:shd w:val="clear" w:color="auto" w:fill="FFFFFF"/>
        <w:bidi w:val="0"/>
        <w:spacing w:after="150" w:line="240" w:lineRule="auto"/>
        <w:rPr>
          <w:rFonts w:ascii="noto_sansregular" w:eastAsia="Times New Roman" w:hAnsi="noto_sansregular" w:cs="Times New Roman"/>
          <w:color w:val="212529"/>
          <w:sz w:val="21"/>
          <w:szCs w:val="21"/>
        </w:rPr>
      </w:pPr>
      <w:bookmarkStart w:id="0" w:name="_GoBack"/>
      <w:bookmarkEnd w:id="0"/>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lastRenderedPageBreak/>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C54325"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2" o:title=""/>
          </v:shape>
          <w:control r:id="rId43"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4" o:title=""/>
          </v:shape>
          <w:control r:id="rId45"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 </w:t>
      </w:r>
      <w:r w:rsidR="00BD280C" w:rsidRPr="003250AA">
        <w:rPr>
          <w:rFonts w:asciiTheme="majorBidi" w:eastAsia="Times New Roman" w:hAnsiTheme="majorBidi" w:cstheme="majorBidi"/>
          <w:b/>
          <w:bCs/>
          <w:i/>
          <w:iCs/>
          <w:color w:val="212529"/>
          <w:sz w:val="24"/>
          <w:szCs w:val="24"/>
        </w:rPr>
        <w:t>N</w:t>
      </w:r>
      <w:r w:rsidR="00BD280C">
        <w:rPr>
          <w:rFonts w:asciiTheme="majorBidi" w:eastAsia="Times New Roman" w:hAnsiTheme="majorBidi" w:cstheme="majorBidi"/>
          <w:b/>
          <w:bCs/>
          <w:i/>
          <w:iCs/>
          <w:color w:val="212529"/>
          <w:sz w:val="24"/>
          <w:szCs w:val="24"/>
        </w:rPr>
        <w:t xml:space="preserve"> /</w:t>
      </w:r>
      <w:r w:rsidR="00BD280C" w:rsidRPr="003250AA">
        <w:rPr>
          <w:rFonts w:asciiTheme="majorBidi" w:eastAsia="Times New Roman" w:hAnsiTheme="majorBidi" w:cstheme="majorBidi"/>
          <w:b/>
          <w:bCs/>
          <w:i/>
          <w:iCs/>
          <w:color w:val="212529"/>
          <w:sz w:val="24"/>
          <w:szCs w:val="24"/>
        </w:rPr>
        <w:t xml:space="preserve"> A</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C54325"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6" o:title=""/>
          </v:shape>
          <w:control r:id="rId47"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proofErr w:type="gramEnd"/>
      <w:r w:rsidR="00EA4267">
        <w:rPr>
          <w:rFonts w:ascii="noto_sansregular" w:eastAsia="Times New Roman" w:hAnsi="noto_sansregular" w:cs="Times New Roman"/>
          <w:color w:val="212529"/>
          <w:sz w:val="21"/>
          <w:szCs w:val="21"/>
        </w:rPr>
        <w:t xml:space="preserve"> 25</w:t>
      </w:r>
    </w:p>
    <w:p w:rsidR="00185A3E" w:rsidRPr="006C38BE" w:rsidRDefault="00185A3E" w:rsidP="00185A3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r w:rsidRPr="003523AD">
        <w:rPr>
          <w:rFonts w:asciiTheme="majorBidi" w:eastAsia="Times New Roman" w:hAnsiTheme="majorBidi" w:cstheme="majorBidi"/>
          <w:b/>
          <w:bCs/>
          <w:color w:val="212529"/>
          <w:sz w:val="24"/>
          <w:szCs w:val="24"/>
        </w:rPr>
        <w:t>25</w:t>
      </w:r>
      <w:proofErr w:type="gramEnd"/>
    </w:p>
    <w:p w:rsidR="00185A3E" w:rsidRPr="006C38BE" w:rsidRDefault="00185A3E" w:rsidP="00185A3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Pr="003523AD">
        <w:rPr>
          <w:rFonts w:asciiTheme="majorBidi" w:eastAsia="Times New Roman" w:hAnsiTheme="majorBidi" w:cstheme="majorBidi"/>
          <w:b/>
          <w:bCs/>
          <w:color w:val="212529"/>
          <w:sz w:val="24"/>
          <w:szCs w:val="24"/>
        </w:rPr>
        <w:t>2</w:t>
      </w:r>
      <w:r>
        <w:rPr>
          <w:rFonts w:asciiTheme="majorBidi" w:eastAsia="Times New Roman" w:hAnsiTheme="majorBidi" w:cstheme="majorBidi"/>
          <w:b/>
          <w:bCs/>
          <w:color w:val="212529"/>
          <w:sz w:val="24"/>
          <w:szCs w:val="24"/>
        </w:rPr>
        <w:t>3</w:t>
      </w:r>
    </w:p>
    <w:p w:rsidR="00185A3E" w:rsidRPr="006C38BE" w:rsidRDefault="00185A3E" w:rsidP="00185A3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r w:rsidRPr="003250AA">
        <w:rPr>
          <w:rFonts w:asciiTheme="majorBidi" w:eastAsia="Times New Roman" w:hAnsiTheme="majorBidi" w:cstheme="majorBidi"/>
          <w:b/>
          <w:bCs/>
          <w:i/>
          <w:iCs/>
          <w:color w:val="212529"/>
          <w:sz w:val="24"/>
          <w:szCs w:val="24"/>
        </w:rPr>
        <w:t>N</w:t>
      </w:r>
      <w:proofErr w:type="gramEnd"/>
      <w:r>
        <w:rPr>
          <w:rFonts w:asciiTheme="majorBidi" w:eastAsia="Times New Roman" w:hAnsiTheme="majorBidi" w:cstheme="majorBidi"/>
          <w:b/>
          <w:bCs/>
          <w:i/>
          <w:iCs/>
          <w:color w:val="212529"/>
          <w:sz w:val="24"/>
          <w:szCs w:val="24"/>
        </w:rPr>
        <w:t xml:space="preserve"> /</w:t>
      </w:r>
      <w:r w:rsidRPr="003250AA">
        <w:rPr>
          <w:rFonts w:asciiTheme="majorBidi" w:eastAsia="Times New Roman" w:hAnsiTheme="majorBidi" w:cstheme="majorBidi"/>
          <w:b/>
          <w:bCs/>
          <w:i/>
          <w:iCs/>
          <w:color w:val="212529"/>
          <w:sz w:val="24"/>
          <w:szCs w:val="24"/>
        </w:rPr>
        <w:t xml:space="preserve"> A</w:t>
      </w:r>
    </w:p>
    <w:p w:rsidR="00185A3E" w:rsidRDefault="00185A3E" w:rsidP="00185A3E">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students </w:t>
      </w:r>
      <w:r w:rsidRPr="003523AD">
        <w:rPr>
          <w:rFonts w:asciiTheme="majorBidi" w:eastAsia="Times New Roman" w:hAnsiTheme="majorBidi" w:cstheme="majorBidi"/>
          <w:b/>
          <w:bCs/>
          <w:color w:val="212529"/>
          <w:sz w:val="24"/>
          <w:szCs w:val="24"/>
        </w:rPr>
        <w:t>&lt;5%</w:t>
      </w:r>
    </w:p>
    <w:p w:rsidR="00185A3E" w:rsidRPr="006C38BE" w:rsidRDefault="00185A3E" w:rsidP="00185A3E">
      <w:pPr>
        <w:shd w:val="clear" w:color="auto" w:fill="FFFFFF"/>
        <w:bidi w:val="0"/>
        <w:spacing w:after="0" w:line="240" w:lineRule="auto"/>
        <w:rPr>
          <w:rFonts w:ascii="noto_sansregular" w:eastAsia="Times New Roman" w:hAnsi="noto_sansregular" w:cs="Times New Roman"/>
          <w:color w:val="495057"/>
          <w:sz w:val="21"/>
          <w:szCs w:val="21"/>
        </w:rPr>
      </w:pPr>
    </w:p>
    <w:p w:rsidR="00185A3E" w:rsidRPr="006C38BE" w:rsidRDefault="00185A3E" w:rsidP="00185A3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r w:rsidRPr="003523AD">
        <w:rPr>
          <w:rFonts w:asciiTheme="majorBidi" w:eastAsia="Times New Roman" w:hAnsiTheme="majorBidi" w:cstheme="majorBidi"/>
          <w:b/>
          <w:bCs/>
          <w:color w:val="212529"/>
          <w:sz w:val="24"/>
          <w:szCs w:val="24"/>
        </w:rPr>
        <w:t>80</w:t>
      </w:r>
      <w:proofErr w:type="gramEnd"/>
      <w:r w:rsidRPr="003523AD">
        <w:rPr>
          <w:rFonts w:asciiTheme="majorBidi" w:eastAsia="Times New Roman" w:hAnsiTheme="majorBidi" w:cstheme="majorBidi"/>
          <w:b/>
          <w:bCs/>
          <w:color w:val="212529"/>
          <w:sz w:val="24"/>
          <w:szCs w:val="24"/>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C54325"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48" o:title=""/>
          </v:shape>
          <w:control r:id="rId49"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C54325"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50" o:title=""/>
          </v:shape>
          <w:control r:id="rId51"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B00EBA" w:rsidRPr="00E3309A" w:rsidRDefault="00B00EBA" w:rsidP="00B00EBA">
      <w:pPr>
        <w:jc w:val="center"/>
        <w:rPr>
          <w:lang w:val="en-GB"/>
        </w:rPr>
      </w:pPr>
      <w:r w:rsidRPr="00E3309A">
        <w:t xml:space="preserve">PROGRAM OF </w:t>
      </w:r>
      <w:r w:rsidRPr="00E3309A">
        <w:rPr>
          <w:lang w:val="en-GB"/>
        </w:rPr>
        <w:t>ACADEMIC MASTER</w:t>
      </w:r>
    </w:p>
    <w:p w:rsidR="00B00EBA" w:rsidRDefault="00B00EBA" w:rsidP="00B00EBA">
      <w:pPr>
        <w:spacing w:line="360" w:lineRule="auto"/>
        <w:jc w:val="center"/>
        <w:rPr>
          <w:lang w:val="en-GB"/>
        </w:rPr>
      </w:pPr>
      <w:r w:rsidRPr="003979C8">
        <w:rPr>
          <w:lang w:val="en-GB"/>
        </w:rPr>
        <w:t xml:space="preserve">Speciality: </w:t>
      </w:r>
      <w:r w:rsidRPr="00077131">
        <w:rPr>
          <w:lang w:val="en-GB"/>
        </w:rPr>
        <w:t xml:space="preserve">Embedded systems electronics </w:t>
      </w:r>
    </w:p>
    <w:p w:rsidR="00B00EBA" w:rsidRDefault="00B00EBA" w:rsidP="00CA52A7">
      <w:pPr>
        <w:jc w:val="right"/>
        <w:rPr>
          <w:i/>
          <w:iCs/>
          <w:color w:val="0066FF"/>
          <w:lang w:val="en-GB"/>
        </w:rPr>
      </w:pPr>
      <w:r w:rsidRPr="00C0051B">
        <w:rPr>
          <w:i/>
          <w:iCs/>
          <w:color w:val="0066FF"/>
          <w:lang w:val="en-GB"/>
        </w:rPr>
        <w:t>Semester 1</w:t>
      </w:r>
    </w:p>
    <w:tbl>
      <w:tblPr>
        <w:tblStyle w:val="Grilledutableau"/>
        <w:tblW w:w="0" w:type="auto"/>
        <w:jc w:val="center"/>
        <w:tblInd w:w="1174" w:type="dxa"/>
        <w:tblLook w:val="04A0"/>
      </w:tblPr>
      <w:tblGrid>
        <w:gridCol w:w="3329"/>
        <w:gridCol w:w="4431"/>
      </w:tblGrid>
      <w:tr w:rsidR="00B00EBA" w:rsidTr="00EB2D17">
        <w:trPr>
          <w:jc w:val="center"/>
        </w:trPr>
        <w:tc>
          <w:tcPr>
            <w:tcW w:w="3329" w:type="dxa"/>
            <w:shd w:val="clear" w:color="auto" w:fill="F2F2F2" w:themeFill="background1" w:themeFillShade="F2"/>
          </w:tcPr>
          <w:p w:rsidR="00B00EBA" w:rsidRDefault="00B00EBA" w:rsidP="00CA52A7">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431" w:type="dxa"/>
            <w:shd w:val="clear" w:color="auto" w:fill="F2F2F2" w:themeFill="background1" w:themeFillShade="F2"/>
          </w:tcPr>
          <w:p w:rsidR="00B00EBA" w:rsidRDefault="00B00EBA" w:rsidP="00CA52A7">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00EBA" w:rsidTr="00EB2D17">
        <w:trPr>
          <w:jc w:val="center"/>
        </w:trPr>
        <w:tc>
          <w:tcPr>
            <w:tcW w:w="3329" w:type="dxa"/>
            <w:vMerge w:val="restart"/>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431" w:type="dxa"/>
            <w:shd w:val="clear" w:color="auto" w:fill="FFFFFF" w:themeFill="background1"/>
          </w:tcPr>
          <w:p w:rsidR="00B00EBA" w:rsidRPr="00D57681" w:rsidRDefault="00B00EBA" w:rsidP="00CA52A7">
            <w:pPr>
              <w:ind w:left="185"/>
              <w:jc w:val="right"/>
              <w:rPr>
                <w:lang w:val="en-GB" w:bidi="ar-DZ"/>
              </w:rPr>
            </w:pPr>
            <w:r w:rsidRPr="00D57681">
              <w:rPr>
                <w:lang w:val="en-GB" w:bidi="ar-DZ"/>
              </w:rPr>
              <w:t>Microprocessor system design</w:t>
            </w:r>
          </w:p>
        </w:tc>
      </w:tr>
      <w:tr w:rsidR="00B00EBA" w:rsidRPr="00D57681" w:rsidTr="00EB2D17">
        <w:trPr>
          <w:jc w:val="center"/>
        </w:trPr>
        <w:tc>
          <w:tcPr>
            <w:tcW w:w="3329" w:type="dxa"/>
            <w:vMerge/>
            <w:shd w:val="clear" w:color="auto" w:fill="FFFFFF" w:themeFill="background1"/>
          </w:tcPr>
          <w:p w:rsidR="00B00EBA" w:rsidRPr="00A05878" w:rsidRDefault="00B00EBA" w:rsidP="00CA52A7">
            <w:pPr>
              <w:jc w:val="right"/>
              <w:rPr>
                <w:rFonts w:asciiTheme="majorHAnsi" w:eastAsia="Calibri" w:hAnsiTheme="majorHAnsi" w:cs="Calibri"/>
                <w:color w:val="000000"/>
              </w:rPr>
            </w:pPr>
          </w:p>
        </w:tc>
        <w:tc>
          <w:tcPr>
            <w:tcW w:w="4431" w:type="dxa"/>
            <w:shd w:val="clear" w:color="auto" w:fill="FFFFFF" w:themeFill="background1"/>
          </w:tcPr>
          <w:p w:rsidR="00B00EBA" w:rsidRPr="00D57681" w:rsidRDefault="00B00EBA" w:rsidP="00CA52A7">
            <w:pPr>
              <w:ind w:left="185"/>
              <w:jc w:val="right"/>
              <w:rPr>
                <w:lang w:val="en-GB" w:bidi="ar-DZ"/>
              </w:rPr>
            </w:pPr>
            <w:r w:rsidRPr="00D57681">
              <w:rPr>
                <w:lang w:val="en-GB" w:bidi="ar-DZ"/>
              </w:rPr>
              <w:t>Advanced digital electronics: FPGA and VHDL</w:t>
            </w:r>
          </w:p>
        </w:tc>
      </w:tr>
      <w:tr w:rsidR="00B00EBA" w:rsidRPr="00C226E6" w:rsidTr="00EB2D17">
        <w:trPr>
          <w:jc w:val="center"/>
        </w:trPr>
        <w:tc>
          <w:tcPr>
            <w:tcW w:w="3329" w:type="dxa"/>
            <w:vMerge/>
            <w:shd w:val="clear" w:color="auto" w:fill="FFFFFF" w:themeFill="background1"/>
          </w:tcPr>
          <w:p w:rsidR="00B00EBA" w:rsidRPr="00D57681" w:rsidRDefault="00B00EBA" w:rsidP="00CA52A7">
            <w:pPr>
              <w:jc w:val="right"/>
              <w:rPr>
                <w:rFonts w:asciiTheme="majorHAnsi" w:eastAsia="Calibri" w:hAnsiTheme="majorHAnsi" w:cs="Calibri"/>
                <w:color w:val="000000"/>
                <w:lang w:val="en-GB"/>
              </w:rPr>
            </w:pPr>
          </w:p>
        </w:tc>
        <w:tc>
          <w:tcPr>
            <w:tcW w:w="4431" w:type="dxa"/>
            <w:shd w:val="clear" w:color="auto" w:fill="FFFFFF" w:themeFill="background1"/>
          </w:tcPr>
          <w:p w:rsidR="00B00EBA" w:rsidRPr="00D57681" w:rsidRDefault="00B00EBA" w:rsidP="00CA52A7">
            <w:pPr>
              <w:ind w:left="185"/>
              <w:jc w:val="right"/>
              <w:rPr>
                <w:lang w:bidi="ar-DZ"/>
              </w:rPr>
            </w:pPr>
            <w:r>
              <w:rPr>
                <w:lang w:bidi="ar-DZ"/>
              </w:rPr>
              <w:t xml:space="preserve">Advanced signal </w:t>
            </w:r>
            <w:proofErr w:type="spellStart"/>
            <w:r>
              <w:rPr>
                <w:lang w:bidi="ar-DZ"/>
              </w:rPr>
              <w:t>processing</w:t>
            </w:r>
            <w:proofErr w:type="spellEnd"/>
          </w:p>
        </w:tc>
      </w:tr>
      <w:tr w:rsidR="00B00EBA" w:rsidRPr="00D57681" w:rsidTr="00EB2D17">
        <w:trPr>
          <w:trHeight w:val="291"/>
          <w:jc w:val="center"/>
        </w:trPr>
        <w:tc>
          <w:tcPr>
            <w:tcW w:w="3329" w:type="dxa"/>
            <w:vMerge/>
            <w:tcBorders>
              <w:bottom w:val="single" w:sz="4" w:space="0" w:color="auto"/>
            </w:tcBorders>
            <w:shd w:val="clear" w:color="auto" w:fill="FFFFFF" w:themeFill="background1"/>
          </w:tcPr>
          <w:p w:rsidR="00B00EBA" w:rsidRPr="00C226E6" w:rsidRDefault="00B00EBA" w:rsidP="00CA52A7">
            <w:pPr>
              <w:jc w:val="right"/>
              <w:rPr>
                <w:rFonts w:asciiTheme="majorHAnsi" w:eastAsia="Calibri" w:hAnsiTheme="majorHAnsi" w:cs="Calibri"/>
                <w:color w:val="000000"/>
                <w:lang w:val="en-GB"/>
              </w:rPr>
            </w:pPr>
          </w:p>
        </w:tc>
        <w:tc>
          <w:tcPr>
            <w:tcW w:w="4431" w:type="dxa"/>
            <w:tcBorders>
              <w:bottom w:val="single" w:sz="4" w:space="0" w:color="auto"/>
            </w:tcBorders>
            <w:shd w:val="clear" w:color="auto" w:fill="FFFFFF" w:themeFill="background1"/>
          </w:tcPr>
          <w:p w:rsidR="00B00EBA" w:rsidRPr="00D57681" w:rsidRDefault="00B00EBA" w:rsidP="00CA52A7">
            <w:pPr>
              <w:ind w:left="185"/>
              <w:jc w:val="right"/>
              <w:rPr>
                <w:lang w:val="en-GB"/>
              </w:rPr>
            </w:pPr>
            <w:r>
              <w:rPr>
                <w:lang w:bidi="ar-DZ"/>
              </w:rPr>
              <w:t xml:space="preserve">Digital </w:t>
            </w:r>
            <w:proofErr w:type="spellStart"/>
            <w:r>
              <w:rPr>
                <w:lang w:bidi="ar-DZ"/>
              </w:rPr>
              <w:t>ServoSystems</w:t>
            </w:r>
            <w:proofErr w:type="spellEnd"/>
          </w:p>
        </w:tc>
      </w:tr>
      <w:tr w:rsidR="00B00EBA" w:rsidRPr="00D57681" w:rsidTr="00EB2D17">
        <w:trPr>
          <w:jc w:val="center"/>
        </w:trPr>
        <w:tc>
          <w:tcPr>
            <w:tcW w:w="3329" w:type="dxa"/>
            <w:vMerge w:val="restart"/>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431" w:type="dxa"/>
            <w:shd w:val="clear" w:color="auto" w:fill="FFFFFF" w:themeFill="background1"/>
          </w:tcPr>
          <w:p w:rsidR="00B00EBA" w:rsidRPr="00D57681" w:rsidRDefault="00B00EBA" w:rsidP="00CA52A7">
            <w:pPr>
              <w:ind w:left="185"/>
              <w:jc w:val="right"/>
              <w:rPr>
                <w:lang w:val="en-GB"/>
              </w:rPr>
            </w:pPr>
            <w:r w:rsidRPr="00D57681">
              <w:rPr>
                <w:lang w:val="en-GB"/>
              </w:rPr>
              <w:t>TP Microprocessor System Design</w:t>
            </w:r>
          </w:p>
        </w:tc>
      </w:tr>
      <w:tr w:rsidR="00B00EBA" w:rsidRPr="00D57681" w:rsidTr="00EB2D17">
        <w:trPr>
          <w:jc w:val="center"/>
        </w:trPr>
        <w:tc>
          <w:tcPr>
            <w:tcW w:w="3329" w:type="dxa"/>
            <w:vMerge/>
            <w:shd w:val="clear" w:color="auto" w:fill="FFFFFF" w:themeFill="background1"/>
          </w:tcPr>
          <w:p w:rsidR="00B00EBA" w:rsidRPr="00963AA6" w:rsidRDefault="00B00EBA" w:rsidP="00CA52A7">
            <w:pPr>
              <w:jc w:val="right"/>
              <w:rPr>
                <w:rFonts w:asciiTheme="majorHAnsi" w:eastAsia="Calibri" w:hAnsiTheme="majorHAnsi" w:cs="Calibri"/>
                <w:color w:val="000000"/>
                <w:lang w:val="en-GB"/>
              </w:rPr>
            </w:pPr>
          </w:p>
        </w:tc>
        <w:tc>
          <w:tcPr>
            <w:tcW w:w="4431" w:type="dxa"/>
            <w:shd w:val="clear" w:color="auto" w:fill="FFFFFF" w:themeFill="background1"/>
          </w:tcPr>
          <w:p w:rsidR="00B00EBA" w:rsidRPr="00D57681" w:rsidRDefault="00B00EBA" w:rsidP="00CA52A7">
            <w:pPr>
              <w:ind w:left="185"/>
              <w:jc w:val="right"/>
              <w:rPr>
                <w:lang w:val="en-GB"/>
              </w:rPr>
            </w:pPr>
            <w:r w:rsidRPr="00D57681">
              <w:rPr>
                <w:lang w:val="en-GB"/>
              </w:rPr>
              <w:t>TP FPGA and VHDL</w:t>
            </w:r>
          </w:p>
        </w:tc>
      </w:tr>
      <w:tr w:rsidR="00B00EBA" w:rsidRPr="00D57681" w:rsidTr="00EB2D17">
        <w:trPr>
          <w:trHeight w:val="614"/>
          <w:jc w:val="center"/>
        </w:trPr>
        <w:tc>
          <w:tcPr>
            <w:tcW w:w="3329" w:type="dxa"/>
            <w:vMerge/>
            <w:shd w:val="clear" w:color="auto" w:fill="FFFFFF" w:themeFill="background1"/>
          </w:tcPr>
          <w:p w:rsidR="00B00EBA" w:rsidRPr="00963AA6" w:rsidRDefault="00B00EBA" w:rsidP="00CA52A7">
            <w:pPr>
              <w:jc w:val="right"/>
              <w:rPr>
                <w:rFonts w:asciiTheme="majorHAnsi" w:eastAsia="Calibri" w:hAnsiTheme="majorHAnsi" w:cs="Calibri"/>
                <w:color w:val="000000"/>
                <w:lang w:val="en-GB"/>
              </w:rPr>
            </w:pPr>
          </w:p>
        </w:tc>
        <w:tc>
          <w:tcPr>
            <w:tcW w:w="4431" w:type="dxa"/>
            <w:tcBorders>
              <w:bottom w:val="single" w:sz="4" w:space="0" w:color="auto"/>
            </w:tcBorders>
            <w:shd w:val="clear" w:color="auto" w:fill="FFFFFF" w:themeFill="background1"/>
          </w:tcPr>
          <w:p w:rsidR="00B00EBA" w:rsidRPr="00D57681" w:rsidRDefault="00B00EBA" w:rsidP="00CA52A7">
            <w:pPr>
              <w:ind w:left="185"/>
              <w:jc w:val="right"/>
              <w:rPr>
                <w:lang w:val="en-GB"/>
              </w:rPr>
            </w:pPr>
            <w:r w:rsidRPr="00D57681">
              <w:rPr>
                <w:lang w:val="en-GB"/>
              </w:rPr>
              <w:t>Advanced Signal Processing / Digital Servo Systems</w:t>
            </w:r>
          </w:p>
        </w:tc>
      </w:tr>
      <w:tr w:rsidR="00B00EBA" w:rsidRPr="00D57681" w:rsidTr="00EB2D17">
        <w:trPr>
          <w:trHeight w:val="322"/>
          <w:jc w:val="center"/>
        </w:trPr>
        <w:tc>
          <w:tcPr>
            <w:tcW w:w="3329" w:type="dxa"/>
            <w:vMerge/>
            <w:tcBorders>
              <w:bottom w:val="single" w:sz="4" w:space="0" w:color="auto"/>
            </w:tcBorders>
            <w:shd w:val="clear" w:color="auto" w:fill="FFFFFF" w:themeFill="background1"/>
          </w:tcPr>
          <w:p w:rsidR="00B00EBA" w:rsidRPr="00963AA6" w:rsidRDefault="00B00EBA" w:rsidP="00CA52A7">
            <w:pPr>
              <w:jc w:val="right"/>
              <w:rPr>
                <w:rFonts w:asciiTheme="majorHAnsi" w:eastAsia="Calibri" w:hAnsiTheme="majorHAnsi" w:cs="Calibri"/>
                <w:color w:val="000000"/>
                <w:lang w:val="en-GB"/>
              </w:rPr>
            </w:pPr>
          </w:p>
        </w:tc>
        <w:tc>
          <w:tcPr>
            <w:tcW w:w="4431" w:type="dxa"/>
            <w:tcBorders>
              <w:bottom w:val="single" w:sz="4" w:space="0" w:color="auto"/>
            </w:tcBorders>
            <w:shd w:val="clear" w:color="auto" w:fill="FFFFFF" w:themeFill="background1"/>
          </w:tcPr>
          <w:p w:rsidR="00B00EBA" w:rsidRPr="00D57681" w:rsidRDefault="00B00EBA" w:rsidP="00CA52A7">
            <w:pPr>
              <w:ind w:left="185"/>
              <w:jc w:val="right"/>
              <w:rPr>
                <w:lang w:val="en-GB"/>
              </w:rPr>
            </w:pPr>
            <w:r w:rsidRPr="00D57681">
              <w:rPr>
                <w:lang w:val="en-GB"/>
              </w:rPr>
              <w:t>Object-oriented programming in C++</w:t>
            </w:r>
          </w:p>
        </w:tc>
      </w:tr>
      <w:tr w:rsidR="00B00EBA" w:rsidRPr="00963AA6" w:rsidTr="00EB2D17">
        <w:trPr>
          <w:jc w:val="center"/>
        </w:trPr>
        <w:tc>
          <w:tcPr>
            <w:tcW w:w="3329" w:type="dxa"/>
            <w:vMerge w:val="restart"/>
            <w:shd w:val="clear" w:color="auto" w:fill="FFFFFF" w:themeFill="background1"/>
            <w:vAlign w:val="center"/>
          </w:tcPr>
          <w:p w:rsidR="00B00EBA" w:rsidRPr="00A05878" w:rsidRDefault="00B00EBA" w:rsidP="00CA52A7">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lastRenderedPageBreak/>
              <w:t>Discoveryteaching</w:t>
            </w:r>
            <w:proofErr w:type="spellEnd"/>
            <w:r w:rsidRPr="00A05878">
              <w:rPr>
                <w:rFonts w:asciiTheme="majorHAnsi" w:eastAsia="Calibri" w:hAnsiTheme="majorHAnsi" w:cs="Calibri"/>
                <w:color w:val="000000"/>
              </w:rPr>
              <w:t xml:space="preserve"> unit</w:t>
            </w:r>
          </w:p>
        </w:tc>
        <w:tc>
          <w:tcPr>
            <w:tcW w:w="4431" w:type="dxa"/>
            <w:shd w:val="clear" w:color="auto" w:fill="FFFFFF" w:themeFill="background1"/>
          </w:tcPr>
          <w:p w:rsidR="00B00EBA" w:rsidRDefault="00B00EBA" w:rsidP="00CA52A7">
            <w:pPr>
              <w:ind w:left="185"/>
              <w:jc w:val="right"/>
            </w:pPr>
            <w:proofErr w:type="spellStart"/>
            <w:r>
              <w:t>Chosen</w:t>
            </w:r>
            <w:proofErr w:type="spellEnd"/>
            <w:r>
              <w:t xml:space="preserve"> course</w:t>
            </w:r>
          </w:p>
        </w:tc>
      </w:tr>
      <w:tr w:rsidR="00B00EBA" w:rsidRPr="00963AA6" w:rsidTr="00EB2D17">
        <w:trPr>
          <w:jc w:val="center"/>
        </w:trPr>
        <w:tc>
          <w:tcPr>
            <w:tcW w:w="3329" w:type="dxa"/>
            <w:vMerge/>
            <w:shd w:val="clear" w:color="auto" w:fill="FFFFFF" w:themeFill="background1"/>
          </w:tcPr>
          <w:p w:rsidR="00B00EBA" w:rsidRPr="00A05878" w:rsidRDefault="00B00EBA" w:rsidP="00CA52A7">
            <w:pPr>
              <w:autoSpaceDE w:val="0"/>
              <w:autoSpaceDN w:val="0"/>
              <w:adjustRightInd w:val="0"/>
              <w:jc w:val="right"/>
              <w:rPr>
                <w:rFonts w:asciiTheme="majorHAnsi" w:eastAsia="Calibri" w:hAnsiTheme="majorHAnsi" w:cs="Calibri"/>
                <w:color w:val="000000"/>
              </w:rPr>
            </w:pPr>
          </w:p>
        </w:tc>
        <w:tc>
          <w:tcPr>
            <w:tcW w:w="4431" w:type="dxa"/>
            <w:shd w:val="clear" w:color="auto" w:fill="FFFFFF" w:themeFill="background1"/>
          </w:tcPr>
          <w:p w:rsidR="00B00EBA" w:rsidRDefault="00B00EBA" w:rsidP="00CA52A7">
            <w:pPr>
              <w:ind w:left="185"/>
              <w:jc w:val="right"/>
            </w:pPr>
            <w:proofErr w:type="spellStart"/>
            <w:r>
              <w:t>Cho</w:t>
            </w:r>
            <w:r w:rsidRPr="001304BD">
              <w:t>sen</w:t>
            </w:r>
            <w:proofErr w:type="spellEnd"/>
            <w:r w:rsidRPr="001304BD">
              <w:t xml:space="preserve"> course</w:t>
            </w:r>
          </w:p>
        </w:tc>
      </w:tr>
      <w:tr w:rsidR="00B00EBA" w:rsidRPr="00D57681" w:rsidTr="00EB2D17">
        <w:trPr>
          <w:jc w:val="center"/>
        </w:trPr>
        <w:tc>
          <w:tcPr>
            <w:tcW w:w="3329" w:type="dxa"/>
            <w:shd w:val="clear" w:color="auto" w:fill="FFFFFF" w:themeFill="background1"/>
          </w:tcPr>
          <w:p w:rsidR="00B00EBA" w:rsidRPr="00C0051B" w:rsidRDefault="00B00EBA" w:rsidP="00CA52A7">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431" w:type="dxa"/>
            <w:shd w:val="clear" w:color="auto" w:fill="FFFFFF" w:themeFill="background1"/>
            <w:vAlign w:val="center"/>
          </w:tcPr>
          <w:p w:rsidR="00B00EBA" w:rsidRPr="00D57681" w:rsidRDefault="00B00EBA" w:rsidP="00CA52A7">
            <w:pPr>
              <w:autoSpaceDE w:val="0"/>
              <w:autoSpaceDN w:val="0"/>
              <w:adjustRightInd w:val="0"/>
              <w:spacing w:line="276" w:lineRule="auto"/>
              <w:ind w:left="185"/>
              <w:jc w:val="right"/>
              <w:rPr>
                <w:rFonts w:asciiTheme="majorHAnsi" w:eastAsia="Calibri" w:hAnsiTheme="majorHAnsi" w:cs="Calibri"/>
                <w:lang w:val="en-GB"/>
              </w:rPr>
            </w:pPr>
            <w:r w:rsidRPr="00D57681">
              <w:rPr>
                <w:lang w:val="en-GB"/>
              </w:rPr>
              <w:t>Technical English and terminology</w:t>
            </w:r>
          </w:p>
        </w:tc>
      </w:tr>
    </w:tbl>
    <w:p w:rsidR="00B00EBA" w:rsidRPr="00D57681" w:rsidRDefault="00B00EBA" w:rsidP="00CA52A7">
      <w:pPr>
        <w:jc w:val="right"/>
        <w:rPr>
          <w:lang w:val="en-GB"/>
        </w:rPr>
      </w:pPr>
    </w:p>
    <w:p w:rsidR="00B00EBA" w:rsidRPr="00C0051B" w:rsidRDefault="00B00EBA" w:rsidP="00CA52A7">
      <w:pPr>
        <w:jc w:val="right"/>
        <w:rPr>
          <w:i/>
          <w:iCs/>
          <w:color w:val="0066FF"/>
          <w:lang w:val="en-GB"/>
        </w:rPr>
      </w:pPr>
      <w:r w:rsidRPr="00C0051B">
        <w:rPr>
          <w:i/>
          <w:iCs/>
          <w:color w:val="0066FF"/>
          <w:lang w:val="en-GB"/>
        </w:rPr>
        <w:t>Semester 2</w:t>
      </w:r>
    </w:p>
    <w:tbl>
      <w:tblPr>
        <w:tblStyle w:val="Grilledutableau"/>
        <w:tblW w:w="0" w:type="auto"/>
        <w:jc w:val="center"/>
        <w:tblInd w:w="612" w:type="dxa"/>
        <w:tblLook w:val="04A0"/>
      </w:tblPr>
      <w:tblGrid>
        <w:gridCol w:w="2870"/>
        <w:gridCol w:w="5103"/>
      </w:tblGrid>
      <w:tr w:rsidR="00B00EBA" w:rsidTr="00EB2D17">
        <w:trPr>
          <w:jc w:val="center"/>
        </w:trPr>
        <w:tc>
          <w:tcPr>
            <w:tcW w:w="2870" w:type="dxa"/>
            <w:shd w:val="clear" w:color="auto" w:fill="F2F2F2" w:themeFill="background1" w:themeFillShade="F2"/>
          </w:tcPr>
          <w:p w:rsidR="00B00EBA" w:rsidRDefault="00B00EBA" w:rsidP="00CA52A7">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2F2F2" w:themeFill="background1" w:themeFillShade="F2"/>
          </w:tcPr>
          <w:p w:rsidR="00B00EBA" w:rsidRDefault="00B00EBA" w:rsidP="00CA52A7">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00EBA" w:rsidRPr="00CA52A7" w:rsidTr="00EB2D17">
        <w:trPr>
          <w:jc w:val="center"/>
        </w:trPr>
        <w:tc>
          <w:tcPr>
            <w:tcW w:w="2870" w:type="dxa"/>
            <w:vMerge w:val="restart"/>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B00EBA" w:rsidRPr="007229CF" w:rsidRDefault="00B00EBA" w:rsidP="00CA52A7">
            <w:pPr>
              <w:jc w:val="right"/>
              <w:rPr>
                <w:lang w:bidi="ar-DZ"/>
              </w:rPr>
            </w:pPr>
            <w:r>
              <w:rPr>
                <w:lang w:bidi="ar-DZ"/>
              </w:rPr>
              <w:t>Processeurs des signaux numériques (DSP)</w:t>
            </w:r>
          </w:p>
        </w:tc>
      </w:tr>
      <w:tr w:rsidR="00B00EBA" w:rsidTr="00EB2D17">
        <w:trPr>
          <w:jc w:val="center"/>
        </w:trPr>
        <w:tc>
          <w:tcPr>
            <w:tcW w:w="2870" w:type="dxa"/>
            <w:vMerge/>
            <w:shd w:val="clear" w:color="auto" w:fill="FFFFFF" w:themeFill="background1"/>
          </w:tcPr>
          <w:p w:rsidR="00B00EBA" w:rsidRPr="00A05878" w:rsidRDefault="00B00EBA" w:rsidP="00CA52A7">
            <w:pPr>
              <w:jc w:val="right"/>
              <w:rPr>
                <w:rFonts w:asciiTheme="majorHAnsi" w:eastAsia="Calibri" w:hAnsiTheme="majorHAnsi" w:cs="Calibri"/>
                <w:color w:val="000000"/>
              </w:rPr>
            </w:pPr>
          </w:p>
        </w:tc>
        <w:tc>
          <w:tcPr>
            <w:tcW w:w="5103" w:type="dxa"/>
            <w:shd w:val="clear" w:color="auto" w:fill="FFFFFF" w:themeFill="background1"/>
          </w:tcPr>
          <w:p w:rsidR="00B00EBA" w:rsidRPr="00D57681" w:rsidRDefault="00B00EBA" w:rsidP="00CA52A7">
            <w:pPr>
              <w:jc w:val="right"/>
              <w:rPr>
                <w:lang w:bidi="ar-DZ"/>
              </w:rPr>
            </w:pPr>
            <w:r>
              <w:rPr>
                <w:lang w:bidi="ar-DZ"/>
              </w:rPr>
              <w:t>Capteurs intelligents et MEMS</w:t>
            </w:r>
          </w:p>
        </w:tc>
      </w:tr>
      <w:tr w:rsidR="00B00EBA" w:rsidTr="00EB2D17">
        <w:trPr>
          <w:trHeight w:val="369"/>
          <w:jc w:val="center"/>
        </w:trPr>
        <w:tc>
          <w:tcPr>
            <w:tcW w:w="2870" w:type="dxa"/>
            <w:vMerge/>
            <w:shd w:val="clear" w:color="auto" w:fill="FFFFFF" w:themeFill="background1"/>
          </w:tcPr>
          <w:p w:rsidR="00B00EBA" w:rsidRPr="00A05878" w:rsidRDefault="00B00EBA" w:rsidP="00CA52A7">
            <w:pPr>
              <w:jc w:val="right"/>
              <w:rPr>
                <w:rFonts w:asciiTheme="majorHAnsi" w:eastAsia="Calibri" w:hAnsiTheme="majorHAnsi" w:cs="Calibri"/>
                <w:color w:val="000000"/>
              </w:rPr>
            </w:pPr>
          </w:p>
        </w:tc>
        <w:tc>
          <w:tcPr>
            <w:tcW w:w="5103" w:type="dxa"/>
            <w:tcBorders>
              <w:bottom w:val="single" w:sz="4" w:space="0" w:color="auto"/>
            </w:tcBorders>
            <w:shd w:val="clear" w:color="auto" w:fill="FFFFFF" w:themeFill="background1"/>
          </w:tcPr>
          <w:p w:rsidR="00B00EBA" w:rsidRDefault="00B00EBA" w:rsidP="00CA52A7">
            <w:pPr>
              <w:jc w:val="right"/>
              <w:rPr>
                <w:lang w:bidi="ar-DZ"/>
              </w:rPr>
            </w:pPr>
            <w:r>
              <w:rPr>
                <w:lang w:bidi="ar-DZ"/>
              </w:rPr>
              <w:t xml:space="preserve">Systèmes à microcontrôleurs </w:t>
            </w:r>
          </w:p>
        </w:tc>
      </w:tr>
      <w:tr w:rsidR="00B00EBA" w:rsidTr="00EB2D17">
        <w:trPr>
          <w:trHeight w:val="379"/>
          <w:jc w:val="center"/>
        </w:trPr>
        <w:tc>
          <w:tcPr>
            <w:tcW w:w="2870" w:type="dxa"/>
            <w:vMerge/>
            <w:shd w:val="clear" w:color="auto" w:fill="FFFFFF" w:themeFill="background1"/>
          </w:tcPr>
          <w:p w:rsidR="00B00EBA" w:rsidRPr="00A05878" w:rsidRDefault="00B00EBA" w:rsidP="00CA52A7">
            <w:pPr>
              <w:jc w:val="right"/>
              <w:rPr>
                <w:rFonts w:asciiTheme="majorHAnsi" w:eastAsia="Calibri" w:hAnsiTheme="majorHAnsi" w:cs="Calibri"/>
                <w:color w:val="000000"/>
              </w:rPr>
            </w:pPr>
          </w:p>
        </w:tc>
        <w:tc>
          <w:tcPr>
            <w:tcW w:w="5103" w:type="dxa"/>
            <w:shd w:val="clear" w:color="auto" w:fill="FFFFFF" w:themeFill="background1"/>
          </w:tcPr>
          <w:p w:rsidR="00B00EBA" w:rsidRDefault="00B00EBA" w:rsidP="00CA52A7">
            <w:pPr>
              <w:jc w:val="right"/>
            </w:pPr>
            <w:r>
              <w:rPr>
                <w:lang w:bidi="ar-DZ"/>
              </w:rPr>
              <w:t>Réseaux industriels de communication</w:t>
            </w:r>
          </w:p>
        </w:tc>
      </w:tr>
      <w:tr w:rsidR="00B00EBA" w:rsidRPr="00CA52A7" w:rsidTr="00EB2D17">
        <w:trPr>
          <w:jc w:val="center"/>
        </w:trPr>
        <w:tc>
          <w:tcPr>
            <w:tcW w:w="2870" w:type="dxa"/>
            <w:vMerge w:val="restart"/>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B00EBA" w:rsidRDefault="00B00EBA" w:rsidP="00CA52A7">
            <w:pPr>
              <w:jc w:val="right"/>
            </w:pPr>
            <w:r>
              <w:t>TP Processeurs des signaux numériques</w:t>
            </w:r>
          </w:p>
        </w:tc>
      </w:tr>
      <w:tr w:rsidR="00B00EBA" w:rsidTr="00EB2D17">
        <w:trPr>
          <w:jc w:val="center"/>
        </w:trPr>
        <w:tc>
          <w:tcPr>
            <w:tcW w:w="2870" w:type="dxa"/>
            <w:vMerge/>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
        </w:tc>
        <w:tc>
          <w:tcPr>
            <w:tcW w:w="5103" w:type="dxa"/>
            <w:shd w:val="clear" w:color="auto" w:fill="FFFFFF" w:themeFill="background1"/>
          </w:tcPr>
          <w:p w:rsidR="00B00EBA" w:rsidRDefault="00B00EBA" w:rsidP="00CA52A7">
            <w:pPr>
              <w:jc w:val="right"/>
            </w:pPr>
            <w:r>
              <w:t>TP Systèmes à microcontrôleurs</w:t>
            </w:r>
          </w:p>
        </w:tc>
      </w:tr>
      <w:tr w:rsidR="00B00EBA" w:rsidRPr="00CA52A7" w:rsidTr="00EB2D17">
        <w:trPr>
          <w:jc w:val="center"/>
        </w:trPr>
        <w:tc>
          <w:tcPr>
            <w:tcW w:w="2870" w:type="dxa"/>
            <w:vMerge/>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
        </w:tc>
        <w:tc>
          <w:tcPr>
            <w:tcW w:w="5103" w:type="dxa"/>
            <w:shd w:val="clear" w:color="auto" w:fill="FFFFFF" w:themeFill="background1"/>
          </w:tcPr>
          <w:p w:rsidR="00B00EBA" w:rsidRDefault="00B00EBA" w:rsidP="00CA52A7">
            <w:pPr>
              <w:jc w:val="right"/>
            </w:pPr>
            <w:r>
              <w:t xml:space="preserve">TP Capteurs intelligents/TP Réseaux industriels </w:t>
            </w:r>
          </w:p>
        </w:tc>
      </w:tr>
      <w:tr w:rsidR="00B00EBA" w:rsidRPr="00CA52A7" w:rsidTr="00EB2D17">
        <w:trPr>
          <w:trHeight w:val="261"/>
          <w:jc w:val="center"/>
        </w:trPr>
        <w:tc>
          <w:tcPr>
            <w:tcW w:w="2870" w:type="dxa"/>
            <w:vMerge/>
            <w:shd w:val="clear" w:color="auto" w:fill="FFFFFF" w:themeFill="background1"/>
          </w:tcPr>
          <w:p w:rsidR="00B00EBA" w:rsidRPr="00A05878" w:rsidRDefault="00B00EBA" w:rsidP="00CA52A7">
            <w:pPr>
              <w:jc w:val="right"/>
              <w:rPr>
                <w:rFonts w:asciiTheme="majorHAnsi" w:eastAsia="Calibri" w:hAnsiTheme="majorHAnsi" w:cs="Calibri"/>
                <w:color w:val="000000"/>
              </w:rPr>
            </w:pPr>
          </w:p>
        </w:tc>
        <w:tc>
          <w:tcPr>
            <w:tcW w:w="5103" w:type="dxa"/>
            <w:shd w:val="clear" w:color="auto" w:fill="FFFFFF" w:themeFill="background1"/>
          </w:tcPr>
          <w:p w:rsidR="00B00EBA" w:rsidRDefault="00B00EBA" w:rsidP="00CA52A7">
            <w:pPr>
              <w:ind w:left="708" w:hanging="708"/>
              <w:jc w:val="right"/>
            </w:pPr>
            <w:r>
              <w:t>Etude et Réalisation des projets</w:t>
            </w:r>
          </w:p>
        </w:tc>
      </w:tr>
      <w:tr w:rsidR="00B00EBA" w:rsidRPr="00963AA6" w:rsidTr="00EB2D17">
        <w:trPr>
          <w:jc w:val="center"/>
        </w:trPr>
        <w:tc>
          <w:tcPr>
            <w:tcW w:w="2870" w:type="dxa"/>
            <w:vMerge w:val="restart"/>
            <w:shd w:val="clear" w:color="auto" w:fill="FFFFFF" w:themeFill="background1"/>
            <w:vAlign w:val="center"/>
          </w:tcPr>
          <w:p w:rsidR="00B00EBA" w:rsidRPr="00CB3702" w:rsidRDefault="00B00EBA" w:rsidP="00CA52A7">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B00EBA" w:rsidRDefault="00B00EBA" w:rsidP="00CA52A7">
            <w:pPr>
              <w:jc w:val="right"/>
            </w:pPr>
            <w:proofErr w:type="spellStart"/>
            <w:r>
              <w:t>Chosen</w:t>
            </w:r>
            <w:proofErr w:type="spellEnd"/>
            <w:r>
              <w:t xml:space="preserve"> course</w:t>
            </w:r>
          </w:p>
        </w:tc>
      </w:tr>
      <w:tr w:rsidR="00B00EBA" w:rsidRPr="00963AA6" w:rsidTr="00EB2D17">
        <w:trPr>
          <w:jc w:val="center"/>
        </w:trPr>
        <w:tc>
          <w:tcPr>
            <w:tcW w:w="2870" w:type="dxa"/>
            <w:vMerge/>
            <w:shd w:val="clear" w:color="auto" w:fill="FFFFFF" w:themeFill="background1"/>
          </w:tcPr>
          <w:p w:rsidR="00B00EBA" w:rsidRPr="00A05878" w:rsidRDefault="00B00EBA" w:rsidP="00CA52A7">
            <w:pPr>
              <w:autoSpaceDE w:val="0"/>
              <w:autoSpaceDN w:val="0"/>
              <w:adjustRightInd w:val="0"/>
              <w:jc w:val="right"/>
              <w:rPr>
                <w:rFonts w:asciiTheme="majorHAnsi" w:eastAsia="Calibri" w:hAnsiTheme="majorHAnsi" w:cs="Calibri"/>
                <w:color w:val="000000"/>
              </w:rPr>
            </w:pPr>
          </w:p>
        </w:tc>
        <w:tc>
          <w:tcPr>
            <w:tcW w:w="5103" w:type="dxa"/>
            <w:shd w:val="clear" w:color="auto" w:fill="FFFFFF" w:themeFill="background1"/>
          </w:tcPr>
          <w:p w:rsidR="00B00EBA" w:rsidRDefault="00B00EBA" w:rsidP="00CA52A7">
            <w:pPr>
              <w:jc w:val="right"/>
            </w:pPr>
            <w:proofErr w:type="spellStart"/>
            <w:r>
              <w:t>Cho</w:t>
            </w:r>
            <w:r w:rsidRPr="001304BD">
              <w:t>sen</w:t>
            </w:r>
            <w:proofErr w:type="spellEnd"/>
            <w:r w:rsidRPr="001304BD">
              <w:t xml:space="preserve"> course</w:t>
            </w:r>
          </w:p>
        </w:tc>
      </w:tr>
      <w:tr w:rsidR="00B00EBA" w:rsidRPr="00C226E6" w:rsidTr="00EB2D17">
        <w:trPr>
          <w:jc w:val="center"/>
        </w:trPr>
        <w:tc>
          <w:tcPr>
            <w:tcW w:w="2870" w:type="dxa"/>
            <w:shd w:val="clear" w:color="auto" w:fill="FFFFFF" w:themeFill="background1"/>
          </w:tcPr>
          <w:p w:rsidR="00B00EBA" w:rsidRPr="00CB3702" w:rsidRDefault="00B00EBA" w:rsidP="00CA52A7">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B00EBA" w:rsidRPr="00CB3702" w:rsidRDefault="00B00EBA" w:rsidP="00CA52A7">
            <w:pPr>
              <w:jc w:val="right"/>
              <w:rPr>
                <w:rFonts w:asciiTheme="majorHAnsi" w:eastAsia="Calibri" w:hAnsiTheme="majorHAnsi" w:cs="Calibri"/>
                <w:color w:val="000000"/>
                <w:lang w:val="en-GB"/>
              </w:rPr>
            </w:pPr>
            <w:r w:rsidRPr="00D57681">
              <w:rPr>
                <w:lang w:val="en-GB"/>
              </w:rPr>
              <w:t>Ethics and deontology</w:t>
            </w:r>
          </w:p>
        </w:tc>
      </w:tr>
    </w:tbl>
    <w:p w:rsidR="00B00EBA" w:rsidRDefault="00B00EBA" w:rsidP="00CA52A7">
      <w:pPr>
        <w:jc w:val="right"/>
        <w:rPr>
          <w:lang w:val="en-GB"/>
        </w:rPr>
      </w:pPr>
    </w:p>
    <w:p w:rsidR="00B00EBA" w:rsidRDefault="00B00EBA" w:rsidP="00CA52A7">
      <w:pPr>
        <w:spacing w:line="276" w:lineRule="auto"/>
        <w:jc w:val="right"/>
        <w:rPr>
          <w:i/>
          <w:iCs/>
          <w:color w:val="0066FF"/>
          <w:lang w:val="en-GB"/>
        </w:rPr>
      </w:pPr>
      <w:r w:rsidRPr="00C0051B">
        <w:rPr>
          <w:i/>
          <w:iCs/>
          <w:color w:val="0066FF"/>
          <w:lang w:val="en-GB"/>
        </w:rPr>
        <w:t>Semester 3</w:t>
      </w:r>
    </w:p>
    <w:tbl>
      <w:tblPr>
        <w:tblStyle w:val="Grilledutableau"/>
        <w:tblW w:w="0" w:type="auto"/>
        <w:jc w:val="center"/>
        <w:tblInd w:w="1117" w:type="dxa"/>
        <w:tblLook w:val="04A0"/>
      </w:tblPr>
      <w:tblGrid>
        <w:gridCol w:w="3064"/>
        <w:gridCol w:w="5016"/>
      </w:tblGrid>
      <w:tr w:rsidR="00B00EBA" w:rsidTr="00EB2D17">
        <w:trPr>
          <w:jc w:val="center"/>
        </w:trPr>
        <w:tc>
          <w:tcPr>
            <w:tcW w:w="3064" w:type="dxa"/>
            <w:shd w:val="pct5" w:color="auto" w:fill="auto"/>
          </w:tcPr>
          <w:p w:rsidR="00B00EBA" w:rsidRDefault="00B00EBA" w:rsidP="00CA52A7">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016" w:type="dxa"/>
            <w:shd w:val="pct5" w:color="auto" w:fill="auto"/>
          </w:tcPr>
          <w:p w:rsidR="00B00EBA" w:rsidRDefault="00B00EBA" w:rsidP="00CA52A7">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00EBA" w:rsidRPr="00C226E6" w:rsidTr="00EB2D17">
        <w:trPr>
          <w:jc w:val="center"/>
        </w:trPr>
        <w:tc>
          <w:tcPr>
            <w:tcW w:w="3064" w:type="dxa"/>
            <w:vMerge w:val="restart"/>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5016" w:type="dxa"/>
            <w:shd w:val="clear" w:color="auto" w:fill="FFFFFF" w:themeFill="background1"/>
          </w:tcPr>
          <w:p w:rsidR="00B00EBA" w:rsidRPr="00D57681" w:rsidRDefault="00B00EBA" w:rsidP="00CA52A7">
            <w:pPr>
              <w:ind w:left="191"/>
              <w:jc w:val="right"/>
              <w:rPr>
                <w:lang w:val="en-GB" w:bidi="ar-DZ"/>
              </w:rPr>
            </w:pPr>
            <w:r w:rsidRPr="00D57681">
              <w:rPr>
                <w:lang w:val="en-GB" w:bidi="ar-DZ"/>
              </w:rPr>
              <w:t>Embedded Systems</w:t>
            </w:r>
          </w:p>
        </w:tc>
      </w:tr>
      <w:tr w:rsidR="00B00EBA" w:rsidRPr="00BC3C8A" w:rsidTr="00EB2D17">
        <w:trPr>
          <w:jc w:val="center"/>
        </w:trPr>
        <w:tc>
          <w:tcPr>
            <w:tcW w:w="3064" w:type="dxa"/>
            <w:vMerge/>
            <w:shd w:val="clear" w:color="auto" w:fill="FFFFFF" w:themeFill="background1"/>
          </w:tcPr>
          <w:p w:rsidR="00B00EBA" w:rsidRPr="00BC3C8A" w:rsidRDefault="00B00EBA" w:rsidP="00CA52A7">
            <w:pPr>
              <w:jc w:val="right"/>
              <w:rPr>
                <w:rFonts w:asciiTheme="majorHAnsi" w:eastAsia="Calibri" w:hAnsiTheme="majorHAnsi" w:cs="Calibri"/>
                <w:color w:val="000000"/>
                <w:lang w:val="en-GB"/>
              </w:rPr>
            </w:pPr>
          </w:p>
        </w:tc>
        <w:tc>
          <w:tcPr>
            <w:tcW w:w="5016" w:type="dxa"/>
            <w:shd w:val="clear" w:color="auto" w:fill="FFFFFF" w:themeFill="background1"/>
          </w:tcPr>
          <w:p w:rsidR="00B00EBA" w:rsidRPr="00D57681" w:rsidRDefault="00B00EBA" w:rsidP="00CA52A7">
            <w:pPr>
              <w:ind w:left="191"/>
              <w:jc w:val="right"/>
              <w:rPr>
                <w:lang w:val="en-GB" w:bidi="ar-DZ"/>
              </w:rPr>
            </w:pPr>
            <w:r w:rsidRPr="00D57681">
              <w:rPr>
                <w:lang w:val="en-GB" w:bidi="ar-DZ"/>
              </w:rPr>
              <w:t>Real Time Systems</w:t>
            </w:r>
          </w:p>
        </w:tc>
      </w:tr>
      <w:tr w:rsidR="00B00EBA" w:rsidRPr="00BC3C8A" w:rsidTr="00EB2D17">
        <w:trPr>
          <w:jc w:val="center"/>
        </w:trPr>
        <w:tc>
          <w:tcPr>
            <w:tcW w:w="3064" w:type="dxa"/>
            <w:vMerge/>
            <w:shd w:val="clear" w:color="auto" w:fill="FFFFFF" w:themeFill="background1"/>
          </w:tcPr>
          <w:p w:rsidR="00B00EBA" w:rsidRPr="00BC3C8A" w:rsidRDefault="00B00EBA" w:rsidP="00CA52A7">
            <w:pPr>
              <w:jc w:val="right"/>
              <w:rPr>
                <w:rFonts w:asciiTheme="majorHAnsi" w:eastAsia="Calibri" w:hAnsiTheme="majorHAnsi" w:cs="Calibri"/>
                <w:color w:val="000000"/>
                <w:lang w:val="en-GB"/>
              </w:rPr>
            </w:pPr>
          </w:p>
        </w:tc>
        <w:tc>
          <w:tcPr>
            <w:tcW w:w="5016" w:type="dxa"/>
            <w:shd w:val="clear" w:color="auto" w:fill="FFFFFF" w:themeFill="background1"/>
          </w:tcPr>
          <w:p w:rsidR="00B00EBA" w:rsidRPr="00D57681" w:rsidRDefault="00B00EBA" w:rsidP="00CA52A7">
            <w:pPr>
              <w:ind w:left="191"/>
              <w:jc w:val="right"/>
              <w:rPr>
                <w:lang w:val="en-GB" w:bidi="ar-DZ"/>
              </w:rPr>
            </w:pPr>
            <w:r w:rsidRPr="00D57681">
              <w:rPr>
                <w:lang w:val="en-GB" w:bidi="ar-DZ"/>
              </w:rPr>
              <w:t>Programmable Logic Controllers</w:t>
            </w:r>
          </w:p>
        </w:tc>
      </w:tr>
      <w:tr w:rsidR="00B00EBA" w:rsidRPr="00BC3C8A" w:rsidTr="00EB2D17">
        <w:trPr>
          <w:trHeight w:val="319"/>
          <w:jc w:val="center"/>
        </w:trPr>
        <w:tc>
          <w:tcPr>
            <w:tcW w:w="3064" w:type="dxa"/>
            <w:vMerge/>
            <w:shd w:val="clear" w:color="auto" w:fill="FFFFFF" w:themeFill="background1"/>
          </w:tcPr>
          <w:p w:rsidR="00B00EBA" w:rsidRPr="00BC3C8A" w:rsidRDefault="00B00EBA" w:rsidP="00CA52A7">
            <w:pPr>
              <w:jc w:val="right"/>
              <w:rPr>
                <w:rFonts w:asciiTheme="majorHAnsi" w:eastAsia="Calibri" w:hAnsiTheme="majorHAnsi" w:cs="Calibri"/>
                <w:color w:val="000000"/>
                <w:lang w:val="en-GB"/>
              </w:rPr>
            </w:pPr>
          </w:p>
        </w:tc>
        <w:tc>
          <w:tcPr>
            <w:tcW w:w="5016" w:type="dxa"/>
            <w:shd w:val="clear" w:color="auto" w:fill="FFFFFF" w:themeFill="background1"/>
          </w:tcPr>
          <w:p w:rsidR="00B00EBA" w:rsidRDefault="00B00EBA" w:rsidP="00CA52A7">
            <w:pPr>
              <w:ind w:left="191"/>
              <w:jc w:val="right"/>
            </w:pPr>
            <w:proofErr w:type="spellStart"/>
            <w:r>
              <w:rPr>
                <w:lang w:bidi="ar-DZ"/>
              </w:rPr>
              <w:t>Artificial</w:t>
            </w:r>
            <w:proofErr w:type="spellEnd"/>
            <w:r>
              <w:rPr>
                <w:lang w:bidi="ar-DZ"/>
              </w:rPr>
              <w:t xml:space="preserve"> Vision</w:t>
            </w:r>
          </w:p>
        </w:tc>
      </w:tr>
      <w:tr w:rsidR="00B00EBA" w:rsidRPr="00BC3C8A" w:rsidTr="00EB2D17">
        <w:trPr>
          <w:jc w:val="center"/>
        </w:trPr>
        <w:tc>
          <w:tcPr>
            <w:tcW w:w="3064" w:type="dxa"/>
            <w:vMerge w:val="restart"/>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016" w:type="dxa"/>
            <w:shd w:val="clear" w:color="auto" w:fill="FFFFFF" w:themeFill="background1"/>
          </w:tcPr>
          <w:p w:rsidR="00B00EBA" w:rsidRPr="00D57681" w:rsidRDefault="00B00EBA" w:rsidP="00CA52A7">
            <w:pPr>
              <w:ind w:left="191"/>
              <w:jc w:val="right"/>
              <w:rPr>
                <w:lang w:val="en-GB"/>
              </w:rPr>
            </w:pPr>
            <w:r w:rsidRPr="00D57681">
              <w:rPr>
                <w:lang w:val="en-GB"/>
              </w:rPr>
              <w:t>TP Embedded Systems/ TP Real Time Systems</w:t>
            </w:r>
          </w:p>
        </w:tc>
      </w:tr>
      <w:tr w:rsidR="00B00EBA" w:rsidRPr="00EE02E5" w:rsidTr="00EB2D17">
        <w:trPr>
          <w:jc w:val="center"/>
        </w:trPr>
        <w:tc>
          <w:tcPr>
            <w:tcW w:w="3064" w:type="dxa"/>
            <w:vMerge/>
            <w:shd w:val="clear" w:color="auto" w:fill="FFFFFF" w:themeFill="background1"/>
            <w:vAlign w:val="center"/>
          </w:tcPr>
          <w:p w:rsidR="00B00EBA" w:rsidRPr="00B00EBA" w:rsidRDefault="00B00EBA" w:rsidP="00CA52A7">
            <w:pPr>
              <w:jc w:val="right"/>
              <w:rPr>
                <w:rFonts w:asciiTheme="majorHAnsi" w:eastAsia="Calibri" w:hAnsiTheme="majorHAnsi" w:cs="Calibri"/>
                <w:color w:val="000000"/>
                <w:lang w:val="en-US"/>
              </w:rPr>
            </w:pPr>
          </w:p>
        </w:tc>
        <w:tc>
          <w:tcPr>
            <w:tcW w:w="5016" w:type="dxa"/>
            <w:shd w:val="clear" w:color="auto" w:fill="FFFFFF" w:themeFill="background1"/>
          </w:tcPr>
          <w:p w:rsidR="00B00EBA" w:rsidRPr="0036589F" w:rsidRDefault="00B00EBA" w:rsidP="00CA52A7">
            <w:pPr>
              <w:ind w:left="191"/>
              <w:jc w:val="right"/>
              <w:rPr>
                <w:lang w:val="en-US"/>
              </w:rPr>
            </w:pPr>
            <w:r>
              <w:t xml:space="preserve">TP Programmable </w:t>
            </w:r>
            <w:proofErr w:type="spellStart"/>
            <w:r>
              <w:t>LogicControllers</w:t>
            </w:r>
            <w:proofErr w:type="spellEnd"/>
          </w:p>
        </w:tc>
      </w:tr>
      <w:tr w:rsidR="00B00EBA" w:rsidRPr="00BC3C8A" w:rsidTr="00EB2D17">
        <w:trPr>
          <w:jc w:val="center"/>
        </w:trPr>
        <w:tc>
          <w:tcPr>
            <w:tcW w:w="3064" w:type="dxa"/>
            <w:vMerge/>
            <w:shd w:val="clear" w:color="auto" w:fill="FFFFFF" w:themeFill="background1"/>
            <w:vAlign w:val="center"/>
          </w:tcPr>
          <w:p w:rsidR="00B00EBA" w:rsidRPr="00EE02E5" w:rsidRDefault="00B00EBA" w:rsidP="00CA52A7">
            <w:pPr>
              <w:jc w:val="right"/>
              <w:rPr>
                <w:rFonts w:asciiTheme="majorHAnsi" w:eastAsia="Calibri" w:hAnsiTheme="majorHAnsi" w:cs="Calibri"/>
                <w:color w:val="000000"/>
                <w:lang w:val="en-GB"/>
              </w:rPr>
            </w:pPr>
          </w:p>
        </w:tc>
        <w:tc>
          <w:tcPr>
            <w:tcW w:w="5016" w:type="dxa"/>
            <w:shd w:val="clear" w:color="auto" w:fill="FFFFFF" w:themeFill="background1"/>
          </w:tcPr>
          <w:p w:rsidR="00B00EBA" w:rsidRDefault="00B00EBA" w:rsidP="00CA52A7">
            <w:pPr>
              <w:ind w:left="191"/>
              <w:jc w:val="right"/>
            </w:pPr>
            <w:r>
              <w:t xml:space="preserve">TP </w:t>
            </w:r>
            <w:proofErr w:type="spellStart"/>
            <w:r>
              <w:t>Artificial</w:t>
            </w:r>
            <w:proofErr w:type="spellEnd"/>
            <w:r>
              <w:t xml:space="preserve"> Vision</w:t>
            </w:r>
          </w:p>
        </w:tc>
      </w:tr>
      <w:tr w:rsidR="00B00EBA" w:rsidRPr="00EE02E5" w:rsidTr="00EB2D17">
        <w:trPr>
          <w:trHeight w:val="259"/>
          <w:jc w:val="center"/>
        </w:trPr>
        <w:tc>
          <w:tcPr>
            <w:tcW w:w="3064" w:type="dxa"/>
            <w:vMerge/>
            <w:shd w:val="clear" w:color="auto" w:fill="FFFFFF" w:themeFill="background1"/>
          </w:tcPr>
          <w:p w:rsidR="00B00EBA" w:rsidRPr="00BC3C8A" w:rsidRDefault="00B00EBA" w:rsidP="00CA52A7">
            <w:pPr>
              <w:jc w:val="right"/>
              <w:rPr>
                <w:rFonts w:asciiTheme="majorHAnsi" w:eastAsia="Calibri" w:hAnsiTheme="majorHAnsi" w:cs="Calibri"/>
                <w:color w:val="000000"/>
                <w:lang w:val="en-GB"/>
              </w:rPr>
            </w:pPr>
          </w:p>
        </w:tc>
        <w:tc>
          <w:tcPr>
            <w:tcW w:w="5016" w:type="dxa"/>
            <w:shd w:val="clear" w:color="auto" w:fill="FFFFFF" w:themeFill="background1"/>
          </w:tcPr>
          <w:p w:rsidR="00B00EBA" w:rsidRPr="0036589F" w:rsidRDefault="00B00EBA" w:rsidP="00CA52A7">
            <w:pPr>
              <w:ind w:left="191"/>
              <w:jc w:val="right"/>
              <w:rPr>
                <w:lang w:val="en-US"/>
              </w:rPr>
            </w:pPr>
            <w:r>
              <w:t xml:space="preserve">JAVA </w:t>
            </w:r>
            <w:proofErr w:type="spellStart"/>
            <w:r>
              <w:t>language</w:t>
            </w:r>
            <w:proofErr w:type="spellEnd"/>
          </w:p>
        </w:tc>
      </w:tr>
      <w:tr w:rsidR="00B00EBA" w:rsidTr="00EB2D17">
        <w:trPr>
          <w:jc w:val="center"/>
        </w:trPr>
        <w:tc>
          <w:tcPr>
            <w:tcW w:w="3064" w:type="dxa"/>
            <w:vMerge w:val="restart"/>
            <w:shd w:val="clear" w:color="auto" w:fill="FFFFFF" w:themeFill="background1"/>
            <w:vAlign w:val="center"/>
          </w:tcPr>
          <w:p w:rsidR="00B00EBA" w:rsidRPr="00A05878" w:rsidRDefault="00B00EBA" w:rsidP="00CA52A7">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016" w:type="dxa"/>
            <w:shd w:val="clear" w:color="auto" w:fill="FFFFFF" w:themeFill="background1"/>
          </w:tcPr>
          <w:p w:rsidR="00B00EBA" w:rsidRDefault="00B00EBA" w:rsidP="00CA52A7">
            <w:pPr>
              <w:ind w:left="191"/>
              <w:jc w:val="right"/>
            </w:pPr>
            <w:proofErr w:type="spellStart"/>
            <w:r>
              <w:t>Chosen</w:t>
            </w:r>
            <w:proofErr w:type="spellEnd"/>
            <w:r>
              <w:t xml:space="preserve"> course</w:t>
            </w:r>
          </w:p>
        </w:tc>
      </w:tr>
      <w:tr w:rsidR="00B00EBA" w:rsidTr="00EB2D17">
        <w:trPr>
          <w:jc w:val="center"/>
        </w:trPr>
        <w:tc>
          <w:tcPr>
            <w:tcW w:w="3064" w:type="dxa"/>
            <w:vMerge/>
            <w:shd w:val="clear" w:color="auto" w:fill="FFFFFF" w:themeFill="background1"/>
          </w:tcPr>
          <w:p w:rsidR="00B00EBA" w:rsidRPr="00A05878" w:rsidRDefault="00B00EBA" w:rsidP="00CA52A7">
            <w:pPr>
              <w:jc w:val="right"/>
              <w:rPr>
                <w:rFonts w:asciiTheme="majorHAnsi" w:eastAsia="Calibri" w:hAnsiTheme="majorHAnsi" w:cs="Calibri"/>
                <w:color w:val="000000"/>
              </w:rPr>
            </w:pPr>
          </w:p>
        </w:tc>
        <w:tc>
          <w:tcPr>
            <w:tcW w:w="5016" w:type="dxa"/>
            <w:shd w:val="clear" w:color="auto" w:fill="FFFFFF" w:themeFill="background1"/>
          </w:tcPr>
          <w:p w:rsidR="00B00EBA" w:rsidRDefault="00B00EBA" w:rsidP="00CA52A7">
            <w:pPr>
              <w:ind w:left="191"/>
              <w:jc w:val="right"/>
            </w:pPr>
            <w:proofErr w:type="spellStart"/>
            <w:r>
              <w:t>Cho</w:t>
            </w:r>
            <w:r w:rsidRPr="001304BD">
              <w:t>sen</w:t>
            </w:r>
            <w:proofErr w:type="spellEnd"/>
            <w:r w:rsidRPr="001304BD">
              <w:t xml:space="preserve"> course</w:t>
            </w:r>
          </w:p>
        </w:tc>
      </w:tr>
      <w:tr w:rsidR="00B00EBA" w:rsidRPr="00C226E6" w:rsidTr="00EB2D17">
        <w:trPr>
          <w:jc w:val="center"/>
        </w:trPr>
        <w:tc>
          <w:tcPr>
            <w:tcW w:w="3064" w:type="dxa"/>
            <w:shd w:val="clear" w:color="auto" w:fill="FFFFFF" w:themeFill="background1"/>
          </w:tcPr>
          <w:p w:rsidR="00B00EBA" w:rsidRPr="00A05878" w:rsidRDefault="00B00EBA" w:rsidP="00CA52A7">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016" w:type="dxa"/>
            <w:shd w:val="clear" w:color="auto" w:fill="FFFFFF" w:themeFill="background1"/>
          </w:tcPr>
          <w:p w:rsidR="00B00EBA" w:rsidRPr="00763F31" w:rsidRDefault="00B00EBA" w:rsidP="00CA52A7">
            <w:pPr>
              <w:ind w:left="191"/>
              <w:jc w:val="right"/>
              <w:rPr>
                <w:lang w:val="en-US"/>
              </w:rPr>
            </w:pPr>
            <w:r>
              <w:rPr>
                <w:lang w:val="en-US"/>
              </w:rPr>
              <w:t xml:space="preserve"> Searching documentation conception of writing thesis</w:t>
            </w:r>
          </w:p>
        </w:tc>
      </w:tr>
    </w:tbl>
    <w:p w:rsidR="00B00EBA" w:rsidRPr="00C0051B" w:rsidRDefault="00B00EBA" w:rsidP="00CA52A7">
      <w:pPr>
        <w:jc w:val="right"/>
        <w:rPr>
          <w:i/>
          <w:iCs/>
          <w:color w:val="0066FF"/>
          <w:lang w:val="en-GB"/>
        </w:rPr>
      </w:pPr>
    </w:p>
    <w:p w:rsidR="00B27318" w:rsidRPr="00B00EBA" w:rsidRDefault="00B27318" w:rsidP="00CA52A7">
      <w:pPr>
        <w:bidi w:val="0"/>
        <w:jc w:val="right"/>
        <w:rPr>
          <w:lang w:val="en-GB" w:bidi="ar-DZ"/>
        </w:rPr>
      </w:pPr>
    </w:p>
    <w:sectPr w:rsidR="00B27318" w:rsidRPr="00B00EBA"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80135"/>
    <w:rsid w:val="000C09A4"/>
    <w:rsid w:val="000E4DDD"/>
    <w:rsid w:val="00132885"/>
    <w:rsid w:val="001463CB"/>
    <w:rsid w:val="00154BE8"/>
    <w:rsid w:val="001778A7"/>
    <w:rsid w:val="00185A3E"/>
    <w:rsid w:val="001B2757"/>
    <w:rsid w:val="002B03B8"/>
    <w:rsid w:val="003250AA"/>
    <w:rsid w:val="00380135"/>
    <w:rsid w:val="004C28AA"/>
    <w:rsid w:val="005048AE"/>
    <w:rsid w:val="005C24F5"/>
    <w:rsid w:val="00613595"/>
    <w:rsid w:val="00621F2D"/>
    <w:rsid w:val="00625889"/>
    <w:rsid w:val="00663C84"/>
    <w:rsid w:val="00686EE7"/>
    <w:rsid w:val="006C38BE"/>
    <w:rsid w:val="00751E8D"/>
    <w:rsid w:val="0079625B"/>
    <w:rsid w:val="009D1582"/>
    <w:rsid w:val="00A85120"/>
    <w:rsid w:val="00A85324"/>
    <w:rsid w:val="00B00EBA"/>
    <w:rsid w:val="00B27318"/>
    <w:rsid w:val="00B76964"/>
    <w:rsid w:val="00B81584"/>
    <w:rsid w:val="00BD280C"/>
    <w:rsid w:val="00C0000E"/>
    <w:rsid w:val="00C54325"/>
    <w:rsid w:val="00CA52A7"/>
    <w:rsid w:val="00CD19A8"/>
    <w:rsid w:val="00D66700"/>
    <w:rsid w:val="00D75FBB"/>
    <w:rsid w:val="00DC32EA"/>
    <w:rsid w:val="00EA4267"/>
    <w:rsid w:val="00ED7720"/>
    <w:rsid w:val="00EE151D"/>
    <w:rsid w:val="00F6568D"/>
    <w:rsid w:val="00FC39C5"/>
    <w:rsid w:val="00FC45A8"/>
    <w:rsid w:val="00FD08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AE"/>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paragraph" w:styleId="z-Hautduformulaire">
    <w:name w:val="HTML Top of Form"/>
    <w:basedOn w:val="Normal"/>
    <w:next w:val="Normal"/>
    <w:link w:val="z-HautduformulaireCar"/>
    <w:hidden/>
    <w:uiPriority w:val="99"/>
    <w:semiHidden/>
    <w:unhideWhenUsed/>
    <w:rsid w:val="00625889"/>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625889"/>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625889"/>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625889"/>
    <w:rPr>
      <w:rFonts w:ascii="Arial" w:hAnsi="Arial" w:cs="Arial"/>
      <w:vanish/>
      <w:sz w:val="16"/>
      <w:szCs w:val="16"/>
    </w:rPr>
  </w:style>
  <w:style w:type="character" w:styleId="Lienhypertexte">
    <w:name w:val="Hyperlink"/>
    <w:basedOn w:val="Policepardfaut"/>
    <w:uiPriority w:val="99"/>
    <w:unhideWhenUsed/>
    <w:rsid w:val="00A85324"/>
    <w:rPr>
      <w:color w:val="0000FF"/>
      <w:u w:val="single"/>
    </w:rPr>
  </w:style>
  <w:style w:type="character" w:styleId="CitationHTML">
    <w:name w:val="HTML Cite"/>
    <w:basedOn w:val="Policepardfaut"/>
    <w:uiPriority w:val="99"/>
    <w:semiHidden/>
    <w:unhideWhenUsed/>
    <w:rsid w:val="00A85324"/>
    <w:rPr>
      <w:i/>
      <w:iCs/>
    </w:rPr>
  </w:style>
  <w:style w:type="character" w:customStyle="1" w:styleId="UnresolvedMention">
    <w:name w:val="Unresolved Mention"/>
    <w:basedOn w:val="Policepardfaut"/>
    <w:uiPriority w:val="99"/>
    <w:semiHidden/>
    <w:unhideWhenUsed/>
    <w:rsid w:val="00A85324"/>
    <w:rPr>
      <w:color w:val="605E5C"/>
      <w:shd w:val="clear" w:color="auto" w:fill="E1DFDD"/>
    </w:rPr>
  </w:style>
  <w:style w:type="character" w:customStyle="1" w:styleId="il">
    <w:name w:val="il"/>
    <w:basedOn w:val="Policepardfaut"/>
    <w:rsid w:val="00154BE8"/>
  </w:style>
  <w:style w:type="table" w:styleId="Grilledutableau">
    <w:name w:val="Table Grid"/>
    <w:basedOn w:val="TableauNormal"/>
    <w:uiPriority w:val="59"/>
    <w:rsid w:val="00B00EBA"/>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946737421">
      <w:bodyDiv w:val="1"/>
      <w:marLeft w:val="0"/>
      <w:marRight w:val="0"/>
      <w:marTop w:val="0"/>
      <w:marBottom w:val="0"/>
      <w:divBdr>
        <w:top w:val="none" w:sz="0" w:space="0" w:color="auto"/>
        <w:left w:val="none" w:sz="0" w:space="0" w:color="auto"/>
        <w:bottom w:val="none" w:sz="0" w:space="0" w:color="auto"/>
        <w:right w:val="none" w:sz="0" w:space="0" w:color="auto"/>
      </w:divBdr>
      <w:divsChild>
        <w:div w:id="1186942268">
          <w:marLeft w:val="0"/>
          <w:marRight w:val="0"/>
          <w:marTop w:val="0"/>
          <w:marBottom w:val="0"/>
          <w:divBdr>
            <w:top w:val="none" w:sz="0" w:space="0" w:color="auto"/>
            <w:left w:val="none" w:sz="0" w:space="0" w:color="auto"/>
            <w:bottom w:val="none" w:sz="0" w:space="0" w:color="auto"/>
            <w:right w:val="none" w:sz="0" w:space="0" w:color="auto"/>
          </w:divBdr>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image" Target="media/image11.wmf"/><Relationship Id="rId39"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1.xml"/><Relationship Id="rId50" Type="http://schemas.openxmlformats.org/officeDocument/2006/relationships/image" Target="media/image23.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hyperlink" Target="mailto:hadef.amar@univ-oeb.dz" TargetMode="External"/><Relationship Id="rId33" Type="http://schemas.openxmlformats.org/officeDocument/2006/relationships/control" Target="activeX/activeX14.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2.xml"/><Relationship Id="rId41"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image" Target="media/image14.wmf"/><Relationship Id="rId37" Type="http://schemas.openxmlformats.org/officeDocument/2006/relationships/control" Target="activeX/activeX16.xml"/><Relationship Id="rId40" Type="http://schemas.openxmlformats.org/officeDocument/2006/relationships/image" Target="media/image18.wmf"/><Relationship Id="rId45" Type="http://schemas.openxmlformats.org/officeDocument/2006/relationships/control" Target="activeX/activeX20.xml"/><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2.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control" Target="activeX/activeX13.xml"/><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2.wmf"/><Relationship Id="rId8" Type="http://schemas.openxmlformats.org/officeDocument/2006/relationships/control" Target="activeX/activeX2.xml"/><Relationship Id="rId51"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956</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chergui</dc:creator>
  <cp:keywords/>
  <dc:description/>
  <cp:lastModifiedBy>acer</cp:lastModifiedBy>
  <cp:revision>56</cp:revision>
  <dcterms:created xsi:type="dcterms:W3CDTF">2023-01-23T19:45:00Z</dcterms:created>
  <dcterms:modified xsi:type="dcterms:W3CDTF">2023-01-30T23:22:00Z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