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317439" w:rsidRDefault="004C28AA" w:rsidP="00AC5520">
      <w:pPr>
        <w:bidi w:val="0"/>
        <w:rPr>
          <w:rStyle w:val="rynqvb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Name</w:t>
      </w:r>
      <w:r>
        <w:rPr>
          <w:rFonts w:cs="Arial"/>
          <w:rtl/>
          <w:lang w:bidi="ar-DZ"/>
        </w:rPr>
        <w:t xml:space="preserve"> :</w:t>
      </w:r>
      <w:proofErr w:type="gramEnd"/>
      <w:r w:rsidR="00317439">
        <w:rPr>
          <w:rStyle w:val="rynqvb"/>
        </w:rPr>
        <w:t xml:space="preserve"> Industrial Maintenance </w:t>
      </w:r>
    </w:p>
    <w:p w:rsidR="004C28AA" w:rsidRDefault="004C28AA" w:rsidP="00317439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r w:rsidR="00C8602C" w:rsidRPr="00C8602C">
        <w:rPr>
          <w:rFonts w:cs="Arial"/>
          <w:lang w:bidi="ar-DZ"/>
        </w:rPr>
        <w:t>http</w:t>
      </w:r>
      <w:proofErr w:type="gramEnd"/>
      <w:r w:rsidR="00C8602C" w:rsidRPr="00C8602C">
        <w:rPr>
          <w:rFonts w:cs="Arial"/>
          <w:lang w:bidi="ar-DZ"/>
        </w:rPr>
        <w:t>://www2.univ-oeb.dz/fssa/licence-gm/</w: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362E6D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75pt;height:17.85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62E6D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4.85pt;height:17.85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62E6D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4.85pt;height:17.85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62E6D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4.85pt;height:17.85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362E6D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4.85pt;height:17.85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362E6D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65pt;height:17.85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362E6D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49.75pt;height:17.85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362E6D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1.75pt;height:17.85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r w:rsidR="00E25A28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>industrial</w:t>
      </w:r>
      <w:proofErr w:type="gramEnd"/>
      <w:r w:rsidR="00E25A28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 xml:space="preserve"> Maintenance</w:t>
      </w:r>
    </w:p>
    <w:p w:rsidR="00663C84" w:rsidRPr="00663C84" w:rsidRDefault="00362E6D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1.75pt;height:12.6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r w:rsidR="00E25A28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>industrial</w:t>
      </w:r>
      <w:proofErr w:type="gramEnd"/>
      <w:r w:rsidR="00E25A28">
        <w:rPr>
          <w:rFonts w:ascii="noto_sansregular" w:eastAsia="Times New Roman" w:hAnsi="noto_sansregular" w:cs="Times New Roman"/>
          <w:b/>
          <w:bCs/>
          <w:color w:val="212529"/>
          <w:sz w:val="21"/>
          <w:szCs w:val="21"/>
        </w:rPr>
        <w:t xml:space="preserve"> Maintenance</w:t>
      </w:r>
      <w:bookmarkStart w:id="0" w:name="_GoBack"/>
      <w:bookmarkEnd w:id="0"/>
    </w:p>
    <w:p w:rsidR="00663C84" w:rsidRPr="00663C84" w:rsidRDefault="00362E6D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65pt;height:13.25pt" o:ole="">
            <v:imagedata r:id="rId23" o:title=""/>
          </v:shape>
          <w:control r:id="rId24" w:name="DefaultOcxName15" w:shapeid="_x0000_i110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317439" w:rsidRDefault="00317439" w:rsidP="00F92232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The objective of this license is to train managers in Industrial Maintenance who will be able, in the exercise of their functions, to accomplish the following tasks: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>1. Define and implement maintenance techniques,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2. Manage maintenance actions,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3. Manage the maintenance of complex industrial production systems,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4. Design solutions to improve operating safety,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>5. Schedule and have automated equipment maintenance operations carried out,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6. Enforce and respect safety and environmental standards,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7. Ensure the operational safety of industrial equipment at a lower cost,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8. Leading a team and managing projects in the design offices and/or in the production workshops, </w:t>
      </w:r>
      <w:proofErr w:type="gramStart"/>
      <w:r>
        <w:rPr>
          <w:rStyle w:val="rynqvb"/>
        </w:rPr>
        <w:t>The</w:t>
      </w:r>
      <w:proofErr w:type="gramEnd"/>
      <w:r>
        <w:rPr>
          <w:rStyle w:val="rynqvb"/>
        </w:rPr>
        <w:t xml:space="preserve"> specialist holder of a license in Industrial Maintenance is able to ensure the proper functioning of an industrial </w:t>
      </w:r>
      <w:proofErr w:type="spellStart"/>
      <w:r>
        <w:rPr>
          <w:rStyle w:val="rynqvb"/>
        </w:rPr>
        <w:t>installation.As</w:t>
      </w:r>
      <w:proofErr w:type="spellEnd"/>
      <w:r>
        <w:rPr>
          <w:rStyle w:val="rynqvb"/>
        </w:rPr>
        <w:t xml:space="preserve"> part of his duties, he will thus be required to perform functions as diverse as: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 xml:space="preserve">1. Technical function: maintenance of resources, repairs, etc. </w:t>
      </w:r>
    </w:p>
    <w:p w:rsidR="00317439" w:rsidRPr="00E25A28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 w:rsidRPr="00E25A28">
        <w:rPr>
          <w:rStyle w:val="rynqvb"/>
        </w:rPr>
        <w:t xml:space="preserve">2. Management function: maintenance management, inventory management, etc.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 w:rsidRPr="00317439">
        <w:rPr>
          <w:rStyle w:val="rynqvb"/>
        </w:rPr>
        <w:t xml:space="preserve">3. </w:t>
      </w:r>
      <w:r>
        <w:rPr>
          <w:rStyle w:val="rynqvb"/>
        </w:rPr>
        <w:t xml:space="preserve">Quality and safety function: reliability, operating safety, etc. </w:t>
      </w:r>
    </w:p>
    <w:p w:rsidR="00317439" w:rsidRDefault="00317439" w:rsidP="00317439">
      <w:pPr>
        <w:shd w:val="clear" w:color="auto" w:fill="FFFFFF"/>
        <w:bidi w:val="0"/>
        <w:spacing w:after="0" w:line="240" w:lineRule="auto"/>
        <w:rPr>
          <w:rStyle w:val="rynqvb"/>
        </w:rPr>
      </w:pPr>
      <w:r>
        <w:rPr>
          <w:rStyle w:val="rynqvb"/>
        </w:rPr>
        <w:t>4. Communication function: inter-departmental relations, management, etc.</w:t>
      </w:r>
    </w:p>
    <w:p w:rsidR="00663C84" w:rsidRPr="00663C84" w:rsidRDefault="00663C84" w:rsidP="00317439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www.univ</w:t>
      </w:r>
      <w:proofErr w:type="gramEnd"/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</w:rPr>
        <w:t>-oeb.dz</w: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3F1394" w:rsidRDefault="003F1394" w:rsidP="003F1394">
      <w:pPr>
        <w:shd w:val="clear" w:color="auto" w:fill="FFFFFF"/>
        <w:bidi w:val="0"/>
        <w:spacing w:after="0" w:line="240" w:lineRule="auto"/>
        <w:ind w:left="2160" w:firstLine="720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>
        <w:rPr>
          <w:rStyle w:val="un"/>
        </w:rPr>
        <w:t>djouambi_abdelbaki@yahoo.fr</w:t>
      </w:r>
    </w:p>
    <w:p w:rsidR="00663C84" w:rsidRPr="00663C84" w:rsidRDefault="00663C84" w:rsidP="00686EE7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عدد</w:t>
      </w:r>
      <w:proofErr w:type="gramEnd"/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السنوات</w:t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</w:r>
      <w:r w:rsidR="003F1394"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  <w:tab/>
        <w:t>3years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362E6D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.25pt;height:17.85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362E6D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2pt;height:17.85pt" o:ole="">
            <v:imagedata r:id="rId27" o:title=""/>
          </v:shape>
          <w:control r:id="rId28" w:name="DefaultOcxName9" w:shapeid="_x0000_i1105"/>
        </w:object>
      </w:r>
    </w:p>
    <w:p w:rsidR="00686EE7" w:rsidRDefault="00362E6D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9" type="#_x0000_t75" style="width:51.25pt;height:12.6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362E6D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7.85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362E6D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.2pt;height:17.85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362E6D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6pt;height:17.85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362E6D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2pt;height:17.85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362E6D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35pt;height:12.6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1"/>
          <w:szCs w:val="21"/>
        </w:rPr>
        <w:t>Example: The minimum baccalaureate rates accepted at Algerian universities are used to establish the rate at which a student must have earned their degree in order to enter the program.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0"/>
          <w:szCs w:val="20"/>
        </w:rPr>
        <w:t>483 words remaining                                                                        Maximum 512 words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362E6D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15pt;height:17.3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15pt;height:17.3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362E6D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object w:dxaOrig="225" w:dyaOrig="225">
          <v:shape id="_x0000_i1132" type="#_x0000_t75" style="width:104.85pt;height:17.85pt" o:ole="">
            <v:imagedata r:id="rId45" o:title=""/>
          </v:shape>
          <w:control r:id="rId46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20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r w:rsidR="006313D7">
        <w:rPr>
          <w:rFonts w:ascii="noto_sansregular" w:eastAsia="Times New Roman" w:hAnsi="noto_sansregular" w:cs="Times New Roman"/>
          <w:color w:val="495057"/>
          <w:sz w:val="21"/>
          <w:szCs w:val="21"/>
        </w:rPr>
        <w:t>00</w:t>
      </w:r>
      <w:proofErr w:type="gramEnd"/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313D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40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% 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362E6D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45pt;height:17.85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362E6D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59.9pt;height:12.6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r w:rsidR="006313D7">
        <w:rPr>
          <w:rFonts w:ascii="noto_sansregular" w:eastAsia="Times New Roman" w:hAnsi="noto_sansregular" w:cs="Times New Roman"/>
          <w:color w:val="212529"/>
          <w:sz w:val="21"/>
          <w:szCs w:val="21"/>
        </w:rPr>
        <w:t>0</w:t>
      </w:r>
      <w:proofErr w:type="gramEnd"/>
    </w:p>
    <w:p w:rsidR="00B76964" w:rsidRPr="002B03B8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F84BC4" w:rsidRDefault="00F84BC4" w:rsidP="00F84BC4">
      <w:pPr>
        <w:spacing w:after="200" w:line="276" w:lineRule="auto"/>
        <w:jc w:val="center"/>
        <w:rPr>
          <w:lang w:val="en-GB"/>
        </w:rPr>
      </w:pPr>
      <w:r w:rsidRPr="007016A5">
        <w:rPr>
          <w:lang w:val="en-GB"/>
        </w:rPr>
        <w:t>Academic License Program</w:t>
      </w:r>
    </w:p>
    <w:p w:rsidR="00F84BC4" w:rsidRDefault="00F84BC4" w:rsidP="00F84BC4">
      <w:pPr>
        <w:spacing w:line="360" w:lineRule="auto"/>
        <w:jc w:val="center"/>
        <w:rPr>
          <w:lang w:val="en-GB"/>
        </w:rPr>
      </w:pPr>
      <w:r w:rsidRPr="003979C8">
        <w:rPr>
          <w:lang w:val="en-GB"/>
        </w:rPr>
        <w:t xml:space="preserve">Speciality: </w:t>
      </w:r>
      <w:r w:rsidRPr="00D95F61">
        <w:rPr>
          <w:lang w:val="en-GB"/>
        </w:rPr>
        <w:t xml:space="preserve">Industrial maintenance </w:t>
      </w:r>
    </w:p>
    <w:p w:rsidR="00F84BC4" w:rsidRPr="00AB731B" w:rsidRDefault="00F84BC4" w:rsidP="00F84BC4">
      <w:pPr>
        <w:spacing w:line="360" w:lineRule="auto"/>
        <w:jc w:val="center"/>
        <w:rPr>
          <w:lang w:val="en-GB"/>
        </w:rPr>
      </w:pPr>
      <w:r w:rsidRPr="00AB731B">
        <w:rPr>
          <w:lang w:val="en-GB"/>
        </w:rPr>
        <w:t>Common Base Science and Technology</w:t>
      </w:r>
    </w:p>
    <w:p w:rsidR="00F84BC4" w:rsidRPr="00AB731B" w:rsidRDefault="00F84BC4" w:rsidP="00AC5520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F84BC4" w:rsidTr="003F03FA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F84BC4" w:rsidRPr="00063A63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063A63"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 w:rsidRPr="00063A63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Structure of the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material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Chemistry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Informatics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Writingmethodology</w:t>
            </w:r>
            <w:proofErr w:type="spellEnd"/>
          </w:p>
        </w:tc>
      </w:tr>
      <w:tr w:rsidR="00F84BC4" w:rsidRPr="007016A5" w:rsidTr="003F03FA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F84BC4" w:rsidRDefault="00F84BC4" w:rsidP="00AC5520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Pr="00C0051B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AB731B">
              <w:rPr>
                <w:rFonts w:asciiTheme="majorHAnsi" w:eastAsia="Calibri" w:hAnsiTheme="majorHAnsi" w:cs="Calibri"/>
                <w:lang w:val="en-GB"/>
              </w:rPr>
              <w:t>Careers in science  and technology 1</w:t>
            </w:r>
          </w:p>
        </w:tc>
      </w:tr>
      <w:tr w:rsidR="00F84BC4" w:rsidRPr="00C0051B" w:rsidTr="003F03FA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F84BC4" w:rsidRPr="00C0051B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F84BC4" w:rsidRPr="00C0051B" w:rsidRDefault="00F84BC4" w:rsidP="00AC552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 w:rsidRPr="00AB731B">
              <w:rPr>
                <w:rFonts w:asciiTheme="majorHAnsi" w:eastAsia="Calibri" w:hAnsiTheme="majorHAnsi" w:cs="Calibri"/>
              </w:rPr>
              <w:t>ForeignLanguage</w:t>
            </w:r>
            <w:proofErr w:type="spellEnd"/>
            <w:r w:rsidRPr="00AB731B">
              <w:rPr>
                <w:rFonts w:asciiTheme="majorHAnsi" w:eastAsia="Calibri" w:hAnsiTheme="majorHAnsi" w:cs="Calibri"/>
              </w:rPr>
              <w:t xml:space="preserve"> 1 (English)</w:t>
            </w:r>
          </w:p>
        </w:tc>
      </w:tr>
    </w:tbl>
    <w:p w:rsidR="00F84BC4" w:rsidRDefault="00F84BC4" w:rsidP="00AC5520">
      <w:pPr>
        <w:jc w:val="right"/>
      </w:pPr>
    </w:p>
    <w:p w:rsidR="00F84BC4" w:rsidRDefault="00F84BC4" w:rsidP="00AC5520">
      <w:pPr>
        <w:jc w:val="right"/>
      </w:pPr>
    </w:p>
    <w:p w:rsidR="00F84BC4" w:rsidRPr="00C0051B" w:rsidRDefault="00F84BC4" w:rsidP="00AC5520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F84BC4" w:rsidTr="003F03FA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lastRenderedPageBreak/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</w:rPr>
              <w:t>Chemistry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CB3702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presentation</w:t>
            </w:r>
            <w:proofErr w:type="spellEnd"/>
          </w:p>
        </w:tc>
      </w:tr>
      <w:tr w:rsidR="00F84BC4" w:rsidRPr="007016A5" w:rsidTr="003F03FA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F84BC4" w:rsidRPr="00CB3702" w:rsidRDefault="00F84BC4" w:rsidP="00AC5520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F84BC4" w:rsidRPr="00CB370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702">
              <w:rPr>
                <w:rFonts w:asciiTheme="majorHAnsi" w:eastAsia="Calibri" w:hAnsiTheme="majorHAnsi" w:cs="Calibri"/>
                <w:color w:val="000000"/>
                <w:lang w:val="en-GB"/>
              </w:rPr>
              <w:t>Careers in science  and technology 2</w:t>
            </w:r>
          </w:p>
        </w:tc>
      </w:tr>
      <w:tr w:rsidR="00F84BC4" w:rsidRPr="00CB3702" w:rsidTr="003F03FA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F84BC4" w:rsidRPr="00CB370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F84BC4" w:rsidRPr="00CB370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B731B">
              <w:rPr>
                <w:rFonts w:asciiTheme="majorHAnsi" w:eastAsia="Calibri" w:hAnsiTheme="majorHAnsi" w:cs="Calibri"/>
              </w:rPr>
              <w:t>ForeignLanguage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AB731B">
              <w:rPr>
                <w:rFonts w:asciiTheme="majorHAnsi" w:eastAsia="Calibri" w:hAnsiTheme="majorHAnsi" w:cs="Calibri"/>
              </w:rPr>
              <w:t xml:space="preserve"> (English)</w:t>
            </w:r>
          </w:p>
        </w:tc>
      </w:tr>
    </w:tbl>
    <w:p w:rsidR="00F84BC4" w:rsidRDefault="00F84BC4" w:rsidP="00AC5520">
      <w:pPr>
        <w:jc w:val="right"/>
        <w:rPr>
          <w:lang w:val="en-GB"/>
        </w:rPr>
      </w:pPr>
    </w:p>
    <w:p w:rsidR="00F84BC4" w:rsidRDefault="00F84BC4" w:rsidP="00AC5520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F84BC4" w:rsidRPr="00C0051B" w:rsidRDefault="00F84BC4" w:rsidP="00AC5520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483"/>
        <w:gridCol w:w="4775"/>
      </w:tblGrid>
      <w:tr w:rsidR="00F84BC4" w:rsidTr="003F03FA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3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</w:rPr>
              <w:t xml:space="preserve">Basic </w:t>
            </w:r>
            <w:proofErr w:type="spellStart"/>
            <w:r w:rsidRPr="000225D8">
              <w:rPr>
                <w:rFonts w:asciiTheme="majorHAnsi" w:eastAsia="Calibri" w:hAnsiTheme="majorHAnsi" w:cs="Calibri"/>
                <w:color w:val="000000"/>
              </w:rPr>
              <w:t>Electronics</w:t>
            </w:r>
            <w:proofErr w:type="spellEnd"/>
            <w:r w:rsidRPr="000225D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</w:rPr>
              <w:t xml:space="preserve">Basic </w:t>
            </w:r>
            <w:proofErr w:type="spellStart"/>
            <w:r w:rsidRPr="000225D8">
              <w:rPr>
                <w:rFonts w:asciiTheme="majorHAnsi" w:eastAsia="Calibri" w:hAnsiTheme="majorHAnsi" w:cs="Calibri"/>
                <w:color w:val="000000"/>
              </w:rPr>
              <w:t>Electrical</w:t>
            </w:r>
            <w:proofErr w:type="spellEnd"/>
            <w:r w:rsidRPr="000225D8">
              <w:rPr>
                <w:rFonts w:asciiTheme="majorHAnsi" w:eastAsia="Calibri" w:hAnsiTheme="majorHAnsi" w:cs="Calibri"/>
                <w:color w:val="000000"/>
              </w:rPr>
              <w:t xml:space="preserve"> Engineering 1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Probability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statistics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3</w:t>
            </w:r>
          </w:p>
        </w:tc>
      </w:tr>
      <w:tr w:rsidR="00F84BC4" w:rsidRPr="007016A5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0225D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Electronics and Electrical Engineering TP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0225D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8E016E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F84BC4" w:rsidRPr="007016A5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F84BC4" w:rsidRPr="000225D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State of the art in electrical engineering</w:t>
            </w:r>
          </w:p>
        </w:tc>
      </w:tr>
      <w:tr w:rsidR="00F84BC4" w:rsidRPr="000225D8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0225D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829" w:type="dxa"/>
            <w:shd w:val="clear" w:color="auto" w:fill="FFFFFF" w:themeFill="background1"/>
          </w:tcPr>
          <w:p w:rsidR="00F84BC4" w:rsidRPr="000225D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0225D8">
              <w:rPr>
                <w:rFonts w:asciiTheme="majorHAnsi" w:eastAsia="Calibri" w:hAnsiTheme="majorHAnsi" w:cs="Calibri"/>
                <w:color w:val="000000"/>
                <w:lang w:val="en-GB"/>
              </w:rPr>
              <w:t>Energy and environment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829" w:type="dxa"/>
            <w:shd w:val="clear" w:color="auto" w:fill="FFFFFF" w:themeFill="background1"/>
          </w:tcPr>
          <w:p w:rsidR="00F84BC4" w:rsidRPr="008E016E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English</w:t>
            </w:r>
          </w:p>
        </w:tc>
      </w:tr>
    </w:tbl>
    <w:p w:rsidR="00F84BC4" w:rsidRDefault="00F84BC4" w:rsidP="00AC5520">
      <w:pPr>
        <w:jc w:val="right"/>
        <w:rPr>
          <w:lang w:val="en-GB"/>
        </w:rPr>
      </w:pPr>
    </w:p>
    <w:p w:rsidR="00F84BC4" w:rsidRDefault="00F84BC4" w:rsidP="00AC5520">
      <w:pPr>
        <w:jc w:val="right"/>
        <w:rPr>
          <w:lang w:val="en-GB"/>
        </w:rPr>
      </w:pPr>
    </w:p>
    <w:p w:rsidR="00F84BC4" w:rsidRPr="00C0051B" w:rsidRDefault="00F84BC4" w:rsidP="00AC5520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4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691"/>
      </w:tblGrid>
      <w:tr w:rsidR="00F84BC4" w:rsidTr="003F03FA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F84BC4" w:rsidRPr="008E016E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Hydraulics</w:t>
            </w:r>
            <w:proofErr w:type="spellEnd"/>
            <w:r w:rsidRPr="00465BC1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pneumatics</w:t>
            </w:r>
            <w:proofErr w:type="spellEnd"/>
          </w:p>
        </w:tc>
      </w:tr>
      <w:tr w:rsidR="00F84BC4" w:rsidRPr="007016A5" w:rsidTr="003F03FA">
        <w:trPr>
          <w:trHeight w:val="241"/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465BC1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>Combinatorial logic and sequential logic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7016A5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8E016E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8759E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Strength</w:t>
            </w:r>
            <w:proofErr w:type="spellEnd"/>
            <w:r w:rsidRPr="008759E2">
              <w:rPr>
                <w:rFonts w:asciiTheme="majorHAnsi" w:eastAsia="Calibri" w:hAnsiTheme="majorHAnsi" w:cs="Calibri"/>
                <w:color w:val="000000"/>
              </w:rPr>
              <w:t xml:space="preserve"> of </w:t>
            </w:r>
            <w:proofErr w:type="spellStart"/>
            <w:r w:rsidRPr="008759E2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</w:p>
        </w:tc>
      </w:tr>
      <w:tr w:rsidR="00F84BC4" w:rsidRPr="007016A5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F84BC4" w:rsidRPr="00465BC1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Electrical and 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>and</w:t>
            </w:r>
            <w:proofErr w:type="spellEnd"/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electronic measurements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465BC1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8759E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Logic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8759E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8759E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Technicaldrawing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8759E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Hydraulics</w:t>
            </w:r>
            <w:proofErr w:type="spellEnd"/>
            <w:r w:rsidRPr="00465BC1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pneumatics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F84BC4" w:rsidRPr="001D003A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Energy</w:t>
            </w:r>
            <w:proofErr w:type="spellEnd"/>
            <w:r w:rsidRPr="00465BC1">
              <w:rPr>
                <w:rFonts w:asciiTheme="majorHAnsi" w:eastAsia="Calibri" w:hAnsiTheme="majorHAnsi" w:cs="Calibri"/>
                <w:color w:val="000000"/>
              </w:rPr>
              <w:t xml:space="preserve"> conversion </w:t>
            </w:r>
            <w:proofErr w:type="spellStart"/>
            <w:r w:rsidRPr="00465BC1">
              <w:rPr>
                <w:rFonts w:asciiTheme="majorHAnsi" w:eastAsia="Calibri" w:hAnsiTheme="majorHAnsi" w:cs="Calibri"/>
                <w:color w:val="000000"/>
              </w:rPr>
              <w:t>systems</w:t>
            </w:r>
            <w:proofErr w:type="spellEnd"/>
          </w:p>
        </w:tc>
      </w:tr>
      <w:tr w:rsidR="00F84BC4" w:rsidRPr="007016A5" w:rsidTr="003F03FA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691" w:type="dxa"/>
            <w:shd w:val="clear" w:color="auto" w:fill="FFFFFF" w:themeFill="background1"/>
          </w:tcPr>
          <w:p w:rsidR="00F84BC4" w:rsidRPr="00465BC1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65BC1">
              <w:rPr>
                <w:rFonts w:asciiTheme="majorHAnsi" w:eastAsia="Calibri" w:hAnsiTheme="majorHAnsi" w:cs="Calibri"/>
                <w:color w:val="000000"/>
                <w:lang w:val="en-GB"/>
              </w:rPr>
              <w:t>Electrical and electronic measurement concepts</w:t>
            </w:r>
          </w:p>
        </w:tc>
      </w:tr>
      <w:tr w:rsidR="00F84BC4" w:rsidTr="003F03FA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691" w:type="dxa"/>
            <w:shd w:val="clear" w:color="auto" w:fill="FFFFFF" w:themeFill="background1"/>
          </w:tcPr>
          <w:p w:rsidR="00F84BC4" w:rsidRPr="001D003A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9B5F36">
              <w:rPr>
                <w:rFonts w:asciiTheme="majorHAnsi" w:eastAsia="Calibri" w:hAnsiTheme="majorHAnsi" w:cs="Calibri"/>
                <w:color w:val="000000"/>
              </w:rPr>
              <w:t>Entrepreneurship</w:t>
            </w:r>
            <w:proofErr w:type="spellEnd"/>
            <w:r w:rsidRPr="009B5F36">
              <w:rPr>
                <w:rFonts w:asciiTheme="majorHAnsi" w:eastAsia="Calibri" w:hAnsiTheme="majorHAnsi" w:cs="Calibri"/>
                <w:color w:val="000000"/>
              </w:rPr>
              <w:t xml:space="preserve"> and business management</w:t>
            </w:r>
          </w:p>
        </w:tc>
      </w:tr>
    </w:tbl>
    <w:p w:rsidR="00F84BC4" w:rsidRDefault="00F84BC4" w:rsidP="00AC5520">
      <w:pPr>
        <w:jc w:val="right"/>
        <w:rPr>
          <w:lang w:val="en-GB"/>
        </w:rPr>
      </w:pPr>
    </w:p>
    <w:p w:rsidR="00F84BC4" w:rsidRDefault="00F84BC4" w:rsidP="00AC5520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F84BC4" w:rsidRPr="00C0051B" w:rsidRDefault="00F84BC4" w:rsidP="00AC5520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5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099"/>
        <w:gridCol w:w="5159"/>
      </w:tblGrid>
      <w:tr w:rsidR="00F84BC4" w:rsidTr="003F03FA">
        <w:trPr>
          <w:jc w:val="center"/>
        </w:trPr>
        <w:tc>
          <w:tcPr>
            <w:tcW w:w="4199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F84BC4" w:rsidRPr="0079513E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79513E">
              <w:rPr>
                <w:rFonts w:asciiTheme="majorHAnsi" w:eastAsia="Calibri" w:hAnsiTheme="majorHAnsi" w:cs="Calibri"/>
                <w:color w:val="000000"/>
                <w:lang w:val="en-GB"/>
              </w:rPr>
              <w:t>Machine components</w:t>
            </w:r>
          </w:p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</w:tr>
      <w:tr w:rsidR="00F84BC4" w:rsidRPr="007016A5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79513E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79513E">
              <w:rPr>
                <w:rFonts w:asciiTheme="majorHAnsi" w:eastAsia="Calibri" w:hAnsiTheme="majorHAnsi" w:cs="Calibri"/>
                <w:color w:val="000000"/>
                <w:lang w:val="en-GB"/>
              </w:rPr>
              <w:t>Organization and method of maintenance</w:t>
            </w:r>
          </w:p>
        </w:tc>
      </w:tr>
      <w:tr w:rsidR="00F84BC4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7016A5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79513E">
              <w:rPr>
                <w:rFonts w:asciiTheme="majorHAnsi" w:eastAsia="Calibri" w:hAnsiTheme="majorHAnsi" w:cs="Calibri"/>
                <w:color w:val="000000"/>
              </w:rPr>
              <w:t>Electronicsapplied</w:t>
            </w:r>
            <w:proofErr w:type="spellEnd"/>
          </w:p>
        </w:tc>
      </w:tr>
      <w:tr w:rsidR="00F84BC4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79513E">
              <w:rPr>
                <w:rFonts w:asciiTheme="majorHAnsi" w:eastAsia="Calibri" w:hAnsiTheme="majorHAnsi" w:cs="Calibri"/>
                <w:color w:val="000000"/>
              </w:rPr>
              <w:t>Appliedelectrical</w:t>
            </w:r>
            <w:proofErr w:type="spellEnd"/>
            <w:r w:rsidRPr="0079513E">
              <w:rPr>
                <w:rFonts w:asciiTheme="majorHAnsi" w:eastAsia="Calibri" w:hAnsiTheme="majorHAnsi" w:cs="Calibri"/>
                <w:color w:val="000000"/>
              </w:rPr>
              <w:t xml:space="preserve"> engineering</w:t>
            </w:r>
          </w:p>
        </w:tc>
      </w:tr>
      <w:tr w:rsidR="00F84BC4" w:rsidTr="003F03FA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Computer Aided Maintenance Management </w:t>
            </w:r>
          </w:p>
        </w:tc>
      </w:tr>
      <w:tr w:rsidR="00F84BC4" w:rsidRPr="007016A5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A05878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79513E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TP of Electronics </w:t>
            </w:r>
            <w:proofErr w:type="spellStart"/>
            <w:r w:rsidRPr="0079513E">
              <w:rPr>
                <w:rFonts w:asciiTheme="majorHAnsi" w:eastAsia="Calibri" w:hAnsiTheme="majorHAnsi" w:cs="Calibri"/>
                <w:color w:val="000000"/>
                <w:lang w:val="en-GB"/>
              </w:rPr>
              <w:t>andElectrical</w:t>
            </w:r>
            <w:proofErr w:type="spellEnd"/>
            <w:r w:rsidRPr="0079513E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Engineering</w:t>
            </w:r>
          </w:p>
        </w:tc>
      </w:tr>
      <w:tr w:rsidR="00F84BC4" w:rsidRPr="00FB30CD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79513E">
              <w:rPr>
                <w:rFonts w:asciiTheme="majorHAnsi" w:eastAsia="Calibri" w:hAnsiTheme="majorHAnsi" w:cs="Calibri"/>
                <w:color w:val="000000"/>
                <w:lang w:val="en-GB"/>
              </w:rPr>
              <w:t>Industrial Drafting and CAD</w:t>
            </w:r>
          </w:p>
        </w:tc>
      </w:tr>
      <w:tr w:rsidR="00F84BC4" w:rsidRPr="00FB30CD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0B655C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79513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79513E">
              <w:rPr>
                <w:rFonts w:asciiTheme="majorHAnsi" w:eastAsia="Calibri" w:hAnsiTheme="majorHAnsi" w:cs="Calibri"/>
                <w:color w:val="000000"/>
              </w:rPr>
              <w:t>Metrology</w:t>
            </w:r>
            <w:proofErr w:type="spellEnd"/>
            <w:r w:rsidRPr="0079513E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79513E">
              <w:rPr>
                <w:rFonts w:asciiTheme="majorHAnsi" w:eastAsia="Calibri" w:hAnsiTheme="majorHAnsi" w:cs="Calibri"/>
                <w:color w:val="000000"/>
              </w:rPr>
              <w:t>Assembly</w:t>
            </w:r>
            <w:proofErr w:type="spellEnd"/>
          </w:p>
        </w:tc>
      </w:tr>
      <w:tr w:rsidR="00F84BC4" w:rsidRPr="002A5012" w:rsidTr="003F03FA">
        <w:trPr>
          <w:jc w:val="center"/>
        </w:trPr>
        <w:tc>
          <w:tcPr>
            <w:tcW w:w="4199" w:type="dxa"/>
            <w:vMerge w:val="restart"/>
            <w:shd w:val="clear" w:color="auto" w:fill="FFFFFF" w:themeFill="background1"/>
            <w:vAlign w:val="center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Heat Transfer Elements</w:t>
            </w:r>
          </w:p>
        </w:tc>
      </w:tr>
      <w:tr w:rsidR="00F84BC4" w:rsidRPr="002A5012" w:rsidTr="003F03FA">
        <w:trPr>
          <w:jc w:val="center"/>
        </w:trPr>
        <w:tc>
          <w:tcPr>
            <w:tcW w:w="4199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33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Sensors and Metrology</w:t>
            </w:r>
          </w:p>
        </w:tc>
      </w:tr>
      <w:tr w:rsidR="00F84BC4" w:rsidRPr="002A5012" w:rsidTr="003F03FA">
        <w:trPr>
          <w:jc w:val="center"/>
        </w:trPr>
        <w:tc>
          <w:tcPr>
            <w:tcW w:w="4199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33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Environment and sustainable development</w:t>
            </w:r>
          </w:p>
        </w:tc>
      </w:tr>
    </w:tbl>
    <w:p w:rsidR="00F84BC4" w:rsidRDefault="00F84BC4" w:rsidP="00AC5520">
      <w:pPr>
        <w:jc w:val="right"/>
        <w:rPr>
          <w:lang w:val="en-GB"/>
        </w:rPr>
      </w:pPr>
    </w:p>
    <w:p w:rsidR="00F84BC4" w:rsidRPr="00C0051B" w:rsidRDefault="00F84BC4" w:rsidP="00AC5520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6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211"/>
        <w:gridCol w:w="5047"/>
      </w:tblGrid>
      <w:tr w:rsidR="00F84BC4" w:rsidRPr="002A5012" w:rsidTr="003F03FA">
        <w:trPr>
          <w:jc w:val="center"/>
        </w:trPr>
        <w:tc>
          <w:tcPr>
            <w:tcW w:w="4245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F84BC4" w:rsidRDefault="00F84BC4" w:rsidP="00AC5520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F84BC4" w:rsidRPr="007016A5" w:rsidTr="003F03FA">
        <w:trPr>
          <w:trHeight w:val="393"/>
          <w:jc w:val="center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Thermal and hydraulic machine technology</w:t>
            </w:r>
          </w:p>
        </w:tc>
      </w:tr>
      <w:tr w:rsidR="00F84BC4" w:rsidRPr="00F704A3" w:rsidTr="003F03FA">
        <w:trPr>
          <w:trHeight w:val="245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Structural dynamics</w:t>
            </w:r>
          </w:p>
        </w:tc>
      </w:tr>
      <w:tr w:rsidR="00F84BC4" w:rsidRPr="00F704A3" w:rsidTr="003F03FA">
        <w:trPr>
          <w:trHeight w:val="245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Signal Processing</w:t>
            </w:r>
          </w:p>
        </w:tc>
      </w:tr>
      <w:tr w:rsidR="00F84BC4" w:rsidRPr="00F704A3" w:rsidTr="003F03FA">
        <w:trPr>
          <w:trHeight w:val="245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Servo Systems and Control</w:t>
            </w:r>
          </w:p>
        </w:tc>
      </w:tr>
      <w:tr w:rsidR="00F84BC4" w:rsidRPr="00F704A3" w:rsidTr="003F03FA">
        <w:trPr>
          <w:trHeight w:val="245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Reliability</w:t>
            </w:r>
          </w:p>
        </w:tc>
      </w:tr>
      <w:tr w:rsidR="00F84BC4" w:rsidRPr="002A5012" w:rsidTr="003F03FA">
        <w:trPr>
          <w:trHeight w:val="377"/>
          <w:jc w:val="center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F84BC4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End of Cycle Project</w:t>
            </w:r>
          </w:p>
        </w:tc>
      </w:tr>
      <w:tr w:rsidR="00F84BC4" w:rsidRPr="002A5012" w:rsidTr="003F03FA">
        <w:trPr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Internal combustion engine</w:t>
            </w:r>
          </w:p>
        </w:tc>
      </w:tr>
      <w:tr w:rsidR="00F84BC4" w:rsidRPr="007016A5" w:rsidTr="003F03FA">
        <w:trPr>
          <w:trHeight w:val="299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Pr="00FB30CD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Repairs and interventions/TP MCI</w:t>
            </w:r>
          </w:p>
        </w:tc>
      </w:tr>
      <w:tr w:rsidR="00F84BC4" w:rsidRPr="00FB30CD" w:rsidTr="003F03FA">
        <w:trPr>
          <w:jc w:val="center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F84BC4" w:rsidRPr="00FB30CD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Tools for conditional preventive maintenance</w:t>
            </w:r>
          </w:p>
          <w:p w:rsidR="00F84BC4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</w:tr>
      <w:tr w:rsidR="00F84BC4" w:rsidRPr="00FB30CD" w:rsidTr="003F03FA">
        <w:trPr>
          <w:trHeight w:val="381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F84BC4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FB30CD">
              <w:rPr>
                <w:rFonts w:asciiTheme="majorHAnsi" w:eastAsia="Calibri" w:hAnsiTheme="majorHAnsi" w:cs="Calibri"/>
                <w:color w:val="000000"/>
                <w:lang w:val="en-GB"/>
              </w:rPr>
              <w:t>Industrial robotics</w:t>
            </w:r>
          </w:p>
        </w:tc>
      </w:tr>
      <w:tr w:rsidR="00F84BC4" w:rsidRPr="007016A5" w:rsidTr="003F03FA">
        <w:trPr>
          <w:jc w:val="center"/>
        </w:trPr>
        <w:tc>
          <w:tcPr>
            <w:tcW w:w="4245" w:type="dxa"/>
            <w:shd w:val="clear" w:color="auto" w:fill="FFFFFF" w:themeFill="background1"/>
          </w:tcPr>
          <w:p w:rsidR="00F84BC4" w:rsidRPr="002A5012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F84BC4" w:rsidRDefault="00F84BC4" w:rsidP="00AC5520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3256A">
              <w:rPr>
                <w:rFonts w:asciiTheme="majorHAnsi" w:eastAsia="Calibri" w:hAnsiTheme="majorHAnsi" w:cs="Calibri"/>
                <w:color w:val="000000"/>
                <w:lang w:val="en-GB"/>
              </w:rPr>
              <w:t>Professional project and business management</w:t>
            </w:r>
          </w:p>
        </w:tc>
      </w:tr>
    </w:tbl>
    <w:p w:rsidR="00F84BC4" w:rsidRPr="00CB3702" w:rsidRDefault="00F84BC4" w:rsidP="00AC5520">
      <w:pPr>
        <w:jc w:val="right"/>
        <w:rPr>
          <w:lang w:val="en-GB"/>
        </w:rPr>
      </w:pPr>
    </w:p>
    <w:p w:rsidR="00F84BC4" w:rsidRPr="00CB3702" w:rsidRDefault="00F84BC4" w:rsidP="00AC5520">
      <w:pPr>
        <w:jc w:val="right"/>
        <w:rPr>
          <w:lang w:val="en-GB"/>
        </w:rPr>
      </w:pPr>
    </w:p>
    <w:p w:rsidR="00B27318" w:rsidRPr="00F84BC4" w:rsidRDefault="00B27318" w:rsidP="00AC5520">
      <w:pPr>
        <w:bidi w:val="0"/>
        <w:jc w:val="right"/>
        <w:rPr>
          <w:lang w:val="en-GB" w:bidi="ar-DZ"/>
        </w:rPr>
      </w:pPr>
    </w:p>
    <w:sectPr w:rsidR="00B27318" w:rsidRPr="00F84BC4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380135"/>
    <w:rsid w:val="001778A7"/>
    <w:rsid w:val="002B03B8"/>
    <w:rsid w:val="002E3258"/>
    <w:rsid w:val="00317439"/>
    <w:rsid w:val="00362E6D"/>
    <w:rsid w:val="00380135"/>
    <w:rsid w:val="003F1394"/>
    <w:rsid w:val="004C28AA"/>
    <w:rsid w:val="00500800"/>
    <w:rsid w:val="00621F2D"/>
    <w:rsid w:val="006313D7"/>
    <w:rsid w:val="00663C84"/>
    <w:rsid w:val="00686EE7"/>
    <w:rsid w:val="006C38BE"/>
    <w:rsid w:val="0078114E"/>
    <w:rsid w:val="007E232D"/>
    <w:rsid w:val="00AC5520"/>
    <w:rsid w:val="00B27318"/>
    <w:rsid w:val="00B76964"/>
    <w:rsid w:val="00C8602C"/>
    <w:rsid w:val="00E25A28"/>
    <w:rsid w:val="00EE151D"/>
    <w:rsid w:val="00F008CE"/>
    <w:rsid w:val="00F84BC4"/>
    <w:rsid w:val="00F9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2D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F92232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tze">
    <w:name w:val="hwtze"/>
    <w:basedOn w:val="Policepardfaut"/>
    <w:rsid w:val="00F92232"/>
  </w:style>
  <w:style w:type="character" w:customStyle="1" w:styleId="rynqvb">
    <w:name w:val="rynqvb"/>
    <w:basedOn w:val="Policepardfaut"/>
    <w:rsid w:val="00F92232"/>
  </w:style>
  <w:style w:type="character" w:customStyle="1" w:styleId="un">
    <w:name w:val="u_n"/>
    <w:basedOn w:val="Policepardfaut"/>
    <w:rsid w:val="003F1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1127</Words>
  <Characters>6200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5</cp:revision>
  <dcterms:created xsi:type="dcterms:W3CDTF">2023-01-23T10:56:00Z</dcterms:created>
  <dcterms:modified xsi:type="dcterms:W3CDTF">2023-01-30T23:25:00Z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