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B1" w:rsidRPr="000446C0" w:rsidRDefault="000446C0" w:rsidP="00044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proofErr w:type="gramStart"/>
      <w:r w:rsidRPr="000446C0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Exam</w:t>
      </w:r>
      <w:r w:rsidR="00F043A7" w:rsidRPr="000446C0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 :</w:t>
      </w:r>
      <w:proofErr w:type="gramEnd"/>
      <w:r w:rsidR="00F043A7" w:rsidRPr="000446C0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r w:rsidRPr="000446C0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Model answer</w:t>
      </w:r>
    </w:p>
    <w:p w:rsidR="005B6E12" w:rsidRPr="000446C0" w:rsidRDefault="005B6E12" w:rsidP="00966BC0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5B6E12" w:rsidRPr="000446C0" w:rsidRDefault="005B6E12" w:rsidP="00966BC0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5B6E12" w:rsidRPr="000446C0" w:rsidRDefault="005B6E12" w:rsidP="00966BC0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:rsidR="00173CF1" w:rsidRPr="000446C0" w:rsidRDefault="000446C0" w:rsidP="00E86B9A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446C0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Exercis</w:t>
      </w:r>
      <w:r w:rsidR="004D7648" w:rsidRPr="000446C0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e </w:t>
      </w:r>
      <w:proofErr w:type="gramStart"/>
      <w:r w:rsidR="004D7648" w:rsidRPr="000446C0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1 </w:t>
      </w:r>
      <w:r w:rsidR="004D7648" w:rsidRPr="000446C0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proofErr w:type="gramEnd"/>
      <w:r w:rsidR="00CA5627" w:rsidRPr="000446C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E17D4E" w:rsidRPr="000446C0">
        <w:rPr>
          <w:rFonts w:ascii="Times New Roman" w:hAnsi="Times New Roman" w:cs="Times New Roman"/>
          <w:b/>
          <w:bCs/>
          <w:sz w:val="20"/>
          <w:szCs w:val="20"/>
          <w:lang w:val="en-US"/>
        </w:rPr>
        <w:t>(</w:t>
      </w:r>
      <w:r w:rsidRPr="000446C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7 </w:t>
      </w:r>
      <w:r w:rsidR="00E17D4E" w:rsidRPr="000446C0">
        <w:rPr>
          <w:rFonts w:ascii="Times New Roman" w:hAnsi="Times New Roman" w:cs="Times New Roman"/>
          <w:b/>
          <w:bCs/>
          <w:sz w:val="20"/>
          <w:szCs w:val="20"/>
          <w:lang w:val="en-US"/>
        </w:rPr>
        <w:t>Points)</w:t>
      </w:r>
    </w:p>
    <w:p w:rsidR="004613B5" w:rsidRPr="000446C0" w:rsidRDefault="000446C0" w:rsidP="00461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446C0">
        <w:rPr>
          <w:rFonts w:ascii="Times New Roman" w:hAnsi="Times New Roman" w:cs="Times New Roman"/>
          <w:sz w:val="20"/>
          <w:szCs w:val="20"/>
          <w:lang w:val="en-US"/>
        </w:rPr>
        <w:t xml:space="preserve">Consider the circuit shown in the figure </w:t>
      </w:r>
      <w:proofErr w:type="gramStart"/>
      <w:r w:rsidRPr="000446C0">
        <w:rPr>
          <w:rFonts w:ascii="Times New Roman" w:hAnsi="Times New Roman" w:cs="Times New Roman"/>
          <w:sz w:val="20"/>
          <w:szCs w:val="20"/>
          <w:lang w:val="en-US"/>
        </w:rPr>
        <w:t>below</w:t>
      </w:r>
      <w:r w:rsidR="004613B5" w:rsidRPr="000446C0">
        <w:rPr>
          <w:rFonts w:ascii="Times New Roman" w:hAnsi="Times New Roman" w:cs="Times New Roman"/>
          <w:sz w:val="20"/>
          <w:szCs w:val="20"/>
          <w:lang w:val="en-US"/>
        </w:rPr>
        <w:t> :</w:t>
      </w:r>
      <w:proofErr w:type="gramEnd"/>
    </w:p>
    <w:p w:rsidR="004613B5" w:rsidRPr="000446C0" w:rsidRDefault="00317923" w:rsidP="00461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68" type="#_x0000_t202" style="position:absolute;left:0;text-align:left;margin-left:121.8pt;margin-top:.8pt;width:9.2pt;height:10.4pt;z-index:252013056" filled="f" stroked="f">
            <v:textbox style="mso-next-textbox:#_x0000_s1768" inset="0,0,0,0">
              <w:txbxContent>
                <w:p w:rsidR="004613B5" w:rsidRPr="00EE7ADD" w:rsidRDefault="004613B5" w:rsidP="004613B5">
                  <w:pPr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EE7ADD">
                    <w:rPr>
                      <w:rFonts w:ascii="Comic Sans MS" w:hAnsi="Comic Sans MS"/>
                      <w:sz w:val="14"/>
                      <w:szCs w:val="14"/>
                    </w:rPr>
                    <w:t>R</w:t>
                  </w:r>
                  <w:r w:rsidRPr="00EE7ADD">
                    <w:rPr>
                      <w:rFonts w:ascii="Comic Sans MS" w:hAnsi="Comic Sans MS"/>
                      <w:sz w:val="14"/>
                      <w:szCs w:val="14"/>
                      <w:vertAlign w:val="subscript"/>
                    </w:rPr>
                    <w:t>2</w:t>
                  </w:r>
                </w:p>
                <w:p w:rsidR="004613B5" w:rsidRDefault="004613B5" w:rsidP="004613B5"/>
              </w:txbxContent>
            </v:textbox>
          </v:shape>
        </w:pict>
      </w:r>
      <w:r w:rsidR="004613B5" w:rsidRPr="000446C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</w:t>
      </w:r>
    </w:p>
    <w:p w:rsidR="004613B5" w:rsidRPr="000446C0" w:rsidRDefault="000446C0" w:rsidP="000446C0">
      <w:pPr>
        <w:pStyle w:val="Paragraphedeliste"/>
        <w:numPr>
          <w:ilvl w:val="0"/>
          <w:numId w:val="25"/>
        </w:numPr>
        <w:tabs>
          <w:tab w:val="left" w:pos="9639"/>
        </w:tabs>
        <w:spacing w:after="0" w:line="240" w:lineRule="auto"/>
        <w:ind w:hanging="198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446C0">
        <w:rPr>
          <w:rFonts w:ascii="Times New Roman" w:hAnsi="Times New Roman" w:cs="Times New Roman"/>
          <w:sz w:val="20"/>
          <w:szCs w:val="20"/>
          <w:lang w:val="en-US"/>
        </w:rPr>
        <w:t>Fun</w:t>
      </w:r>
      <w:r w:rsidR="004613B5" w:rsidRPr="000446C0">
        <w:rPr>
          <w:rFonts w:ascii="Times New Roman" w:hAnsi="Times New Roman" w:cs="Times New Roman"/>
          <w:sz w:val="20"/>
          <w:szCs w:val="20"/>
          <w:lang w:val="en-US"/>
        </w:rPr>
        <w:t xml:space="preserve">ction </w:t>
      </w:r>
      <w:r w:rsidRPr="000446C0">
        <w:rPr>
          <w:rFonts w:ascii="Times New Roman" w:hAnsi="Times New Roman" w:cs="Times New Roman"/>
          <w:sz w:val="20"/>
          <w:szCs w:val="20"/>
          <w:lang w:val="en-US"/>
        </w:rPr>
        <w:t xml:space="preserve">of the </w:t>
      </w:r>
      <w:r>
        <w:rPr>
          <w:rFonts w:ascii="Times New Roman" w:hAnsi="Times New Roman" w:cs="Times New Roman"/>
          <w:sz w:val="20"/>
          <w:szCs w:val="20"/>
          <w:lang w:val="en-US"/>
        </w:rPr>
        <w:t>circuit</w:t>
      </w:r>
      <w:r w:rsidR="004613B5" w:rsidRPr="000446C0">
        <w:rPr>
          <w:rFonts w:ascii="Times New Roman" w:hAnsi="Times New Roman" w:cs="Times New Roman"/>
          <w:sz w:val="20"/>
          <w:szCs w:val="20"/>
          <w:lang w:val="en-US"/>
        </w:rPr>
        <w:t xml:space="preserve"> :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s</m:t>
            </m:r>
          </m:sub>
        </m:sSub>
        <m:r>
          <w:rPr>
            <w:rFonts w:ascii="Cambria Math" w:hAnsi="Cambria Math" w:cs="Times New Roman"/>
            <w:sz w:val="20"/>
            <w:szCs w:val="20"/>
            <w:lang w:val="en-US"/>
          </w:rPr>
          <m:t xml:space="preserve">=- 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1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e</m:t>
            </m:r>
          </m:sub>
        </m:sSub>
      </m:oMath>
      <w:r w:rsidR="004613B5" w:rsidRPr="000446C0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 ;  </w:t>
      </w:r>
    </w:p>
    <w:p w:rsidR="000446C0" w:rsidRPr="000446C0" w:rsidRDefault="000446C0" w:rsidP="000446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proofErr w:type="spellStart"/>
      <w:r w:rsidRPr="000446C0">
        <w:rPr>
          <w:rFonts w:ascii="Times New Roman" w:eastAsiaTheme="minorEastAsia" w:hAnsi="Times New Roman" w:cs="Times New Roman"/>
          <w:sz w:val="20"/>
          <w:szCs w:val="20"/>
        </w:rPr>
        <w:t>Inverting</w:t>
      </w:r>
      <w:proofErr w:type="spellEnd"/>
      <w:r w:rsidRPr="000446C0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Pr="000446C0">
        <w:rPr>
          <w:rFonts w:ascii="Times New Roman" w:eastAsiaTheme="minorEastAsia" w:hAnsi="Times New Roman" w:cs="Times New Roman"/>
          <w:sz w:val="20"/>
          <w:szCs w:val="20"/>
        </w:rPr>
        <w:t>amplifier</w:t>
      </w:r>
      <w:proofErr w:type="gramEnd"/>
    </w:p>
    <w:p w:rsidR="004613B5" w:rsidRPr="000446C0" w:rsidRDefault="00317923" w:rsidP="000446C0">
      <w:pPr>
        <w:pStyle w:val="Paragraphedeliste"/>
        <w:numPr>
          <w:ilvl w:val="0"/>
          <w:numId w:val="16"/>
        </w:numPr>
        <w:spacing w:after="0" w:line="240" w:lineRule="auto"/>
        <w:ind w:left="4678" w:hanging="23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17923">
        <w:rPr>
          <w:rFonts w:ascii="Times New Roman" w:eastAsiaTheme="minorEastAsia" w:hAnsi="Times New Roman" w:cs="Times New Roman"/>
          <w:noProof/>
          <w:sz w:val="20"/>
          <w:szCs w:val="20"/>
          <w:lang w:eastAsia="fr-FR"/>
        </w:rPr>
        <w:pict>
          <v:group id="_x0000_s1852" style="position:absolute;left:0;text-align:left;margin-left:34.05pt;margin-top:-40.45pt;width:141.75pt;height:110.55pt;z-index:252031488" coordorigin="2106,5055" coordsize="4250,2867">
            <v:shape id="_x0000_s1853" type="#_x0000_t202" style="position:absolute;left:4737;top:5055;width:276;height:270" filled="f" stroked="f">
              <v:textbox style="mso-next-textbox:#_x0000_s1853" inset="0,0,0,0">
                <w:txbxContent>
                  <w:p w:rsidR="000277B6" w:rsidRPr="00EE7ADD" w:rsidRDefault="000277B6" w:rsidP="000277B6">
                    <w:pPr>
                      <w:rPr>
                        <w:rFonts w:ascii="Comic Sans MS" w:hAnsi="Comic Sans MS"/>
                        <w:sz w:val="14"/>
                        <w:szCs w:val="14"/>
                      </w:rPr>
                    </w:pPr>
                    <w:r w:rsidRPr="00EE7ADD">
                      <w:rPr>
                        <w:rFonts w:ascii="Comic Sans MS" w:hAnsi="Comic Sans MS"/>
                        <w:sz w:val="14"/>
                        <w:szCs w:val="14"/>
                      </w:rPr>
                      <w:t>R</w:t>
                    </w:r>
                    <w:r w:rsidRPr="00EE7ADD">
                      <w:rPr>
                        <w:rFonts w:ascii="Comic Sans MS" w:hAnsi="Comic Sans MS"/>
                        <w:sz w:val="14"/>
                        <w:szCs w:val="14"/>
                        <w:vertAlign w:val="subscript"/>
                      </w:rPr>
                      <w:t>2</w:t>
                    </w:r>
                  </w:p>
                  <w:p w:rsidR="000277B6" w:rsidRDefault="000277B6" w:rsidP="000277B6"/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854" type="#_x0000_t5" style="position:absolute;left:4400;top:6066;width:964;height:726;rotation:9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855" type="#_x0000_t32" style="position:absolute;left:3548;top:6154;width:971;height:0;flip:x" o:connectortype="straight"/>
            <v:rect id="_x0000_s1856" style="position:absolute;left:2964;top:6094;width:567;height:187"/>
            <v:shape id="_x0000_s1857" type="#_x0000_t32" style="position:absolute;left:2337;top:6154;width:627;height:0;flip:x" o:connectortype="straight"/>
            <v:shape id="_x0000_s1858" type="#_x0000_t32" style="position:absolute;left:4068;top:5517;width:6;height:621;flip:x y" o:connectortype="straight"/>
            <v:shape id="_x0000_s1859" type="#_x0000_t32" style="position:absolute;left:4068;top:5517;width:492;height:0" o:connectortype="straight"/>
            <v:rect id="_x0000_s1860" style="position:absolute;left:4530;top:5404;width:510;height:206"/>
            <v:shape id="_x0000_s1861" type="#_x0000_t32" style="position:absolute;left:5040;top:5517;width:567;height:0" o:connectortype="straight"/>
            <v:shape id="_x0000_s1862" type="#_x0000_t32" style="position:absolute;left:5608;top:5517;width:0;height:905" o:connectortype="straight"/>
            <v:shape id="_x0000_s1863" type="#_x0000_t32" style="position:absolute;left:5232;top:6431;width:920;height:0" o:connectortype="straight"/>
            <v:shape id="_x0000_s1864" type="#_x0000_t32" style="position:absolute;left:4074;top:6695;width:445;height:0;flip:x" o:connectortype="straight"/>
            <v:shape id="_x0000_s1865" type="#_x0000_t32" style="position:absolute;left:4074;top:6692;width:0;height:283" o:connectortype="straight"/>
            <v:shape id="_x0000_s1866" type="#_x0000_t32" style="position:absolute;left:2442;top:6281;width:0;height:1417;flip:y" o:connectortype="straight">
              <v:stroke endarrow="block"/>
            </v:shape>
            <v:shape id="_x0000_s1867" type="#_x0000_t32" style="position:absolute;left:6015;top:6532;width:0;height:1191;flip:y" o:connectortype="straight">
              <v:stroke endarrow="block"/>
            </v:shape>
            <v:shape id="_x0000_s1868" type="#_x0000_t202" style="position:absolute;left:2106;top:6695;width:255;height:216" filled="f" stroked="f">
              <v:textbox style="mso-next-textbox:#_x0000_s1868" inset="0,0,0,0">
                <w:txbxContent>
                  <w:p w:rsidR="000277B6" w:rsidRPr="00EE7ADD" w:rsidRDefault="000277B6" w:rsidP="000277B6">
                    <w:pPr>
                      <w:rPr>
                        <w:rFonts w:ascii="Comic Sans MS" w:hAnsi="Comic Sans MS"/>
                        <w:sz w:val="14"/>
                        <w:szCs w:val="14"/>
                      </w:rPr>
                    </w:pPr>
                    <w:r w:rsidRPr="00EE7ADD">
                      <w:rPr>
                        <w:rFonts w:ascii="Comic Sans MS" w:hAnsi="Comic Sans MS"/>
                        <w:sz w:val="14"/>
                        <w:szCs w:val="14"/>
                      </w:rPr>
                      <w:t>Ve</w:t>
                    </w:r>
                  </w:p>
                </w:txbxContent>
              </v:textbox>
            </v:shape>
            <v:shape id="_x0000_s1869" type="#_x0000_t202" style="position:absolute;left:6101;top:6798;width:255;height:216" filled="f" stroked="f">
              <v:textbox style="mso-next-textbox:#_x0000_s1869" inset="0,0,0,0">
                <w:txbxContent>
                  <w:p w:rsidR="000277B6" w:rsidRPr="00EE7ADD" w:rsidRDefault="000277B6" w:rsidP="000277B6">
                    <w:pPr>
                      <w:rPr>
                        <w:rFonts w:ascii="Comic Sans MS" w:hAnsi="Comic Sans MS"/>
                        <w:sz w:val="14"/>
                        <w:szCs w:val="14"/>
                      </w:rPr>
                    </w:pPr>
                    <w:r w:rsidRPr="00EE7ADD">
                      <w:rPr>
                        <w:rFonts w:ascii="Comic Sans MS" w:hAnsi="Comic Sans MS"/>
                        <w:sz w:val="14"/>
                        <w:szCs w:val="14"/>
                      </w:rPr>
                      <w:t>Vs</w:t>
                    </w:r>
                  </w:p>
                </w:txbxContent>
              </v:textbox>
            </v:shape>
            <v:shape id="_x0000_s1870" type="#_x0000_t202" style="position:absolute;left:4560;top:6003;width:212;height:217" filled="f" stroked="f">
              <v:textbox style="mso-next-textbox:#_x0000_s1870" inset="0,0,0,0">
                <w:txbxContent>
                  <w:p w:rsidR="000277B6" w:rsidRPr="009F30CD" w:rsidRDefault="000277B6" w:rsidP="000277B6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  <v:shape id="_x0000_s1871" type="#_x0000_t202" style="position:absolute;left:4566;top:6555;width:177;height:216" filled="f" stroked="f">
              <v:textbox style="mso-next-textbox:#_x0000_s1871" inset="0,0,0,0">
                <w:txbxContent>
                  <w:p w:rsidR="000277B6" w:rsidRPr="009F30CD" w:rsidRDefault="000277B6" w:rsidP="000277B6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+</w:t>
                    </w:r>
                  </w:p>
                </w:txbxContent>
              </v:textbox>
            </v:shape>
            <v:shape id="_x0000_s1872" type="#_x0000_t202" style="position:absolute;left:3116;top:5761;width:269;height:276" filled="f" stroked="f">
              <v:textbox style="mso-next-textbox:#_x0000_s1872" inset="0,0,0,0">
                <w:txbxContent>
                  <w:p w:rsidR="000277B6" w:rsidRPr="00EE7ADD" w:rsidRDefault="000277B6" w:rsidP="000277B6">
                    <w:pPr>
                      <w:rPr>
                        <w:rFonts w:ascii="Comic Sans MS" w:hAnsi="Comic Sans MS"/>
                        <w:sz w:val="14"/>
                        <w:szCs w:val="14"/>
                      </w:rPr>
                    </w:pPr>
                    <w:r w:rsidRPr="00EE7ADD">
                      <w:rPr>
                        <w:rFonts w:ascii="Comic Sans MS" w:hAnsi="Comic Sans MS"/>
                        <w:sz w:val="14"/>
                        <w:szCs w:val="14"/>
                      </w:rPr>
                      <w:t>R</w:t>
                    </w:r>
                    <w:r w:rsidRPr="00EE7ADD">
                      <w:rPr>
                        <w:rFonts w:ascii="Comic Sans MS" w:hAnsi="Comic Sans MS"/>
                        <w:sz w:val="14"/>
                        <w:szCs w:val="1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873" type="#_x0000_t32" style="position:absolute;left:4074;top:6911;width:1;height:895" o:connectortype="straight"/>
            <v:group id="_x0000_s1874" style="position:absolute;left:5841;top:7795;width:428;height:116" coordorigin="6015,12409" coordsize="428,116">
              <v:shape id="_x0000_s1875" type="#_x0000_t32" style="position:absolute;left:6015;top:12409;width:428;height:0" o:connectortype="straight"/>
              <v:shape id="_x0000_s1876" type="#_x0000_t32" style="position:absolute;left:6015;top:12409;width:87;height:116;flip:x" o:connectortype="straight"/>
              <v:shape id="_x0000_s1877" type="#_x0000_t32" style="position:absolute;left:6102;top:12409;width:87;height:116;flip:x" o:connectortype="straight"/>
              <v:shape id="_x0000_s1878" type="#_x0000_t32" style="position:absolute;left:6189;top:12409;width:87;height:116;flip:x" o:connectortype="straight"/>
              <v:shape id="_x0000_s1879" type="#_x0000_t32" style="position:absolute;left:6276;top:12409;width:87;height:116;flip:x" o:connectortype="straight"/>
            </v:group>
            <v:group id="_x0000_s1880" style="position:absolute;left:3894;top:7806;width:428;height:116" coordorigin="6015,12409" coordsize="428,116">
              <v:shape id="_x0000_s1881" type="#_x0000_t32" style="position:absolute;left:6015;top:12409;width:428;height:0" o:connectortype="straight"/>
              <v:shape id="_x0000_s1882" type="#_x0000_t32" style="position:absolute;left:6015;top:12409;width:87;height:116;flip:x" o:connectortype="straight"/>
              <v:shape id="_x0000_s1883" type="#_x0000_t32" style="position:absolute;left:6102;top:12409;width:87;height:116;flip:x" o:connectortype="straight"/>
              <v:shape id="_x0000_s1884" type="#_x0000_t32" style="position:absolute;left:6189;top:12409;width:87;height:116;flip:x" o:connectortype="straight"/>
              <v:shape id="_x0000_s1885" type="#_x0000_t32" style="position:absolute;left:6276;top:12409;width:87;height:116;flip:x" o:connectortype="straight"/>
            </v:group>
            <v:group id="_x0000_s1886" style="position:absolute;left:2211;top:7795;width:428;height:116" coordorigin="6015,12409" coordsize="428,116">
              <v:shape id="_x0000_s1887" type="#_x0000_t32" style="position:absolute;left:6015;top:12409;width:428;height:0" o:connectortype="straight"/>
              <v:shape id="_x0000_s1888" type="#_x0000_t32" style="position:absolute;left:6015;top:12409;width:87;height:116;flip:x" o:connectortype="straight"/>
              <v:shape id="_x0000_s1889" type="#_x0000_t32" style="position:absolute;left:6102;top:12409;width:87;height:116;flip:x" o:connectortype="straight"/>
              <v:shape id="_x0000_s1890" type="#_x0000_t32" style="position:absolute;left:6189;top:12409;width:87;height:116;flip:x" o:connectortype="straight"/>
              <v:shape id="_x0000_s1891" type="#_x0000_t32" style="position:absolute;left:6276;top:12409;width:87;height:116;flip:x" o:connectortype="straight"/>
            </v:group>
          </v:group>
        </w:pict>
      </w:r>
      <w:r w:rsidR="000446C0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0446C0" w:rsidRPr="00303F88">
        <w:rPr>
          <w:rFonts w:asciiTheme="majorBidi" w:hAnsiTheme="majorBidi" w:cstheme="majorBidi"/>
          <w:sz w:val="20"/>
          <w:szCs w:val="20"/>
          <w:lang w:val="en-US"/>
        </w:rPr>
        <w:t>odel of the noisy assembly</w:t>
      </w:r>
      <w:r w:rsidR="004613B5" w:rsidRPr="000446C0">
        <w:rPr>
          <w:rFonts w:ascii="Times New Roman" w:eastAsiaTheme="minorEastAsia" w:hAnsi="Times New Roman" w:cs="Times New Roman"/>
          <w:sz w:val="20"/>
          <w:szCs w:val="20"/>
          <w:lang w:val="en-US"/>
        </w:rPr>
        <w:t>:</w:t>
      </w:r>
    </w:p>
    <w:p w:rsidR="004613B5" w:rsidRPr="000446C0" w:rsidRDefault="004613B5" w:rsidP="00461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0446C0" w:rsidRDefault="004613B5" w:rsidP="00461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446C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</w:t>
      </w:r>
    </w:p>
    <w:p w:rsidR="004613B5" w:rsidRPr="00E17D4E" w:rsidRDefault="004613B5" w:rsidP="00F203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0446C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  <w:vertAlign w:val="subscript"/>
        </w:rPr>
        <w:t>2</w:t>
      </w:r>
    </w:p>
    <w:p w:rsidR="004613B5" w:rsidRPr="00FD6585" w:rsidRDefault="00317923" w:rsidP="00461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pict>
          <v:group id="_x0000_s1906" style="position:absolute;left:0;text-align:left;margin-left:217.5pt;margin-top:4.85pt;width:194.85pt;height:88.7pt;z-index:252034560" coordorigin="5583,4314" coordsize="3897,1774">
            <v:rect id="_x0000_s1907" style="position:absolute;left:7635;top:4314;width:504;height:201"/>
            <v:rect id="_x0000_s1908" style="position:absolute;left:6195;top:4754;width:504;height:201"/>
            <v:shape id="_x0000_s1909" type="#_x0000_t32" style="position:absolute;left:6699;top:4889;width:291;height:0" o:connectortype="straight"/>
            <v:oval id="_x0000_s1910" style="position:absolute;left:5715;top:4679;width:306;height:276"/>
            <v:oval id="_x0000_s1911" style="position:absolute;left:7114;top:4314;width:306;height:276"/>
            <v:shape id="_x0000_s1912" type="#_x0000_t32" style="position:absolute;left:5583;top:4854;width:612;height:0" o:connectortype="straight"/>
            <v:shape id="_x0000_s1913" type="#_x0000_t32" style="position:absolute;left:6887;top:4425;width:0;height:429;flip:y" o:connectortype="straight"/>
            <v:shape id="_x0000_s1914" type="#_x0000_t32" style="position:absolute;left:6885;top:4425;width:750;height:0" o:connectortype="straight"/>
            <v:shape id="_x0000_s1915" type="#_x0000_t32" style="position:absolute;left:8139;top:4425;width:891;height:0" o:connectortype="straight"/>
            <v:shape id="_x0000_s1916" type="#_x0000_t32" style="position:absolute;left:9031;top:4425;width:1;height:670" o:connectortype="straight"/>
            <v:shape id="_x0000_s1917" type="#_x0000_t32" style="position:absolute;left:8925;top:5095;width:555;height:0" o:connectortype="straight"/>
            <v:shape id="_x0000_s1918" type="#_x0000_t32" style="position:absolute;left:5583;top:4955;width:0;height:873;flip:y" o:connectortype="straight">
              <v:stroke endarrow="block"/>
            </v:shape>
            <v:shape id="_x0000_s1919" type="#_x0000_t32" style="position:absolute;left:9270;top:5215;width:0;height:873;flip:y" o:connectortype="straight">
              <v:stroke endarrow="block"/>
            </v:shape>
          </v:group>
        </w:pict>
      </w:r>
      <w:r w:rsidR="004613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</w:p>
    <w:p w:rsidR="004613B5" w:rsidRPr="00E17D4E" w:rsidRDefault="00F203B8" w:rsidP="00F203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2033536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23495</wp:posOffset>
            </wp:positionV>
            <wp:extent cx="1371600" cy="952500"/>
            <wp:effectExtent l="19050" t="0" r="0" b="0"/>
            <wp:wrapSquare wrapText="bothSides"/>
            <wp:docPr id="10" name="Image 2" descr="D:\Eln_Inst IT\Cours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ln_Inst IT\Cours\images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956" t="54784" r="36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3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F203B8" w:rsidRPr="00E17D4E" w:rsidRDefault="004613B5" w:rsidP="00F203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F203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F203B8" w:rsidRPr="00FD6585" w:rsidRDefault="00F203B8" w:rsidP="00F20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</w:p>
    <w:p w:rsidR="00F203B8" w:rsidRPr="00E17D4E" w:rsidRDefault="00F203B8" w:rsidP="00F203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  <w:vertAlign w:val="subscript"/>
        </w:rPr>
        <w:t>1</w:t>
      </w:r>
    </w:p>
    <w:p w:rsidR="00F203B8" w:rsidRPr="00FD6585" w:rsidRDefault="00F203B8" w:rsidP="00F20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:rsidR="00F203B8" w:rsidRPr="00FD6585" w:rsidRDefault="00F203B8" w:rsidP="00F20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03B8" w:rsidRPr="00622B6E" w:rsidRDefault="00F203B8" w:rsidP="00F203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  <w:vertAlign w:val="subscript"/>
        </w:rPr>
        <w:t>e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:rsidR="00F203B8" w:rsidRPr="00622B6E" w:rsidRDefault="00F203B8" w:rsidP="00F203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22B6E"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  <w:vertAlign w:val="subscript"/>
        </w:rPr>
        <w:t>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613B5" w:rsidRDefault="004613B5" w:rsidP="000446C0">
      <w:pPr>
        <w:tabs>
          <w:tab w:val="left" w:pos="4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446C0" w:rsidRPr="000446C0">
        <w:rPr>
          <w:rFonts w:asciiTheme="majorBidi" w:hAnsiTheme="majorBidi" w:cstheme="majorBidi"/>
          <w:sz w:val="20"/>
          <w:szCs w:val="20"/>
        </w:rPr>
        <w:t xml:space="preserve">Types of </w:t>
      </w:r>
      <w:proofErr w:type="spellStart"/>
      <w:r w:rsidR="000446C0" w:rsidRPr="000446C0">
        <w:rPr>
          <w:rFonts w:asciiTheme="majorBidi" w:hAnsiTheme="majorBidi" w:cstheme="majorBidi"/>
          <w:sz w:val="20"/>
          <w:szCs w:val="20"/>
        </w:rPr>
        <w:t>internal</w:t>
      </w:r>
      <w:proofErr w:type="spellEnd"/>
      <w:r w:rsidR="000446C0" w:rsidRPr="000446C0">
        <w:rPr>
          <w:rFonts w:asciiTheme="majorBidi" w:hAnsiTheme="majorBidi" w:cstheme="majorBidi"/>
          <w:sz w:val="20"/>
          <w:szCs w:val="20"/>
        </w:rPr>
        <w:t xml:space="preserve"> noise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 </w:t>
      </w:r>
      <w:r w:rsidR="000446C0" w:rsidRPr="000446C0">
        <w:rPr>
          <w:rFonts w:ascii="Times New Roman" w:hAnsi="Times New Roman" w:cs="Times New Roman"/>
          <w:sz w:val="20"/>
          <w:szCs w:val="20"/>
        </w:rPr>
        <w:t>Thermal</w:t>
      </w:r>
      <w:proofErr w:type="gramEnd"/>
      <w:r w:rsidR="000446C0" w:rsidRPr="000446C0">
        <w:rPr>
          <w:rFonts w:ascii="Times New Roman" w:hAnsi="Times New Roman" w:cs="Times New Roman"/>
          <w:sz w:val="20"/>
          <w:szCs w:val="20"/>
        </w:rPr>
        <w:t xml:space="preserve"> noise</w:t>
      </w:r>
    </w:p>
    <w:p w:rsidR="004613B5" w:rsidRPr="00567013" w:rsidRDefault="004613B5" w:rsidP="009D08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07023F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spellStart"/>
      <w:r w:rsidR="009D08AF">
        <w:rPr>
          <w:rFonts w:ascii="Times New Roman" w:hAnsi="Times New Roman" w:cs="Times New Roman"/>
          <w:sz w:val="20"/>
          <w:szCs w:val="20"/>
        </w:rPr>
        <w:t>Shot</w:t>
      </w:r>
      <w:proofErr w:type="spellEnd"/>
      <w:r w:rsidR="009D08AF">
        <w:rPr>
          <w:rFonts w:ascii="Times New Roman" w:hAnsi="Times New Roman" w:cs="Times New Roman"/>
          <w:sz w:val="20"/>
          <w:szCs w:val="20"/>
        </w:rPr>
        <w:t xml:space="preserve"> noise</w:t>
      </w:r>
    </w:p>
    <w:p w:rsidR="004613B5" w:rsidRDefault="004613B5" w:rsidP="00461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13B5" w:rsidRDefault="004613B5" w:rsidP="004613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13B5" w:rsidRPr="009D08AF" w:rsidRDefault="00317923" w:rsidP="009D08AF">
      <w:pPr>
        <w:pStyle w:val="Paragraphedeliste"/>
        <w:numPr>
          <w:ilvl w:val="0"/>
          <w:numId w:val="16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pict>
          <v:group id="_x0000_s1837" style="position:absolute;left:0;text-align:left;margin-left:-7.15pt;margin-top:10.95pt;width:306.15pt;height:65.2pt;z-index:252030464" coordorigin="991,7143" coordsize="6123,1304">
            <v:shape id="_x0000_s1755" type="#_x0000_t32" style="position:absolute;left:1141;top:7936;width:491;height:0" o:connectortype="straight" o:regroupid="15"/>
            <v:rect id="_x0000_s1756" style="position:absolute;left:1632;top:7599;width:1214;height:848" o:regroupid="15"/>
            <v:shape id="_x0000_s1757" type="#_x0000_t32" style="position:absolute;left:2846;top:8020;width:668;height:0" o:connectortype="straight" o:regroupid="15"/>
            <v:shape id="_x0000_s1758" type="#_x0000_t32" style="position:absolute;left:4728;top:8020;width:681;height:0" o:connectortype="straight" o:regroupid="15"/>
            <v:shape id="_x0000_s1759" type="#_x0000_t32" style="position:absolute;left:6623;top:8020;width:491;height:0" o:connectortype="straight" o:regroupid="15"/>
            <v:rect id="_x0000_s1760" style="position:absolute;left:3514;top:7515;width:1214;height:848" o:regroupid="15"/>
            <v:rect id="_x0000_s1761" style="position:absolute;left:5409;top:7515;width:1214;height:848" o:regroupid="15"/>
            <v:shape id="_x0000_s1762" type="#_x0000_t202" style="position:absolute;left:1809;top:7697;width:900;height:617" o:regroupid="15" stroked="f">
              <v:textbox style="mso-next-textbox:#_x0000_s1762">
                <w:txbxContent>
                  <w:p w:rsidR="004613B5" w:rsidRPr="00340E57" w:rsidRDefault="004613B5" w:rsidP="004613B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340E57">
                      <w:rPr>
                        <w:sz w:val="16"/>
                        <w:szCs w:val="16"/>
                      </w:rPr>
                      <w:t>G</w:t>
                    </w:r>
                    <w:r w:rsidRPr="00340E57">
                      <w:rPr>
                        <w:sz w:val="16"/>
                        <w:szCs w:val="16"/>
                        <w:vertAlign w:val="subscript"/>
                      </w:rPr>
                      <w:t>1</w:t>
                    </w:r>
                    <w:r w:rsidRPr="00340E57">
                      <w:rPr>
                        <w:sz w:val="16"/>
                        <w:szCs w:val="16"/>
                      </w:rPr>
                      <w:t>=-3dB</w:t>
                    </w:r>
                  </w:p>
                  <w:p w:rsidR="004613B5" w:rsidRPr="00340E57" w:rsidRDefault="004613B5" w:rsidP="004613B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340E57">
                      <w:rPr>
                        <w:sz w:val="16"/>
                        <w:szCs w:val="16"/>
                      </w:rPr>
                      <w:t>F</w:t>
                    </w:r>
                    <w:r w:rsidRPr="00340E57">
                      <w:rPr>
                        <w:sz w:val="16"/>
                        <w:szCs w:val="16"/>
                        <w:vertAlign w:val="subscript"/>
                      </w:rPr>
                      <w:t>1</w:t>
                    </w:r>
                    <w:r w:rsidRPr="00340E57">
                      <w:rPr>
                        <w:sz w:val="16"/>
                        <w:szCs w:val="16"/>
                      </w:rPr>
                      <w:t>=3dB</w:t>
                    </w:r>
                  </w:p>
                  <w:p w:rsidR="004613B5" w:rsidRDefault="004613B5" w:rsidP="004613B5">
                    <w:pPr>
                      <w:rPr>
                        <w:sz w:val="20"/>
                        <w:szCs w:val="20"/>
                      </w:rPr>
                    </w:pPr>
                  </w:p>
                  <w:p w:rsidR="004613B5" w:rsidRPr="00340E57" w:rsidRDefault="004613B5" w:rsidP="004613B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763" type="#_x0000_t202" style="position:absolute;left:3677;top:7599;width:877;height:567" o:regroupid="15" stroked="f">
              <v:textbox style="mso-next-textbox:#_x0000_s1763">
                <w:txbxContent>
                  <w:p w:rsidR="004613B5" w:rsidRPr="00340E57" w:rsidRDefault="004613B5" w:rsidP="004613B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340E57">
                      <w:rPr>
                        <w:sz w:val="16"/>
                        <w:szCs w:val="16"/>
                      </w:rPr>
                      <w:t>G</w:t>
                    </w:r>
                    <w:r w:rsidRPr="00340E57">
                      <w:rPr>
                        <w:sz w:val="16"/>
                        <w:szCs w:val="16"/>
                        <w:vertAlign w:val="subscript"/>
                      </w:rPr>
                      <w:t>2</w:t>
                    </w:r>
                    <w:r w:rsidRPr="00340E57">
                      <w:rPr>
                        <w:sz w:val="16"/>
                        <w:szCs w:val="16"/>
                      </w:rPr>
                      <w:t>=14dB</w:t>
                    </w:r>
                  </w:p>
                  <w:p w:rsidR="004613B5" w:rsidRPr="00340E57" w:rsidRDefault="004613B5" w:rsidP="004613B5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340E57">
                      <w:rPr>
                        <w:sz w:val="16"/>
                        <w:szCs w:val="16"/>
                      </w:rPr>
                      <w:t>F</w:t>
                    </w:r>
                    <w:r>
                      <w:rPr>
                        <w:sz w:val="16"/>
                        <w:szCs w:val="16"/>
                        <w:vertAlign w:val="subscript"/>
                      </w:rPr>
                      <w:t>2</w:t>
                    </w:r>
                    <w:r w:rsidRPr="00340E57">
                      <w:rPr>
                        <w:sz w:val="16"/>
                        <w:szCs w:val="16"/>
                      </w:rPr>
                      <w:t>=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>
                      <w:rPr>
                        <w:sz w:val="20"/>
                        <w:szCs w:val="20"/>
                      </w:rPr>
                      <w:t>dB</w:t>
                    </w:r>
                  </w:p>
                  <w:p w:rsidR="004613B5" w:rsidRDefault="004613B5" w:rsidP="004613B5">
                    <w:pPr>
                      <w:rPr>
                        <w:sz w:val="20"/>
                        <w:szCs w:val="20"/>
                      </w:rPr>
                    </w:pPr>
                  </w:p>
                  <w:p w:rsidR="004613B5" w:rsidRPr="00340E57" w:rsidRDefault="004613B5" w:rsidP="004613B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764" type="#_x0000_t202" style="position:absolute;left:5559;top:7599;width:900;height:617" o:regroupid="15" stroked="f">
              <v:textbox style="mso-next-textbox:#_x0000_s1764">
                <w:txbxContent>
                  <w:p w:rsidR="004613B5" w:rsidRPr="00340E57" w:rsidRDefault="004613B5" w:rsidP="004613B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340E57">
                      <w:rPr>
                        <w:sz w:val="16"/>
                        <w:szCs w:val="16"/>
                      </w:rPr>
                      <w:t>G</w:t>
                    </w:r>
                    <w:r>
                      <w:rPr>
                        <w:sz w:val="16"/>
                        <w:szCs w:val="16"/>
                        <w:vertAlign w:val="subscript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t>=20</w:t>
                    </w:r>
                    <w:r w:rsidRPr="00340E57">
                      <w:rPr>
                        <w:sz w:val="16"/>
                        <w:szCs w:val="16"/>
                      </w:rPr>
                      <w:t>dB</w:t>
                    </w:r>
                  </w:p>
                  <w:p w:rsidR="004613B5" w:rsidRPr="00340E57" w:rsidRDefault="004613B5" w:rsidP="004613B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340E57">
                      <w:rPr>
                        <w:sz w:val="16"/>
                        <w:szCs w:val="16"/>
                      </w:rPr>
                      <w:t>F</w:t>
                    </w:r>
                    <w:r>
                      <w:rPr>
                        <w:sz w:val="16"/>
                        <w:szCs w:val="16"/>
                        <w:vertAlign w:val="subscript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t>=10</w:t>
                    </w:r>
                    <w:r w:rsidRPr="00340E57">
                      <w:rPr>
                        <w:sz w:val="16"/>
                        <w:szCs w:val="16"/>
                      </w:rPr>
                      <w:t>dB</w:t>
                    </w:r>
                  </w:p>
                  <w:p w:rsidR="004613B5" w:rsidRDefault="004613B5" w:rsidP="004613B5">
                    <w:pPr>
                      <w:rPr>
                        <w:sz w:val="20"/>
                        <w:szCs w:val="20"/>
                      </w:rPr>
                    </w:pPr>
                  </w:p>
                  <w:p w:rsidR="004613B5" w:rsidRPr="00340E57" w:rsidRDefault="004613B5" w:rsidP="004613B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765" type="#_x0000_t32" style="position:absolute;left:1141;top:7143;width:0;height:793;flip:y" o:connectortype="straight" o:regroupid="15"/>
            <v:group id="_x0000_s1836" style="position:absolute;left:991;top:7269;width:314;height:112" coordorigin="991,7269" coordsize="314,112">
              <v:shape id="_x0000_s1766" type="#_x0000_t32" style="position:absolute;left:991;top:7269;width:150;height:112" o:connectortype="straight" o:regroupid="15"/>
              <v:shape id="_x0000_s1767" type="#_x0000_t32" style="position:absolute;left:1141;top:7269;width:164;height:112;flip:y" o:connectortype="straight" o:regroupid="15"/>
            </v:group>
          </v:group>
        </w:pict>
      </w:r>
      <w:r w:rsidR="009D08AF" w:rsidRPr="009D08A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D08AF">
        <w:rPr>
          <w:rFonts w:asciiTheme="majorBidi" w:hAnsiTheme="majorBidi" w:cstheme="majorBidi"/>
          <w:sz w:val="20"/>
          <w:szCs w:val="20"/>
          <w:lang w:val="en-US"/>
        </w:rPr>
        <w:t xml:space="preserve">Block diagram of the </w:t>
      </w:r>
      <w:r w:rsidR="009D08AF" w:rsidRPr="00523533">
        <w:rPr>
          <w:rFonts w:asciiTheme="majorBidi" w:hAnsiTheme="majorBidi" w:cstheme="majorBidi"/>
          <w:sz w:val="20"/>
          <w:szCs w:val="20"/>
          <w:lang w:val="en-US"/>
        </w:rPr>
        <w:t>receiving chain</w:t>
      </w:r>
      <w:r w:rsidR="004613B5" w:rsidRPr="009D08AF">
        <w:rPr>
          <w:rFonts w:ascii="Times New Roman" w:hAnsi="Times New Roman" w:cs="Times New Roman"/>
          <w:sz w:val="20"/>
          <w:szCs w:val="20"/>
          <w:lang w:val="en-US"/>
        </w:rPr>
        <w:t> :</w:t>
      </w:r>
    </w:p>
    <w:p w:rsidR="004613B5" w:rsidRPr="009D08AF" w:rsidRDefault="004613B5" w:rsidP="00461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9D08AF" w:rsidRDefault="004613B5" w:rsidP="004613B5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9D08AF" w:rsidRDefault="004613B5" w:rsidP="004613B5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9D08AF" w:rsidRDefault="004613B5" w:rsidP="004613B5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9D08AF" w:rsidRDefault="004613B5" w:rsidP="004613B5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Default="004613B5" w:rsidP="004613B5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8AF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9D08AF" w:rsidRPr="009D08AF" w:rsidRDefault="009D08AF" w:rsidP="004613B5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9D08AF" w:rsidRDefault="004613B5" w:rsidP="004613B5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8A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613B5" w:rsidRDefault="004613B5" w:rsidP="004613B5">
      <w:pPr>
        <w:pStyle w:val="Paragraphedeliste"/>
        <w:numPr>
          <w:ilvl w:val="0"/>
          <w:numId w:val="16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proofErr w:type="spellStart"/>
      <w:r w:rsidRPr="009D08AF">
        <w:rPr>
          <w:rFonts w:ascii="Times New Roman" w:hAnsi="Times New Roman" w:cs="Times New Roman"/>
          <w:sz w:val="20"/>
          <w:szCs w:val="20"/>
          <w:lang w:val="en-US"/>
        </w:rPr>
        <w:t>Friiss</w:t>
      </w:r>
      <w:proofErr w:type="spellEnd"/>
      <w:r w:rsidRPr="009D08AF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9D08AF" w:rsidRPr="009D08AF">
        <w:rPr>
          <w:rFonts w:ascii="Times New Roman" w:hAnsi="Times New Roman" w:cs="Times New Roman"/>
          <w:sz w:val="20"/>
          <w:szCs w:val="20"/>
          <w:lang w:val="en-US"/>
        </w:rPr>
        <w:t xml:space="preserve">theorem </w:t>
      </w:r>
      <w:r w:rsidRPr="009D08A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m:oMath>
        <m:r>
          <w:rPr>
            <w:rFonts w:ascii="Cambria Math" w:hAnsi="Cambria Math" w:cstheme="majorBidi"/>
            <w:sz w:val="20"/>
            <w:szCs w:val="20"/>
          </w:rPr>
          <m:t>F</m:t>
        </m:r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= </m:t>
        </m:r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1</m:t>
            </m:r>
          </m:sub>
        </m:sSub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-1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-1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2</m:t>
                </m:r>
              </m:sub>
            </m:sSub>
          </m:den>
        </m:f>
      </m:oMath>
      <w:r w:rsidRPr="009D08AF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     F(dB) = 10 log F   ;    G(dB) = 10 log A</w:t>
      </w:r>
    </w:p>
    <w:p w:rsidR="004613B5" w:rsidRPr="006D4B3A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D4B3A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6D4B3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6D4B3A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gramStart"/>
      <w:r w:rsidRPr="006D4B3A">
        <w:rPr>
          <w:rFonts w:ascii="Times New Roman" w:hAnsi="Times New Roman" w:cs="Times New Roman"/>
          <w:sz w:val="20"/>
          <w:szCs w:val="20"/>
          <w:lang w:val="en-US"/>
        </w:rPr>
        <w:t>3dB ;</w:t>
      </w:r>
      <w:proofErr w:type="gramEnd"/>
      <w:r w:rsidRPr="006D4B3A">
        <w:rPr>
          <w:rFonts w:ascii="Times New Roman" w:hAnsi="Times New Roman" w:cs="Times New Roman"/>
          <w:sz w:val="20"/>
          <w:szCs w:val="20"/>
          <w:lang w:val="en-US"/>
        </w:rPr>
        <w:t xml:space="preserve">   F</w:t>
      </w:r>
      <w:r w:rsidRPr="006D4B3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6D4B3A">
        <w:rPr>
          <w:rFonts w:ascii="Times New Roman" w:hAnsi="Times New Roman" w:cs="Times New Roman"/>
          <w:sz w:val="20"/>
          <w:szCs w:val="20"/>
          <w:lang w:val="en-US"/>
        </w:rPr>
        <w:t xml:space="preserve"> = 10</w:t>
      </w:r>
      <w:r w:rsidRPr="006D4B3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3/10</w:t>
      </w:r>
      <w:r w:rsidRPr="006D4B3A">
        <w:rPr>
          <w:rFonts w:ascii="Times New Roman" w:hAnsi="Times New Roman" w:cs="Times New Roman"/>
          <w:sz w:val="20"/>
          <w:szCs w:val="20"/>
          <w:lang w:val="en-US"/>
        </w:rPr>
        <w:t xml:space="preserve"> = 1,99</w:t>
      </w:r>
    </w:p>
    <w:p w:rsidR="004613B5" w:rsidRPr="006D4B3A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D4B3A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6D4B3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6D4B3A">
        <w:rPr>
          <w:rFonts w:ascii="Times New Roman" w:hAnsi="Times New Roman" w:cs="Times New Roman"/>
          <w:sz w:val="20"/>
          <w:szCs w:val="20"/>
          <w:lang w:val="en-US"/>
        </w:rPr>
        <w:t xml:space="preserve"> = -3dB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pertes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D4B3A">
        <w:rPr>
          <w:rFonts w:ascii="Times New Roman" w:hAnsi="Times New Roman" w:cs="Times New Roman"/>
          <w:sz w:val="20"/>
          <w:szCs w:val="20"/>
          <w:lang w:val="en-US"/>
        </w:rPr>
        <w:t> ;</w:t>
      </w:r>
      <w:proofErr w:type="gramEnd"/>
      <w:r w:rsidRPr="006D4B3A">
        <w:rPr>
          <w:rFonts w:ascii="Times New Roman" w:hAnsi="Times New Roman" w:cs="Times New Roman"/>
          <w:sz w:val="20"/>
          <w:szCs w:val="20"/>
          <w:lang w:val="en-US"/>
        </w:rPr>
        <w:t xml:space="preserve"> A</w:t>
      </w:r>
      <w:r w:rsidRPr="006D4B3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6D4B3A">
        <w:rPr>
          <w:rFonts w:ascii="Times New Roman" w:hAnsi="Times New Roman" w:cs="Times New Roman"/>
          <w:sz w:val="20"/>
          <w:szCs w:val="20"/>
          <w:lang w:val="en-US"/>
        </w:rPr>
        <w:t xml:space="preserve"> = 10</w:t>
      </w:r>
      <w:r w:rsidRPr="006D4B3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-3/10</w:t>
      </w:r>
      <w:r w:rsidRPr="006D4B3A">
        <w:rPr>
          <w:rFonts w:ascii="Times New Roman" w:hAnsi="Times New Roman" w:cs="Times New Roman"/>
          <w:sz w:val="20"/>
          <w:szCs w:val="20"/>
          <w:lang w:val="en-US"/>
        </w:rPr>
        <w:t xml:space="preserve"> = 0,5</w:t>
      </w:r>
    </w:p>
    <w:p w:rsidR="004613B5" w:rsidRPr="006D4B3A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D87314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87314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D8731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>dB ;</w:t>
      </w:r>
      <w:proofErr w:type="gramEnd"/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  F</w:t>
      </w:r>
      <w:r w:rsidRPr="00D8731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10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5</w:t>
      </w:r>
      <w:r w:rsidRPr="00D8731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/10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3,16                   </w:t>
      </w:r>
      <m:oMath>
        <m:r>
          <w:rPr>
            <w:rFonts w:ascii="Cambria Math" w:hAnsi="Cambria Math" w:cstheme="majorBidi"/>
            <w:sz w:val="20"/>
            <w:szCs w:val="20"/>
          </w:rPr>
          <m:t>F</m:t>
        </m:r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= </m:t>
        </m:r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1</m:t>
            </m:r>
          </m:sub>
        </m:sSub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-1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-1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2</m:t>
                </m:r>
              </m:sub>
            </m:sSub>
          </m:den>
        </m:f>
      </m:oMath>
      <w:r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m:oMath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1,99+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3,16-1</m:t>
            </m:r>
          </m:num>
          <m:den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0,5</m:t>
            </m:r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10-1</m:t>
            </m:r>
          </m:num>
          <m:den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0,5</m:t>
            </m:r>
            <m:r>
              <w:rPr>
                <w:rFonts w:ascii="Cambria Math" w:hAnsi="Cambria Math" w:cstheme="majorBidi"/>
                <w:sz w:val="20"/>
                <w:szCs w:val="20"/>
              </w:rPr>
              <m:t>x</m:t>
            </m:r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25,12</m:t>
            </m:r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>=7,03</m:t>
        </m:r>
      </m:oMath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</w:p>
    <w:p w:rsidR="004613B5" w:rsidRPr="00D87314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87314"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-</w:t>
      </w:r>
      <w:proofErr w:type="gramStart"/>
      <w:r w:rsidRPr="00D87314">
        <w:rPr>
          <w:rFonts w:ascii="Times New Roman" w:hAnsi="Times New Roman" w:cs="Times New Roman"/>
          <w:sz w:val="20"/>
          <w:szCs w:val="20"/>
          <w:lang w:val="en-US"/>
        </w:rPr>
        <w:t>3dB ;</w:t>
      </w:r>
      <w:proofErr w:type="gramEnd"/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A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10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14</w:t>
      </w:r>
      <w:r w:rsidRPr="00D8731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/10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>
        <w:rPr>
          <w:rFonts w:ascii="Times New Roman" w:hAnsi="Times New Roman" w:cs="Times New Roman"/>
          <w:sz w:val="20"/>
          <w:szCs w:val="20"/>
          <w:lang w:val="en-US"/>
        </w:rPr>
        <w:t>25,12</w:t>
      </w:r>
    </w:p>
    <w:p w:rsidR="004613B5" w:rsidRPr="00D87314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D87314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87314">
        <w:rPr>
          <w:rFonts w:ascii="Times New Roman" w:hAnsi="Times New Roman" w:cs="Times New Roman"/>
          <w:sz w:val="20"/>
          <w:szCs w:val="20"/>
          <w:lang w:val="en-US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10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>dB ;</w:t>
      </w:r>
      <w:proofErr w:type="gramEnd"/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  F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10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10</w:t>
      </w:r>
      <w:r w:rsidRPr="00D8731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/10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>
        <w:rPr>
          <w:rFonts w:ascii="Times New Roman" w:hAnsi="Times New Roman" w:cs="Times New Roman"/>
          <w:sz w:val="20"/>
          <w:szCs w:val="20"/>
          <w:lang w:val="en-US"/>
        </w:rPr>
        <w:t>10</w:t>
      </w:r>
    </w:p>
    <w:p w:rsidR="004613B5" w:rsidRPr="00D87314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87314"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20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>dB ;</w:t>
      </w:r>
      <w:proofErr w:type="gramEnd"/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10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20</w:t>
      </w:r>
      <w:r w:rsidRPr="00D8731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/10</w:t>
      </w:r>
      <w:r w:rsidRPr="00D87314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>
        <w:rPr>
          <w:rFonts w:ascii="Times New Roman" w:hAnsi="Times New Roman" w:cs="Times New Roman"/>
          <w:sz w:val="20"/>
          <w:szCs w:val="20"/>
          <w:lang w:val="en-US"/>
        </w:rPr>
        <w:t>100</w:t>
      </w:r>
    </w:p>
    <w:p w:rsidR="004613B5" w:rsidRDefault="004613B5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D08AF" w:rsidRDefault="009D08AF" w:rsidP="004613B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Default="009D08AF" w:rsidP="009D08AF">
      <w:pPr>
        <w:pStyle w:val="Paragraphedeliste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523533">
        <w:rPr>
          <w:rFonts w:asciiTheme="majorBidi" w:hAnsiTheme="majorBidi" w:cstheme="majorBidi"/>
          <w:sz w:val="20"/>
          <w:szCs w:val="20"/>
          <w:lang w:val="en-US"/>
        </w:rPr>
        <w:t>By swapping the first and second elements of the c</w:t>
      </w:r>
      <w:r>
        <w:rPr>
          <w:rFonts w:asciiTheme="majorBidi" w:hAnsiTheme="majorBidi" w:cstheme="majorBidi"/>
          <w:sz w:val="20"/>
          <w:szCs w:val="20"/>
          <w:lang w:val="en-US"/>
        </w:rPr>
        <w:t>hain, calculate the noise factor</w:t>
      </w:r>
      <w:r w:rsidRPr="00523533">
        <w:rPr>
          <w:rFonts w:asciiTheme="majorBidi" w:hAnsiTheme="majorBidi" w:cstheme="majorBidi"/>
          <w:sz w:val="20"/>
          <w:szCs w:val="20"/>
          <w:lang w:val="en-US"/>
        </w:rPr>
        <w:t xml:space="preserve"> in this case</w:t>
      </w:r>
    </w:p>
    <w:p w:rsidR="009D08AF" w:rsidRPr="009D08AF" w:rsidRDefault="009D08AF" w:rsidP="004613B5">
      <w:pPr>
        <w:pStyle w:val="Paragraphedeliste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Default="004613B5" w:rsidP="004613B5">
      <w:pPr>
        <w:pStyle w:val="Paragraphedeliste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m:oMath>
        <m:r>
          <w:rPr>
            <w:rFonts w:ascii="Cambria Math" w:hAnsi="Cambria Math" w:cstheme="majorBidi"/>
            <w:sz w:val="20"/>
            <w:szCs w:val="20"/>
          </w:rPr>
          <m:t>F</m:t>
        </m:r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= </m:t>
        </m:r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-1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-1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2</m:t>
                </m:r>
              </m:sub>
            </m:sSub>
          </m:den>
        </m:f>
      </m:oMath>
      <w:r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m:oMath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3,16+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1,99-1</m:t>
            </m:r>
          </m:num>
          <m:den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25,12</m:t>
            </m:r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10-1</m:t>
            </m:r>
          </m:num>
          <m:den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0,5</m:t>
            </m:r>
            <m:r>
              <w:rPr>
                <w:rFonts w:ascii="Cambria Math" w:hAnsi="Cambria Math" w:cstheme="majorBidi"/>
                <w:sz w:val="20"/>
                <w:szCs w:val="20"/>
              </w:rPr>
              <m:t>x</m:t>
            </m:r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25,12</m:t>
            </m:r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= </m:t>
        </m:r>
      </m:oMath>
      <w:r>
        <w:rPr>
          <w:rFonts w:ascii="Times New Roman" w:eastAsiaTheme="minorEastAsia" w:hAnsi="Times New Roman" w:cs="Times New Roman"/>
          <w:sz w:val="20"/>
          <w:szCs w:val="20"/>
          <w:lang w:val="en-US"/>
        </w:rPr>
        <w:t>3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  <w:lang w:val="en-US"/>
        </w:rPr>
        <w:t>,92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  </w:t>
      </w:r>
    </w:p>
    <w:p w:rsidR="009D08AF" w:rsidRDefault="009D08AF" w:rsidP="004613B5">
      <w:pPr>
        <w:pStyle w:val="Paragraphedeliste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4613B5" w:rsidRDefault="004613B5" w:rsidP="004613B5">
      <w:pPr>
        <w:pStyle w:val="Paragraphedeliste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4613B5" w:rsidRDefault="004613B5" w:rsidP="009D08AF">
      <w:pPr>
        <w:pStyle w:val="Paragraphedeliste"/>
        <w:numPr>
          <w:ilvl w:val="0"/>
          <w:numId w:val="16"/>
        </w:numPr>
        <w:tabs>
          <w:tab w:val="left" w:pos="300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9D08AF">
        <w:rPr>
          <w:rFonts w:ascii="Times New Roman" w:hAnsi="Times New Roman" w:cs="Times New Roman"/>
          <w:sz w:val="20"/>
          <w:szCs w:val="20"/>
          <w:lang w:val="en-US"/>
        </w:rPr>
        <w:t>Conclusion :</w:t>
      </w:r>
      <w:proofErr w:type="gramEnd"/>
      <w:r w:rsidRPr="009D08A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D08AF" w:rsidRPr="009D08AF">
        <w:rPr>
          <w:rFonts w:ascii="Times New Roman" w:hAnsi="Times New Roman" w:cs="Times New Roman"/>
          <w:sz w:val="20"/>
          <w:szCs w:val="20"/>
          <w:lang w:val="en-US"/>
        </w:rPr>
        <w:t>The noise factor in the second case is lower; the noise at the input of the receiving chain is reduced.</w:t>
      </w:r>
    </w:p>
    <w:p w:rsidR="009D08AF" w:rsidRDefault="009D08AF" w:rsidP="009D08AF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D08AF" w:rsidRDefault="009D08AF" w:rsidP="009D08AF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D08AF" w:rsidRPr="009D08AF" w:rsidRDefault="009D08AF" w:rsidP="009D08AF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9D08AF" w:rsidRDefault="004613B5" w:rsidP="00B741F5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9D08AF" w:rsidRDefault="004613B5" w:rsidP="00B741F5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613B5" w:rsidRPr="009D08AF" w:rsidRDefault="004613B5" w:rsidP="00B741F5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B6E12" w:rsidRPr="009D08AF" w:rsidRDefault="005B6E12" w:rsidP="00B741F5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B6E12" w:rsidRPr="009D08AF" w:rsidRDefault="005B6E12" w:rsidP="00B741F5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E386B" w:rsidRPr="009D08AF" w:rsidRDefault="009D08AF" w:rsidP="00B741F5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17923"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w:lastRenderedPageBreak/>
        <w:pict>
          <v:rect id="_x0000_s1500" style="position:absolute;left:0;text-align:left;margin-left:-8.7pt;margin-top:-37pt;width:500.25pt;height:33pt;z-index:251767808" stroked="f"/>
        </w:pict>
      </w:r>
    </w:p>
    <w:p w:rsidR="00966BC0" w:rsidRDefault="009D08AF" w:rsidP="00ED6BE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Exercis</w:t>
      </w:r>
      <w:r w:rsidR="00F90DB9">
        <w:rPr>
          <w:rFonts w:asciiTheme="majorBidi" w:hAnsiTheme="majorBidi" w:cstheme="majorBidi"/>
          <w:b/>
          <w:bCs/>
          <w:sz w:val="20"/>
          <w:szCs w:val="20"/>
          <w:u w:val="single"/>
        </w:rPr>
        <w:t>e</w:t>
      </w:r>
      <w:proofErr w:type="spellEnd"/>
      <w:r w:rsidR="00F90DB9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2</w:t>
      </w:r>
      <w:r w:rsidR="00F90DB9" w:rsidRPr="00FE67E7">
        <w:rPr>
          <w:rFonts w:asciiTheme="majorBidi" w:hAnsiTheme="majorBidi" w:cstheme="majorBidi"/>
          <w:b/>
          <w:bCs/>
          <w:sz w:val="20"/>
          <w:szCs w:val="20"/>
          <w:u w:val="single"/>
        </w:rPr>
        <w:t> </w:t>
      </w:r>
      <w:r w:rsidR="00E17D4E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proofErr w:type="gramStart"/>
      <w:r w:rsidR="00E17D4E">
        <w:rPr>
          <w:rFonts w:asciiTheme="majorBidi" w:hAnsiTheme="majorBidi" w:cstheme="majorBidi"/>
          <w:b/>
          <w:bCs/>
          <w:sz w:val="20"/>
          <w:szCs w:val="20"/>
        </w:rPr>
        <w:t>(</w:t>
      </w:r>
      <w:r w:rsidR="00CD6D5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</w:rPr>
        <w:t>6</w:t>
      </w:r>
      <w:proofErr w:type="gramEnd"/>
      <w:r w:rsidR="00CD6D5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E17D4E">
        <w:rPr>
          <w:rFonts w:asciiTheme="majorBidi" w:hAnsiTheme="majorBidi" w:cstheme="majorBidi"/>
          <w:b/>
          <w:bCs/>
          <w:sz w:val="20"/>
          <w:szCs w:val="20"/>
        </w:rPr>
        <w:t>Points)</w:t>
      </w:r>
      <w:r w:rsidR="00F90DB9" w:rsidRPr="00FE67E7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</w:p>
    <w:p w:rsidR="00966BC0" w:rsidRDefault="00317923" w:rsidP="009D762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shape id="_x0000_s1496" type="#_x0000_t202" style="position:absolute;left:0;text-align:left;margin-left:279.3pt;margin-top:4.1pt;width:239.25pt;height:52.5pt;z-index:251765760" stroked="f">
            <v:textbox>
              <w:txbxContent>
                <w:p w:rsidR="00536776" w:rsidRDefault="009D08AF" w:rsidP="009D08AF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 xml:space="preserve">The </w:t>
                  </w:r>
                  <w:r w:rsidRPr="0041588E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DC voltage E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 xml:space="preserve"> is </w:t>
                  </w:r>
                  <w:r w:rsidRPr="0041588E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equivalent to a very large (infinite) capacitance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 xml:space="preserve">, closed circuit. </w:t>
                  </w:r>
                </w:p>
                <w:p w:rsidR="009D08AF" w:rsidRDefault="0037404D" w:rsidP="009D08AF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I</w:t>
                  </w:r>
                  <w:r w:rsidRPr="0037404D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t does not exhibit any capacitive effect because the frequency is zero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group id="_x0000_s1670" style="position:absolute;left:0;text-align:left;margin-left:20.9pt;margin-top:4.1pt;width:178.15pt;height:127.25pt;z-index:251922944" coordorigin="1552,1767" coordsize="3563,2545">
            <v:shape id="_x0000_s1563" type="#_x0000_t32" style="position:absolute;left:4965;top:1967;width:0;height:1110;flip:y" o:connectortype="straight" o:regroupid="11">
              <v:stroke endarrow="block"/>
            </v:shape>
            <v:shape id="_x0000_s1564" type="#_x0000_t32" style="position:absolute;left:3420;top:2027;width:1365;height:790;flip:x" o:connectortype="straight" o:regroupid="11" strokeweight="1.5pt"/>
            <v:group id="_x0000_s1565" style="position:absolute;left:4826;top:3132;width:289;height:120" coordorigin="4526,5456" coordsize="289,120" o:regroupid="11">
              <v:shape id="_x0000_s1566" type="#_x0000_t32" style="position:absolute;left:4526;top:5456;width:289;height:0" o:connectortype="straight"/>
              <v:shape id="_x0000_s1567" type="#_x0000_t32" style="position:absolute;left:4526;top:5456;width:60;height:100;flip:x" o:connectortype="straight"/>
              <v:shape id="_x0000_s1568" type="#_x0000_t32" style="position:absolute;left:4726;top:5476;width:60;height:100;flip:x" o:connectortype="straight"/>
              <v:shape id="_x0000_s1569" type="#_x0000_t32" style="position:absolute;left:4626;top:5476;width:60;height:100;flip:x" o:connectortype="straight"/>
            </v:group>
            <v:shape id="_x0000_s1570" type="#_x0000_t32" style="position:absolute;left:3429;top:2817;width:0;height:240" o:connectortype="straight" o:regroupid="11"/>
            <v:rect id="_x0000_s1571" style="position:absolute;left:3339;top:3077;width:216;height:300" o:regroupid="11"/>
            <v:shape id="_x0000_s1572" type="#_x0000_t32" style="position:absolute;left:3420;top:3377;width:10;height:650" o:connectortype="straight" o:regroupid="11"/>
            <v:group id="_x0000_s1573" style="position:absolute;left:3289;top:4042;width:289;height:120" coordorigin="4526,5456" coordsize="289,120" o:regroupid="11">
              <v:shape id="_x0000_s1574" type="#_x0000_t32" style="position:absolute;left:4526;top:5456;width:289;height:0" o:connectortype="straight"/>
              <v:shape id="_x0000_s1575" type="#_x0000_t32" style="position:absolute;left:4526;top:5456;width:60;height:100;flip:x" o:connectortype="straight"/>
              <v:shape id="_x0000_s1576" type="#_x0000_t32" style="position:absolute;left:4726;top:5476;width:60;height:100;flip:x" o:connectortype="straight"/>
              <v:shape id="_x0000_s1577" type="#_x0000_t32" style="position:absolute;left:4626;top:5476;width:60;height:100;flip:x" o:connectortype="straight"/>
            </v:group>
            <v:shape id="_x0000_s1578" type="#_x0000_t32" style="position:absolute;left:1552;top:2967;width:1;height:1085;flip:y" o:connectortype="straight" o:regroupid="11">
              <v:stroke endarrow="block"/>
            </v:shape>
            <v:shape id="_x0000_s1579" type="#_x0000_t32" style="position:absolute;left:1856;top:1767;width:1405;height:825;flip:x" o:connectortype="straight" o:regroupid="11" strokeweight="1.5pt"/>
            <v:group id="_x0000_s1659" style="position:absolute;left:1691;top:2592;width:345;height:1720" coordorigin="1691,2592" coordsize="345,1720">
              <v:shape id="_x0000_s1580" type="#_x0000_t32" style="position:absolute;left:1856;top:2592;width:0;height:660" o:connectortype="straight" o:regroupid="11"/>
              <v:oval id="_x0000_s1581" style="position:absolute;left:1691;top:3207;width:345;height:465" o:regroupid="11"/>
              <v:shape id="_x0000_s1582" type="#_x0000_t32" style="position:absolute;left:1878;top:3672;width:1;height:505" o:connectortype="straight" o:regroupid="11"/>
              <v:group id="_x0000_s1583" style="position:absolute;left:1718;top:4192;width:289;height:120" coordorigin="4526,5456" coordsize="289,120" o:regroupid="11">
                <v:shape id="_x0000_s1584" type="#_x0000_t32" style="position:absolute;left:4526;top:5456;width:289;height:0" o:connectortype="straight"/>
                <v:shape id="_x0000_s1585" type="#_x0000_t32" style="position:absolute;left:4526;top:5456;width:60;height:100;flip:x" o:connectortype="straight"/>
                <v:shape id="_x0000_s1586" type="#_x0000_t32" style="position:absolute;left:4726;top:5476;width:60;height:100;flip:x" o:connectortype="straight"/>
                <v:shape id="_x0000_s1587" type="#_x0000_t32" style="position:absolute;left:4626;top:5476;width:60;height:100;flip:x" o:connectortype="straight"/>
              </v:group>
              <v:shape id="_x0000_s1588" style="position:absolute;left:1762;top:3252;width:237;height:275" coordsize="237,275" o:regroupid="11" path="m,80hdc10,50,10,,60,50v40,40,5,125,45,165c161,271,130,253,195,275,180,28,237,92,165,20e" filled="f">
                <v:path arrowok="t"/>
              </v:shape>
            </v:group>
            <v:shape id="_x0000_s1589" type="#_x0000_t32" style="position:absolute;left:3261;top:1767;width:0;height:580" o:connectortype="straight" o:regroupid="11"/>
            <v:rect id="_x0000_s1590" style="position:absolute;left:3120;top:2347;width:240;height:390" o:regroupid="11"/>
            <v:shape id="_x0000_s1591" type="#_x0000_t32" style="position:absolute;left:3261;top:2737;width:0;height:515" o:connectortype="straight" o:regroupid="11"/>
            <v:shape id="_x0000_s1592" type="#_x0000_t32" style="position:absolute;left:1935;top:3267;width:1339;height:905;flip:x" o:connectortype="straight" o:regroupid="11"/>
            <v:shape id="_x0000_s1593" type="#_x0000_t32" style="position:absolute;left:3420;top:3147;width:1339;height:905;flip:x" o:connectortype="straight" o:regroupid="11"/>
          </v:group>
        </w:pict>
      </w:r>
      <w:r w:rsidR="00966BC0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</w:t>
      </w:r>
      <w:r w:rsidR="0036719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683EFD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</w:p>
    <w:p w:rsidR="009D7620" w:rsidRDefault="009D7620" w:rsidP="009D762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D7620" w:rsidRDefault="009D7620" w:rsidP="009D762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D7620" w:rsidRDefault="009D7620" w:rsidP="009D762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D7620" w:rsidRPr="00C33D98" w:rsidRDefault="00C33D98" w:rsidP="00C33D98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vertAlign w:val="subscript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</w:t>
      </w:r>
      <w:r>
        <w:rPr>
          <w:rFonts w:asciiTheme="majorBidi" w:hAnsiTheme="majorBidi" w:cstheme="majorBidi"/>
          <w:sz w:val="20"/>
          <w:szCs w:val="20"/>
        </w:rPr>
        <w:t>R</w:t>
      </w:r>
      <w:r>
        <w:rPr>
          <w:rFonts w:asciiTheme="majorBidi" w:hAnsiTheme="majorBidi" w:cstheme="majorBidi"/>
          <w:sz w:val="20"/>
          <w:szCs w:val="20"/>
          <w:vertAlign w:val="subscript"/>
        </w:rPr>
        <w:t>1</w:t>
      </w:r>
    </w:p>
    <w:p w:rsidR="009D7620" w:rsidRDefault="009D7620" w:rsidP="009D762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D7620" w:rsidRPr="00C33D98" w:rsidRDefault="00C33D98" w:rsidP="009D762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vertAlign w:val="subscript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>R</w:t>
      </w:r>
      <w:r>
        <w:rPr>
          <w:rFonts w:asciiTheme="majorBidi" w:hAnsiTheme="majorBidi" w:cstheme="majorBidi"/>
          <w:sz w:val="20"/>
          <w:szCs w:val="20"/>
          <w:vertAlign w:val="subscript"/>
        </w:rPr>
        <w:t>2</w:t>
      </w:r>
    </w:p>
    <w:p w:rsidR="009D7620" w:rsidRPr="009D08AF" w:rsidRDefault="009D7620" w:rsidP="009D08A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V</w:t>
      </w:r>
      <w:r>
        <w:rPr>
          <w:rFonts w:asciiTheme="majorBidi" w:hAnsiTheme="majorBidi" w:cstheme="majorBidi"/>
          <w:sz w:val="20"/>
          <w:szCs w:val="20"/>
          <w:vertAlign w:val="subscript"/>
        </w:rPr>
        <w:t>1</w:t>
      </w:r>
      <w:r>
        <w:rPr>
          <w:rFonts w:asciiTheme="majorBidi" w:hAnsiTheme="majorBidi" w:cstheme="majorBidi"/>
          <w:sz w:val="20"/>
          <w:szCs w:val="20"/>
        </w:rPr>
        <w:t>(t)</w:t>
      </w:r>
    </w:p>
    <w:p w:rsidR="009D7620" w:rsidRDefault="003F0303" w:rsidP="003F0303">
      <w:pPr>
        <w:tabs>
          <w:tab w:val="left" w:pos="805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</w:p>
    <w:p w:rsidR="009D7620" w:rsidRPr="008A00C5" w:rsidRDefault="009D7620" w:rsidP="009D762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966BC0" w:rsidRDefault="00966BC0" w:rsidP="00F90DB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D08AF" w:rsidRDefault="009D08AF" w:rsidP="00F90DB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D08AF" w:rsidRDefault="009D08AF" w:rsidP="00F90DB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F90DB9" w:rsidRPr="0037404D" w:rsidRDefault="00F90DB9" w:rsidP="00F90DB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7404D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DB9" w:rsidRDefault="00317923" w:rsidP="0037404D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17923"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 id="_x0000_s1305" type="#_x0000_t202" style="position:absolute;left:0;text-align:left;margin-left:335.8pt;margin-top:9.55pt;width:37.5pt;height:21pt;z-index:251686912" stroked="f">
            <v:textbox style="mso-next-textbox:#_x0000_s1305">
              <w:txbxContent>
                <w:p w:rsidR="00F90DB9" w:rsidRPr="004C4EF7" w:rsidRDefault="00F90DB9" w:rsidP="00F90DB9">
                  <w:pPr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C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  <w:vertAlign w:val="subscript"/>
                    </w:rPr>
                    <w:t>12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</w:p>
              </w:txbxContent>
            </v:textbox>
          </v:shape>
        </w:pict>
      </w:r>
      <w:r w:rsidR="00F90DB9" w:rsidRPr="0037404D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1. </w:t>
      </w:r>
      <w:r w:rsidR="0037404D" w:rsidRPr="0037404D">
        <w:rPr>
          <w:rFonts w:asciiTheme="majorBidi" w:hAnsiTheme="majorBidi" w:cstheme="majorBidi"/>
          <w:b/>
          <w:bCs/>
          <w:sz w:val="20"/>
          <w:szCs w:val="20"/>
          <w:lang w:val="en-US"/>
        </w:rPr>
        <w:t>Capacitance resulting from capacitive coupling</w:t>
      </w:r>
      <w:r w:rsidR="00F90DB9" w:rsidRPr="0037404D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2. </w:t>
      </w:r>
      <w:r w:rsidR="0037404D">
        <w:rPr>
          <w:rFonts w:asciiTheme="majorBidi" w:hAnsiTheme="majorBidi" w:cstheme="majorBidi"/>
          <w:b/>
          <w:bCs/>
          <w:sz w:val="20"/>
          <w:szCs w:val="20"/>
        </w:rPr>
        <w:t>E</w:t>
      </w:r>
      <w:r w:rsidR="00F90DB9" w:rsidRPr="008935D4">
        <w:rPr>
          <w:rFonts w:asciiTheme="majorBidi" w:hAnsiTheme="majorBidi" w:cstheme="majorBidi"/>
          <w:b/>
          <w:bCs/>
          <w:sz w:val="20"/>
          <w:szCs w:val="20"/>
        </w:rPr>
        <w:t>quivalent</w:t>
      </w:r>
      <w:r w:rsidR="0037404D" w:rsidRPr="0037404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37404D">
        <w:rPr>
          <w:rFonts w:asciiTheme="majorBidi" w:hAnsiTheme="majorBidi" w:cstheme="majorBidi"/>
          <w:b/>
          <w:bCs/>
          <w:sz w:val="20"/>
          <w:szCs w:val="20"/>
        </w:rPr>
        <w:t>electric</w:t>
      </w:r>
      <w:proofErr w:type="spellEnd"/>
      <w:r w:rsidR="0037404D">
        <w:rPr>
          <w:rFonts w:asciiTheme="majorBidi" w:hAnsiTheme="majorBidi" w:cstheme="majorBidi"/>
          <w:b/>
          <w:bCs/>
          <w:sz w:val="20"/>
          <w:szCs w:val="20"/>
        </w:rPr>
        <w:t xml:space="preserve"> circuit</w:t>
      </w: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90DB9" w:rsidRDefault="00317923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group id="_x0000_s1752" style="position:absolute;margin-left:-24.9pt;margin-top:.8pt;width:206.95pt;height:127.25pt;z-index:251970560" coordorigin="636,5380" coordsize="4139,2545">
            <v:shape id="_x0000_s1300" type="#_x0000_t202" style="position:absolute;left:636;top:6865;width:750;height:420" stroked="f">
              <v:textbox style="mso-next-textbox:#_x0000_s1300">
                <w:txbxContent>
                  <w:p w:rsidR="00F90DB9" w:rsidRPr="004C4EF7" w:rsidRDefault="00A6726F" w:rsidP="00A6726F">
                    <w:pP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V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  <w:vertAlign w:val="subscript"/>
                      </w:rPr>
                      <w:t>1</w:t>
                    </w:r>
                    <w:r w:rsidR="00F90DB9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</w:t>
                    </w:r>
                  </w:p>
                </w:txbxContent>
              </v:textbox>
            </v:shape>
            <v:shape id="_x0000_s1306" type="#_x0000_t32" style="position:absolute;left:1462;top:6580;width:1;height:1085;flip:y" o:connectortype="straight" o:regroupid="13">
              <v:stroke endarrow="block"/>
            </v:shape>
            <v:shape id="_x0000_s1307" type="#_x0000_t32" style="position:absolute;left:4470;top:6580;width:0;height:1125;flip:y" o:connectortype="straight" o:regroupid="13">
              <v:stroke endarrow="block"/>
            </v:shape>
            <v:shape id="_x0000_s1308" type="#_x0000_t32" style="position:absolute;left:1766;top:5380;width:1405;height:825;flip:x" o:connectortype="straight" o:regroupid="13" strokeweight="1.5pt"/>
            <v:shape id="_x0000_s1309" type="#_x0000_t32" style="position:absolute;left:3410;top:5790;width:1365;height:790;flip:x" o:connectortype="straight" o:regroupid="13" strokeweight="1.5pt"/>
            <v:shape id="_x0000_s1310" type="#_x0000_t32" style="position:absolute;left:1766;top:6205;width:0;height:660" o:connectortype="straight" o:regroupid="13"/>
            <v:oval id="_x0000_s1311" style="position:absolute;left:1601;top:6820;width:345;height:465" o:regroupid="13"/>
            <v:shape id="_x0000_s1312" type="#_x0000_t32" style="position:absolute;left:1788;top:7285;width:1;height:505" o:connectortype="straight" o:regroupid="13"/>
            <v:group id="_x0000_s1313" style="position:absolute;left:1628;top:7805;width:289;height:120" coordorigin="4526,5456" coordsize="289,120" o:regroupid="13">
              <v:shape id="_x0000_s1314" type="#_x0000_t32" style="position:absolute;left:4526;top:5456;width:289;height:0" o:connectortype="straight"/>
              <v:shape id="_x0000_s1315" type="#_x0000_t32" style="position:absolute;left:4526;top:5456;width:60;height:100;flip:x" o:connectortype="straight"/>
              <v:shape id="_x0000_s1316" type="#_x0000_t32" style="position:absolute;left:4726;top:5476;width:60;height:100;flip:x" o:connectortype="straight"/>
              <v:shape id="_x0000_s1317" type="#_x0000_t32" style="position:absolute;left:4626;top:5476;width:60;height:100;flip:x" o:connectortype="straight"/>
            </v:group>
            <v:shape id="_x0000_s1318" style="position:absolute;left:1672;top:6865;width:237;height:275" coordsize="237,275" o:regroupid="13" path="m,80hdc10,50,10,,60,50v40,40,5,125,45,165c161,271,130,253,195,275,180,28,237,92,165,20e" filled="f">
              <v:path arrowok="t"/>
            </v:shape>
            <v:shape id="_x0000_s1319" type="#_x0000_t32" style="position:absolute;left:1845;top:6865;width:1326;height:920;flip:x" o:connectortype="straight" o:regroupid="13"/>
            <v:shape id="_x0000_s1320" type="#_x0000_t32" style="position:absolute;left:1766;top:6205;width:925;height:173" o:connectortype="straight" o:regroupid="13"/>
            <v:shape id="_x0000_s1321" type="#_x0000_t32" style="position:absolute;left:2692;top:6090;width:1;height:490" o:connectortype="straight" o:regroupid="13"/>
            <v:shape id="_x0000_s1322" type="#_x0000_t32" style="position:absolute;left:2796;top:6205;width:1;height:490" o:connectortype="straight" o:regroupid="13"/>
            <v:shape id="_x0000_s1324" type="#_x0000_t32" style="position:absolute;left:2166;top:6000;width:0;height:820" o:connectortype="straight" o:regroupid="13"/>
            <v:shape id="_x0000_s1325" type="#_x0000_t32" style="position:absolute;left:1946;top:6820;width:400;height:0" o:connectortype="straight" o:regroupid="13"/>
            <v:shape id="_x0000_s1326" type="#_x0000_t32" style="position:absolute;left:2051;top:6975;width:400;height:0" o:connectortype="straight" o:regroupid="13"/>
            <v:shape id="_x0000_s1327" type="#_x0000_t32" style="position:absolute;left:2166;top:6975;width:0;height:580" o:connectortype="straight" o:regroupid="13"/>
            <v:shape id="_x0000_s1328" type="#_x0000_t32" style="position:absolute;left:3419;top:6580;width:0;height:240" o:connectortype="straight" o:regroupid="13"/>
            <v:rect id="_x0000_s1329" style="position:absolute;left:3323;top:6865;width:216;height:535" o:regroupid="13"/>
            <v:shape id="_x0000_s1330" type="#_x0000_t32" style="position:absolute;left:3420;top:7400;width:0;height:390" o:connectortype="straight" o:regroupid="13"/>
            <v:group id="_x0000_s1331" style="position:absolute;left:3279;top:7805;width:289;height:120" coordorigin="4526,5456" coordsize="289,120" o:regroupid="13">
              <v:shape id="_x0000_s1332" type="#_x0000_t32" style="position:absolute;left:4526;top:5456;width:289;height:0" o:connectortype="straight"/>
              <v:shape id="_x0000_s1333" type="#_x0000_t32" style="position:absolute;left:4526;top:5456;width:60;height:100;flip:x" o:connectortype="straight"/>
              <v:shape id="_x0000_s1334" type="#_x0000_t32" style="position:absolute;left:4726;top:5476;width:60;height:100;flip:x" o:connectortype="straight"/>
              <v:shape id="_x0000_s1335" type="#_x0000_t32" style="position:absolute;left:4626;top:5476;width:60;height:100;flip:x" o:connectortype="straight"/>
            </v:group>
            <v:shape id="_x0000_s1646" type="#_x0000_t32" style="position:absolute;left:3171;top:5385;width:0;height:820" o:connectortype="straight" o:regroupid="13"/>
            <v:rect id="_x0000_s1647" style="position:absolute;left:3063;top:6160;width:216;height:535" o:regroupid="13"/>
            <v:shape id="_x0000_s1648" type="#_x0000_t32" style="position:absolute;left:3171;top:6695;width:0;height:170" o:connectortype="straight" o:regroupid="13"/>
            <v:shape id="_x0000_s1649" type="#_x0000_t32" style="position:absolute;left:2770;top:6400;width:669;height:180" o:connectortype="straight" o:regroupid="13"/>
          </v:group>
        </w:pic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group id="_x0000_s1751" style="position:absolute;margin-left:244.85pt;margin-top:7.55pt;width:226.5pt;height:102pt;z-index:252008960" coordorigin="6031,5515" coordsize="4530,2040">
            <v:shape id="_x0000_s1303" type="#_x0000_t202" style="position:absolute;left:9915;top:6325;width:646;height:420" o:regroupid="14" stroked="f">
              <v:textbox style="mso-next-textbox:#_x0000_s1303">
                <w:txbxContent>
                  <w:p w:rsidR="00F90DB9" w:rsidRPr="00273E8E" w:rsidRDefault="001023C7" w:rsidP="00F90DB9">
                    <w:pPr>
                      <w:rPr>
                        <w:rFonts w:asciiTheme="majorBidi" w:hAnsiTheme="majorBidi" w:cstheme="majorBidi"/>
                        <w:sz w:val="18"/>
                        <w:szCs w:val="18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noProof/>
                        <w:sz w:val="20"/>
                        <w:szCs w:val="20"/>
                        <w:lang w:eastAsia="fr-FR"/>
                      </w:rPr>
                      <w:t xml:space="preserve">  </w:t>
                    </w:r>
                    <w:r w:rsidR="00273E8E">
                      <w:rPr>
                        <w:rFonts w:asciiTheme="majorBidi" w:hAnsiTheme="majorBidi" w:cstheme="majorBidi"/>
                        <w:noProof/>
                        <w:sz w:val="20"/>
                        <w:szCs w:val="20"/>
                        <w:lang w:eastAsia="fr-FR"/>
                      </w:rPr>
                      <w:t>V</w:t>
                    </w:r>
                    <w:r w:rsidR="00273E8E">
                      <w:rPr>
                        <w:rFonts w:asciiTheme="majorBidi" w:hAnsiTheme="majorBidi" w:cstheme="majorBidi"/>
                        <w:noProof/>
                        <w:sz w:val="20"/>
                        <w:szCs w:val="20"/>
                        <w:vertAlign w:val="subscript"/>
                        <w:lang w:eastAsia="fr-FR"/>
                      </w:rPr>
                      <w:t>2</w:t>
                    </w:r>
                  </w:p>
                </w:txbxContent>
              </v:textbox>
            </v:shape>
            <v:shape id="_x0000_s1304" type="#_x0000_t202" style="position:absolute;left:6418;top:6400;width:750;height:420" o:regroupid="14" stroked="f">
              <v:textbox style="mso-next-textbox:#_x0000_s1304">
                <w:txbxContent>
                  <w:p w:rsidR="00F90DB9" w:rsidRPr="004C4EF7" w:rsidRDefault="00F90DB9" w:rsidP="00F90DB9">
                    <w:pP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  <w:vertAlign w:val="subscript"/>
                      </w:rPr>
                      <w:t>1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</w:t>
                    </w:r>
                  </w:p>
                </w:txbxContent>
              </v:textbox>
            </v:shape>
            <v:shape id="_x0000_s1341" style="position:absolute;left:6226;top:6378;width:192;height:305" coordsize="192,305" o:regroupid="14" path="m,96hdc5,71,1,42,15,21,24,8,45,,60,6v38,15,52,120,60,150c125,201,115,251,135,291v7,14,42,1,45,-15c192,212,165,146,165,81e" filled="f">
              <v:path arrowok="t"/>
            </v:shape>
            <v:shape id="_x0000_s1342" type="#_x0000_t32" style="position:absolute;left:6031;top:5940;width:0;height:1266;flip:y" o:connectortype="straight" o:regroupid="14">
              <v:stroke endarrow="block"/>
            </v:shape>
            <v:shape id="_x0000_s1343" type="#_x0000_t32" style="position:absolute;left:10005;top:5890;width:0;height:1266;flip:y" o:connectortype="straight" o:regroupid="14">
              <v:stroke endarrow="block"/>
            </v:shape>
            <v:shape id="_x0000_s1344" type="#_x0000_t32" style="position:absolute;left:6316;top:5740;width:0;height:605" o:connectortype="straight" o:regroupid="14"/>
            <v:oval id="_x0000_s1345" style="position:absolute;left:6121;top:6325;width:405;height:465" o:regroupid="14"/>
            <v:shape id="_x0000_s1346" type="#_x0000_t32" style="position:absolute;left:6316;top:6790;width:0;height:525" o:connectortype="straight" o:regroupid="14"/>
            <v:shape id="_x0000_s1347" type="#_x0000_t32" style="position:absolute;left:6316;top:5741;width:735;height:0" o:connectortype="straight" o:regroupid="14"/>
            <v:group id="_x0000_s1600" style="position:absolute;left:6841;top:5741;width:510;height:1574" coordorigin="6841,5741" coordsize="510,1574" o:regroupid="14">
              <v:shape id="_x0000_s1348" type="#_x0000_t32" style="position:absolute;left:7051;top:5741;width:0;height:729" o:connectortype="straight"/>
              <v:shape id="_x0000_s1349" type="#_x0000_t32" style="position:absolute;left:6841;top:6470;width:510;height:1" o:connectortype="straight"/>
              <v:shape id="_x0000_s1350" type="#_x0000_t32" style="position:absolute;left:6841;top:6625;width:510;height:0" o:connectortype="straight"/>
              <v:shape id="_x0000_s1351" type="#_x0000_t32" style="position:absolute;left:7051;top:6625;width:0;height:690" o:connectortype="straight"/>
            </v:group>
            <v:shape id="_x0000_s1352" type="#_x0000_t32" style="position:absolute;left:7051;top:5741;width:1015;height:1" o:connectortype="straight" o:regroupid="14"/>
            <v:shape id="_x0000_s1353" type="#_x0000_t32" style="position:absolute;left:8066;top:5515;width:0;height:485" o:connectortype="straight" o:regroupid="14"/>
            <v:shape id="_x0000_s1354" type="#_x0000_t32" style="position:absolute;left:8341;top:5515;width:0;height:485" o:connectortype="straight" o:regroupid="14"/>
            <v:shape id="_x0000_s1355" type="#_x0000_t32" style="position:absolute;left:8375;top:5742;width:1111;height:0" o:connectortype="straight" o:regroupid="14"/>
            <v:group id="_x0000_s1650" style="position:absolute;left:9377;top:5740;width:209;height:1575" coordorigin="9377,5740" coordsize="209,1575" o:regroupid="14">
              <v:shape id="_x0000_s1356" type="#_x0000_t32" style="position:absolute;left:9486;top:5740;width:0;height:490" o:connectortype="straight"/>
              <v:rect id="_x0000_s1357" style="position:absolute;left:9377;top:6230;width:209;height:545"/>
              <v:shape id="_x0000_s1358" type="#_x0000_t32" style="position:absolute;left:9486;top:6775;width:0;height:540" o:connectortype="straight"/>
            </v:group>
            <v:shape id="_x0000_s1359" type="#_x0000_t32" style="position:absolute;left:6316;top:7315;width:3170;height:0" o:connectortype="straight" o:regroupid="14"/>
            <v:group id="_x0000_s1360" style="position:absolute;left:7663;top:7435;width:289;height:120" coordorigin="4526,5456" coordsize="289,120" o:regroupid="14">
              <v:shape id="_x0000_s1361" type="#_x0000_t32" style="position:absolute;left:4526;top:5456;width:289;height:0" o:connectortype="straight"/>
              <v:shape id="_x0000_s1362" type="#_x0000_t32" style="position:absolute;left:4526;top:5456;width:60;height:100;flip:x" o:connectortype="straight"/>
              <v:shape id="_x0000_s1363" type="#_x0000_t32" style="position:absolute;left:4726;top:5476;width:60;height:100;flip:x" o:connectortype="straight"/>
              <v:shape id="_x0000_s1364" type="#_x0000_t32" style="position:absolute;left:4626;top:5476;width:60;height:100;flip:x" o:connectortype="straight"/>
            </v:group>
            <v:shape id="_x0000_s1365" type="#_x0000_t32" style="position:absolute;left:7779;top:7340;width:0;height:100" o:connectortype="straight" o:regroupid="14"/>
            <v:shape id="_x0000_s1497" style="position:absolute;left:6181;top:6420;width:237;height:275" coordsize="237,275" o:regroupid="14" path="m,80hdc10,50,10,,60,50v40,40,5,125,45,165c161,271,130,253,195,275,180,28,237,92,165,20e" filled="f">
              <v:path arrowok="t"/>
            </v:shape>
            <v:group id="_x0000_s1652" style="position:absolute;left:7454;top:5710;width:209;height:1575" coordorigin="9377,5740" coordsize="209,1575" o:regroupid="14">
              <v:shape id="_x0000_s1653" type="#_x0000_t32" style="position:absolute;left:9486;top:5740;width:0;height:490" o:connectortype="straight"/>
              <v:rect id="_x0000_s1654" style="position:absolute;left:9377;top:6230;width:209;height:545"/>
              <v:shape id="_x0000_s1655" type="#_x0000_t32" style="position:absolute;left:9486;top:6775;width:0;height:540" o:connectortype="straight"/>
            </v:group>
          </v:group>
        </w:pict>
      </w: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90DB9" w:rsidRPr="003E35C7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  <w:vertAlign w:val="subscript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C</w:t>
      </w:r>
      <w:r>
        <w:rPr>
          <w:rFonts w:asciiTheme="majorBidi" w:hAnsiTheme="majorBidi" w:cstheme="majorBidi"/>
          <w:sz w:val="20"/>
          <w:szCs w:val="20"/>
          <w:vertAlign w:val="subscript"/>
        </w:rPr>
        <w:t>12</w:t>
      </w:r>
    </w:p>
    <w:p w:rsidR="00F90DB9" w:rsidRPr="00C33D98" w:rsidRDefault="00317923" w:rsidP="00F90DB9">
      <w:pPr>
        <w:spacing w:after="0" w:line="240" w:lineRule="auto"/>
        <w:rPr>
          <w:rFonts w:asciiTheme="majorBidi" w:hAnsiTheme="majorBidi" w:cstheme="majorBidi"/>
          <w:sz w:val="20"/>
          <w:szCs w:val="20"/>
          <w:vertAlign w:val="subscript"/>
        </w:rPr>
      </w:pPr>
      <w:r w:rsidRPr="00317923"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 id="_x0000_s1302" type="#_x0000_t202" style="position:absolute;margin-left:202.35pt;margin-top:4.3pt;width:37.5pt;height:21pt;z-index:251986432" o:regroupid="14" stroked="f">
            <v:textbox style="mso-next-textbox:#_x0000_s1302">
              <w:txbxContent>
                <w:p w:rsidR="00F90DB9" w:rsidRPr="004C4EF7" w:rsidRDefault="00A6726F" w:rsidP="00F90DB9">
                  <w:pPr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V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  <w:vertAlign w:val="subscript"/>
                    </w:rPr>
                    <w:t>1</w:t>
                  </w:r>
                  <w:r w:rsidR="00F90DB9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                    </w:t>
                  </w:r>
                </w:p>
              </w:txbxContent>
            </v:textbox>
          </v:shape>
        </w:pict>
      </w:r>
      <w:r w:rsidR="00C33D98">
        <w:rPr>
          <w:rFonts w:asciiTheme="majorBidi" w:hAnsiTheme="majorBidi" w:cstheme="majorBidi"/>
          <w:sz w:val="20"/>
          <w:szCs w:val="20"/>
        </w:rPr>
        <w:t xml:space="preserve">                                            R</w:t>
      </w:r>
      <w:r w:rsidR="00C33D98">
        <w:rPr>
          <w:rFonts w:asciiTheme="majorBidi" w:hAnsiTheme="majorBidi" w:cstheme="majorBidi"/>
          <w:sz w:val="20"/>
          <w:szCs w:val="20"/>
          <w:vertAlign w:val="subscript"/>
        </w:rPr>
        <w:t>1</w:t>
      </w:r>
    </w:p>
    <w:p w:rsidR="00F90DB9" w:rsidRPr="009D7620" w:rsidRDefault="00F90DB9" w:rsidP="00233960">
      <w:pPr>
        <w:tabs>
          <w:tab w:val="left" w:pos="6225"/>
          <w:tab w:val="left" w:pos="7050"/>
        </w:tabs>
        <w:spacing w:after="0" w:line="240" w:lineRule="auto"/>
        <w:rPr>
          <w:rFonts w:asciiTheme="majorBidi" w:hAnsiTheme="majorBidi" w:cstheme="majorBidi"/>
          <w:sz w:val="20"/>
          <w:szCs w:val="20"/>
          <w:vertAlign w:val="subscript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ab/>
      </w:r>
      <w:r w:rsidR="00F9056A">
        <w:rPr>
          <w:rFonts w:asciiTheme="majorBidi" w:hAnsiTheme="majorBidi" w:cstheme="majorBidi"/>
          <w:sz w:val="20"/>
          <w:szCs w:val="20"/>
        </w:rPr>
        <w:t xml:space="preserve">        R</w:t>
      </w:r>
      <w:r w:rsidR="00F9056A">
        <w:rPr>
          <w:rFonts w:asciiTheme="majorBidi" w:hAnsiTheme="majorBidi" w:cstheme="majorBidi"/>
          <w:sz w:val="20"/>
          <w:szCs w:val="20"/>
          <w:vertAlign w:val="subscript"/>
        </w:rPr>
        <w:t>1</w:t>
      </w:r>
      <w:r w:rsidR="00F9056A">
        <w:rPr>
          <w:rFonts w:asciiTheme="majorBidi" w:hAnsiTheme="majorBidi" w:cstheme="majorBidi"/>
          <w:sz w:val="20"/>
          <w:szCs w:val="20"/>
        </w:rPr>
        <w:tab/>
      </w:r>
      <w:r w:rsidR="00233960">
        <w:rPr>
          <w:rFonts w:asciiTheme="majorBidi" w:hAnsiTheme="majorBidi" w:cstheme="majorBidi"/>
          <w:sz w:val="20"/>
          <w:szCs w:val="20"/>
        </w:rPr>
        <w:t xml:space="preserve">       </w:t>
      </w:r>
      <w:r>
        <w:rPr>
          <w:rFonts w:asciiTheme="majorBidi" w:hAnsiTheme="majorBidi" w:cstheme="majorBidi"/>
          <w:sz w:val="20"/>
          <w:szCs w:val="20"/>
        </w:rPr>
        <w:t xml:space="preserve">            </w:t>
      </w:r>
      <w:r w:rsidR="009D7620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  </w:t>
      </w:r>
      <w:r w:rsidR="00441E08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CA21C7">
        <w:rPr>
          <w:rFonts w:asciiTheme="majorBidi" w:hAnsiTheme="majorBidi" w:cstheme="majorBidi"/>
          <w:sz w:val="20"/>
          <w:szCs w:val="20"/>
        </w:rPr>
        <w:t>R</w:t>
      </w:r>
      <w:r w:rsidR="009D7620">
        <w:rPr>
          <w:rFonts w:asciiTheme="majorBidi" w:hAnsiTheme="majorBidi" w:cstheme="majorBidi"/>
          <w:sz w:val="20"/>
          <w:szCs w:val="20"/>
          <w:vertAlign w:val="subscript"/>
        </w:rPr>
        <w:t>2</w:t>
      </w:r>
    </w:p>
    <w:p w:rsidR="00F90DB9" w:rsidRPr="003E35C7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  <w:vertAlign w:val="subscript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C</w:t>
      </w:r>
      <w:r>
        <w:rPr>
          <w:rFonts w:asciiTheme="majorBidi" w:hAnsiTheme="majorBidi" w:cstheme="majorBidi"/>
          <w:sz w:val="20"/>
          <w:szCs w:val="20"/>
          <w:vertAlign w:val="subscript"/>
        </w:rPr>
        <w:t>1</w:t>
      </w:r>
    </w:p>
    <w:p w:rsidR="00F90DB9" w:rsidRDefault="00F90DB9" w:rsidP="009D762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</w:t>
      </w:r>
      <w:r w:rsidR="00A6726F">
        <w:rPr>
          <w:rFonts w:asciiTheme="majorBidi" w:hAnsiTheme="majorBidi" w:cstheme="majorBidi"/>
          <w:sz w:val="20"/>
          <w:szCs w:val="20"/>
        </w:rPr>
        <w:t xml:space="preserve">    </w:t>
      </w:r>
      <w:r w:rsidR="009D7620">
        <w:rPr>
          <w:rFonts w:asciiTheme="majorBidi" w:hAnsiTheme="majorBidi" w:cstheme="majorBidi"/>
          <w:sz w:val="20"/>
          <w:szCs w:val="20"/>
        </w:rPr>
        <w:t xml:space="preserve">            </w:t>
      </w:r>
      <w:r w:rsidR="00CA21C7">
        <w:rPr>
          <w:rFonts w:asciiTheme="majorBidi" w:hAnsiTheme="majorBidi" w:cstheme="majorBidi"/>
          <w:sz w:val="20"/>
          <w:szCs w:val="20"/>
        </w:rPr>
        <w:t>R</w:t>
      </w:r>
      <w:r w:rsidR="009D7620">
        <w:rPr>
          <w:rFonts w:asciiTheme="majorBidi" w:hAnsiTheme="majorBidi" w:cstheme="majorBidi"/>
          <w:sz w:val="20"/>
          <w:szCs w:val="20"/>
          <w:vertAlign w:val="subscript"/>
        </w:rPr>
        <w:t>2</w:t>
      </w: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="00C33D98">
        <w:rPr>
          <w:rFonts w:asciiTheme="majorBidi" w:hAnsiTheme="majorBidi" w:cstheme="majorBidi"/>
          <w:sz w:val="20"/>
          <w:szCs w:val="20"/>
        </w:rPr>
        <w:t xml:space="preserve">    </w:t>
      </w:r>
      <w:r w:rsidR="009D7620">
        <w:rPr>
          <w:rFonts w:asciiTheme="majorBidi" w:hAnsiTheme="majorBidi" w:cstheme="majorBidi"/>
          <w:sz w:val="20"/>
          <w:szCs w:val="20"/>
        </w:rPr>
        <w:t xml:space="preserve">    V</w:t>
      </w:r>
      <w:r w:rsidR="009D7620">
        <w:rPr>
          <w:rFonts w:asciiTheme="majorBidi" w:hAnsiTheme="majorBidi" w:cstheme="majorBidi"/>
          <w:sz w:val="20"/>
          <w:szCs w:val="20"/>
          <w:vertAlign w:val="subscript"/>
        </w:rPr>
        <w:t>2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F90DB9" w:rsidRDefault="00F90DB9" w:rsidP="00F90DB9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F90DB9" w:rsidRPr="0037404D" w:rsidRDefault="00F90DB9" w:rsidP="0037404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vertAlign w:val="subscript"/>
          <w:lang w:val="en-US"/>
        </w:rPr>
      </w:pPr>
      <w:r w:rsidRPr="0037404D">
        <w:rPr>
          <w:rFonts w:asciiTheme="majorBidi" w:hAnsiTheme="majorBidi" w:cstheme="majorBidi"/>
          <w:b/>
          <w:bCs/>
          <w:sz w:val="20"/>
          <w:szCs w:val="20"/>
          <w:lang w:val="en-US"/>
        </w:rPr>
        <w:t>3. E</w:t>
      </w:r>
      <w:r w:rsidRPr="0037404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val="en-US"/>
        </w:rPr>
        <w:t xml:space="preserve">xpression </w:t>
      </w:r>
      <w:r w:rsidR="0037404D" w:rsidRPr="0037404D">
        <w:rPr>
          <w:rFonts w:ascii="mesNewRoman" w:eastAsia="Times New Roman" w:hAnsi="mesNewRoman" w:cs="mesNewRoman"/>
          <w:b/>
          <w:bCs/>
          <w:color w:val="000000"/>
          <w:sz w:val="20"/>
          <w:szCs w:val="20"/>
          <w:lang w:val="en-US"/>
        </w:rPr>
        <w:t xml:space="preserve">for the voltage ratio  </w:t>
      </w:r>
      <m:oMath>
        <m:f>
          <m:fPr>
            <m:ctrlPr>
              <w:rPr>
                <w:rFonts w:ascii="Cambria Math" w:eastAsia="Times New Roman" w:hAnsi="Cambria Math" w:cs="mesNewRoman"/>
                <w:b/>
                <w:bCs/>
                <w:i/>
                <w:color w:val="00000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mesNewRoman"/>
                    <w:b/>
                    <w:bCs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mesNewRoman"/>
                    <w:color w:val="000000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mesNewRoman"/>
                    <w:color w:val="000000"/>
                    <w:sz w:val="20"/>
                    <w:szCs w:val="20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mesNewRoman"/>
                    <w:b/>
                    <w:bCs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mesNewRoman"/>
                    <w:color w:val="000000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mesNewRoman"/>
                    <w:color w:val="000000"/>
                    <w:sz w:val="20"/>
                    <w:szCs w:val="20"/>
                    <w:lang w:val="en-US"/>
                  </w:rPr>
                  <m:t>1</m:t>
                </m:r>
              </m:sub>
            </m:sSub>
          </m:den>
        </m:f>
      </m:oMath>
    </w:p>
    <w:p w:rsidR="00BC7593" w:rsidRDefault="00BC7593" w:rsidP="00BC7593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 appliquant la règle du diviseur de tension on a :</w:t>
      </w:r>
    </w:p>
    <w:p w:rsidR="00BC7593" w:rsidRDefault="00BC7593" w:rsidP="00BC7593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3F0303" w:rsidRDefault="00317923" w:rsidP="003F0303">
      <w:pPr>
        <w:spacing w:after="0" w:line="240" w:lineRule="auto"/>
        <w:rPr>
          <w:rFonts w:asciiTheme="majorBidi" w:eastAsiaTheme="minorEastAsia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2</m:t>
            </m:r>
          </m:sub>
        </m:sSub>
        <m:r>
          <w:rPr>
            <w:rFonts w:ascii="Cambria Math" w:hAnsi="Cambria Math" w:cstheme="majorBidi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</w:rPr>
              <m:t xml:space="preserve">+ </m:t>
            </m:r>
            <m:f>
              <m:fPr>
                <m:ctrlPr>
                  <w:rPr>
                    <w:rFonts w:ascii="Cambria Math" w:hAnsi="Cambria Math" w:cstheme="majorBidi"/>
                    <w:i/>
                  </w:rPr>
                </m:ctrlPr>
              </m:fPr>
              <m:num>
                <m:r>
                  <w:rPr>
                    <w:rFonts w:ascii="Cambria Math" w:hAnsi="Cambria Math" w:cstheme="majorBidi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</w:rPr>
                  <m:t>j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ωC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12</m:t>
                    </m:r>
                  </m:sub>
                </m:sSub>
              </m:den>
            </m:f>
          </m:den>
        </m:f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1</m:t>
            </m:r>
          </m:sub>
        </m:sSub>
        <m:r>
          <w:rPr>
            <w:rFonts w:ascii="Cambria Math" w:hAnsi="Cambria Math" w:cstheme="majorBidi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2</m:t>
                </m:r>
              </m:sub>
            </m:sSub>
          </m:num>
          <m:den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1+jω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</w:rPr>
                      <m:t>12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jω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</w:rPr>
                      <m:t>12</m:t>
                    </m:r>
                  </m:sub>
                </m:sSub>
              </m:den>
            </m:f>
          </m:den>
        </m:f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1</m:t>
            </m:r>
          </m:sub>
        </m:sSub>
        <m:r>
          <w:rPr>
            <w:rFonts w:ascii="Cambria Math" w:hAnsi="Cambria Math" w:cstheme="majorBidi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j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</w:rPr>
                  <m:t>12</m:t>
                </m:r>
              </m:sub>
            </m:sSub>
            <m:r>
              <w:rPr>
                <w:rFonts w:ascii="Cambria Math" w:hAnsi="Cambria Math" w:cstheme="majorBidi"/>
              </w:rPr>
              <m:t>ω</m:t>
            </m:r>
          </m:num>
          <m:den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1 + j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12</m:t>
                </m:r>
              </m:sub>
            </m:sSub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ω</m:t>
            </m:r>
          </m:den>
        </m:f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1</m:t>
            </m:r>
          </m:sub>
        </m:sSub>
      </m:oMath>
      <w:r w:rsidR="003F0303" w:rsidRPr="007F6B9C">
        <w:rPr>
          <w:rFonts w:asciiTheme="majorBidi" w:eastAsiaTheme="minorEastAsia" w:hAnsiTheme="majorBidi" w:cstheme="majorBidi"/>
        </w:rPr>
        <w:t xml:space="preserve"> </w:t>
      </w:r>
    </w:p>
    <w:p w:rsidR="003F0303" w:rsidRDefault="003F0303" w:rsidP="003F0303">
      <w:pPr>
        <w:spacing w:after="0" w:line="240" w:lineRule="auto"/>
        <w:rPr>
          <w:rFonts w:asciiTheme="majorBidi" w:eastAsiaTheme="minorEastAsia" w:hAnsiTheme="majorBidi" w:cstheme="majorBidi"/>
        </w:rPr>
      </w:pPr>
    </w:p>
    <w:p w:rsidR="003F0303" w:rsidRPr="007F6B9C" w:rsidRDefault="00317923" w:rsidP="003F0303">
      <w:pPr>
        <w:tabs>
          <w:tab w:val="left" w:pos="1950"/>
        </w:tabs>
        <w:spacing w:after="0" w:line="240" w:lineRule="auto"/>
        <w:rPr>
          <w:rFonts w:asciiTheme="majorBidi" w:eastAsiaTheme="minorEastAsia" w:hAnsiTheme="majorBidi" w:cstheme="majorBidi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1</m:t>
                </m:r>
              </m:sub>
            </m:sSub>
          </m:den>
        </m:f>
        <m:r>
          <w:rPr>
            <w:rFonts w:ascii="Cambria Math" w:hAnsi="Cambria Math" w:cstheme="majorBidi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j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</w:rPr>
                  <m:t>12</m:t>
                </m:r>
              </m:sub>
            </m:sSub>
            <m:r>
              <w:rPr>
                <w:rFonts w:ascii="Cambria Math" w:hAnsi="Cambria Math" w:cstheme="majorBidi"/>
              </w:rPr>
              <m:t>ω</m:t>
            </m:r>
          </m:num>
          <m:den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1 + j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12</m:t>
                </m:r>
              </m:sub>
            </m:sSub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ω</m:t>
            </m:r>
          </m:den>
        </m:f>
      </m:oMath>
      <w:r w:rsidR="003F0303">
        <w:rPr>
          <w:rFonts w:asciiTheme="majorBidi" w:eastAsiaTheme="minorEastAsia" w:hAnsiTheme="majorBidi" w:cstheme="majorBidi"/>
        </w:rPr>
        <w:t xml:space="preserve">     </w:t>
      </w:r>
      <w:r w:rsidR="003F0303">
        <w:rPr>
          <w:rFonts w:asciiTheme="majorBidi" w:eastAsiaTheme="minorEastAsia" w:hAnsiTheme="majorBidi" w:cstheme="majorBidi"/>
        </w:rPr>
        <w:tab/>
      </w:r>
    </w:p>
    <w:p w:rsidR="003F0303" w:rsidRPr="007F6B9C" w:rsidRDefault="003F0303" w:rsidP="003F0303">
      <w:pPr>
        <w:spacing w:after="0" w:line="240" w:lineRule="auto"/>
        <w:rPr>
          <w:rFonts w:asciiTheme="majorBidi" w:eastAsiaTheme="minorEastAsia" w:hAnsiTheme="majorBidi" w:cstheme="majorBidi"/>
          <w:color w:val="FF0000"/>
          <w:sz w:val="20"/>
          <w:szCs w:val="20"/>
        </w:rPr>
      </w:pPr>
    </w:p>
    <w:p w:rsidR="003F0303" w:rsidRPr="007F6B9C" w:rsidRDefault="003F0303" w:rsidP="003F0303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0"/>
          <w:szCs w:val="20"/>
        </w:rPr>
      </w:pPr>
    </w:p>
    <w:p w:rsidR="003F0303" w:rsidRPr="0037404D" w:rsidRDefault="003F0303" w:rsidP="0037404D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0"/>
          <w:szCs w:val="20"/>
          <w:lang w:val="en-US"/>
        </w:rPr>
      </w:pPr>
      <w:r w:rsidRPr="0037404D">
        <w:rPr>
          <w:rFonts w:asciiTheme="majorBidi" w:eastAsiaTheme="minorEastAsia" w:hAnsiTheme="majorBidi" w:cstheme="majorBidi"/>
          <w:b/>
          <w:bCs/>
          <w:sz w:val="20"/>
          <w:szCs w:val="20"/>
          <w:lang w:val="en-US"/>
        </w:rPr>
        <w:t xml:space="preserve">4. </w:t>
      </w:r>
      <w:r w:rsidR="0037404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val="en-US"/>
        </w:rPr>
        <w:t xml:space="preserve">Study </w:t>
      </w:r>
      <w:proofErr w:type="gramStart"/>
      <w:r w:rsidR="0037404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val="en-US"/>
        </w:rPr>
        <w:t xml:space="preserve">of </w:t>
      </w:r>
      <w:r w:rsidR="0037404D" w:rsidRPr="0037404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val="en-US"/>
        </w:rPr>
        <w:t xml:space="preserve"> the</w:t>
      </w:r>
      <w:proofErr w:type="gramEnd"/>
      <w:r w:rsidR="0037404D" w:rsidRPr="0037404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val="en-US"/>
        </w:rPr>
        <w:t xml:space="preserve"> low and high frequency cases. Conclusion</w:t>
      </w:r>
    </w:p>
    <w:p w:rsidR="003F0303" w:rsidRPr="0037404D" w:rsidRDefault="0037404D" w:rsidP="0037404D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37404D">
        <w:rPr>
          <w:rFonts w:asciiTheme="majorBidi" w:hAnsiTheme="majorBidi" w:cstheme="majorBidi"/>
          <w:b/>
          <w:bCs/>
          <w:sz w:val="20"/>
          <w:szCs w:val="20"/>
          <w:lang w:val="en-US"/>
        </w:rPr>
        <w:t>L</w:t>
      </w:r>
      <w:r w:rsidR="003F0303" w:rsidRPr="0037404D">
        <w:rPr>
          <w:rFonts w:asciiTheme="majorBidi" w:hAnsiTheme="majorBidi" w:cstheme="majorBidi"/>
          <w:b/>
          <w:bCs/>
          <w:sz w:val="20"/>
          <w:szCs w:val="20"/>
          <w:lang w:val="en-US"/>
        </w:rPr>
        <w:t>F (f → 0)</w:t>
      </w:r>
      <w:r w:rsidR="003F0303" w:rsidRPr="0037404D">
        <w:rPr>
          <w:rFonts w:asciiTheme="majorBidi" w:hAnsiTheme="majorBidi" w:cstheme="majorBidi"/>
          <w:sz w:val="20"/>
          <w:szCs w:val="20"/>
          <w:lang w:val="en-US"/>
        </w:rPr>
        <w:t xml:space="preserve"> : </w:t>
      </w:r>
      <m:oMath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=0 →  </m:t>
        </m:r>
        <m:sSub>
          <m:sSub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ajorBidi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theme="majorBidi"/>
            <w:sz w:val="20"/>
            <w:szCs w:val="20"/>
            <w:lang w:val="en-US"/>
          </w:rPr>
          <m:t>=0</m:t>
        </m:r>
      </m:oMath>
      <w:r w:rsidR="003F0303" w:rsidRPr="0037404D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Pr="0037404D">
        <w:rPr>
          <w:rFonts w:asciiTheme="majorBidi" w:hAnsiTheme="majorBidi" w:cstheme="majorBidi"/>
          <w:sz w:val="20"/>
          <w:szCs w:val="20"/>
          <w:lang w:val="en-US"/>
        </w:rPr>
        <w:t>the cable is not disrupted at LF</w:t>
      </w:r>
      <w:r w:rsidR="003F0303" w:rsidRPr="0037404D">
        <w:rPr>
          <w:rFonts w:asciiTheme="majorBidi" w:hAnsiTheme="majorBidi" w:cstheme="majorBidi"/>
          <w:sz w:val="20"/>
          <w:szCs w:val="20"/>
          <w:lang w:val="en-US"/>
        </w:rPr>
        <w:t>,</w:t>
      </w:r>
    </w:p>
    <w:p w:rsidR="003F0303" w:rsidRPr="0037404D" w:rsidRDefault="003F0303" w:rsidP="0037404D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FF0000"/>
          <w:sz w:val="20"/>
          <w:szCs w:val="20"/>
          <w:lang w:val="en-US"/>
        </w:rPr>
      </w:pPr>
      <w:r w:rsidRPr="0037404D">
        <w:rPr>
          <w:rFonts w:asciiTheme="majorBidi" w:hAnsiTheme="majorBidi" w:cstheme="majorBidi"/>
          <w:b/>
          <w:bCs/>
          <w:sz w:val="20"/>
          <w:szCs w:val="20"/>
          <w:lang w:val="en-US"/>
        </w:rPr>
        <w:t>HF (f →∞</w:t>
      </w:r>
      <w:proofErr w:type="gramStart"/>
      <w:r w:rsidRPr="0037404D">
        <w:rPr>
          <w:rFonts w:asciiTheme="majorBidi" w:hAnsiTheme="majorBidi" w:cstheme="majorBidi"/>
          <w:sz w:val="20"/>
          <w:szCs w:val="20"/>
          <w:lang w:val="en-US"/>
        </w:rPr>
        <w:t>) :</w:t>
      </w:r>
      <w:proofErr w:type="gramEnd"/>
      <w:r w:rsidRPr="0037404D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 w:cstheme="majorBidi"/>
            <w:sz w:val="20"/>
            <w:szCs w:val="20"/>
            <w:lang w:val="en-US"/>
          </w:rPr>
          <m:t xml:space="preserve"> = 1</m:t>
        </m:r>
      </m:oMath>
      <w:r w:rsidRPr="0037404D">
        <w:rPr>
          <w:rFonts w:asciiTheme="majorBidi" w:eastAsiaTheme="minorEastAsia" w:hAnsiTheme="majorBidi" w:cstheme="majorBidi"/>
          <w:sz w:val="20"/>
          <w:szCs w:val="20"/>
          <w:lang w:val="en-US"/>
        </w:rPr>
        <w:t xml:space="preserve"> → </w:t>
      </w:r>
      <w:r w:rsidRPr="0037404D">
        <w:rPr>
          <w:rFonts w:asciiTheme="majorBidi" w:eastAsiaTheme="minorEastAsia" w:hAnsiTheme="majorBidi" w:cstheme="majorBidi"/>
          <w:i/>
          <w:iCs/>
          <w:sz w:val="20"/>
          <w:szCs w:val="20"/>
          <w:lang w:val="en-US"/>
        </w:rPr>
        <w:t>V</w:t>
      </w:r>
      <w:r w:rsidRPr="0037404D">
        <w:rPr>
          <w:rFonts w:asciiTheme="majorBidi" w:eastAsiaTheme="minorEastAsia" w:hAnsiTheme="majorBidi" w:cstheme="majorBidi"/>
          <w:i/>
          <w:iCs/>
          <w:sz w:val="20"/>
          <w:szCs w:val="20"/>
          <w:vertAlign w:val="subscript"/>
          <w:lang w:val="en-US"/>
        </w:rPr>
        <w:t>2</w:t>
      </w:r>
      <w:r w:rsidRPr="0037404D">
        <w:rPr>
          <w:rFonts w:asciiTheme="majorBidi" w:eastAsiaTheme="minorEastAsia" w:hAnsiTheme="majorBidi" w:cstheme="majorBidi"/>
          <w:i/>
          <w:iCs/>
          <w:sz w:val="20"/>
          <w:szCs w:val="20"/>
          <w:lang w:val="en-US"/>
        </w:rPr>
        <w:t xml:space="preserve"> = V</w:t>
      </w:r>
      <w:r w:rsidRPr="0037404D">
        <w:rPr>
          <w:rFonts w:asciiTheme="majorBidi" w:eastAsiaTheme="minorEastAsia" w:hAnsiTheme="majorBidi" w:cstheme="majorBidi"/>
          <w:i/>
          <w:iCs/>
          <w:sz w:val="20"/>
          <w:szCs w:val="20"/>
          <w:vertAlign w:val="subscript"/>
          <w:lang w:val="en-US"/>
        </w:rPr>
        <w:t>1 </w:t>
      </w:r>
      <w:r w:rsidRPr="0037404D">
        <w:rPr>
          <w:rFonts w:asciiTheme="majorBidi" w:eastAsiaTheme="minorEastAsia" w:hAnsiTheme="majorBidi" w:cstheme="majorBidi"/>
          <w:i/>
          <w:iCs/>
          <w:sz w:val="20"/>
          <w:szCs w:val="20"/>
          <w:lang w:val="en-US"/>
        </w:rPr>
        <w:t xml:space="preserve">: </w:t>
      </w:r>
      <w:r w:rsidR="0037404D" w:rsidRPr="0037404D">
        <w:rPr>
          <w:rFonts w:asciiTheme="majorBidi" w:eastAsiaTheme="minorEastAsia" w:hAnsiTheme="majorBidi" w:cstheme="majorBidi"/>
          <w:sz w:val="20"/>
          <w:szCs w:val="20"/>
          <w:lang w:val="en-US"/>
        </w:rPr>
        <w:t xml:space="preserve">the cable is disrupted at </w:t>
      </w:r>
      <w:r w:rsidRPr="0037404D">
        <w:rPr>
          <w:rFonts w:asciiTheme="majorBidi" w:hAnsiTheme="majorBidi" w:cstheme="majorBidi"/>
          <w:sz w:val="20"/>
          <w:szCs w:val="20"/>
          <w:lang w:val="en-US"/>
        </w:rPr>
        <w:t>HF.</w:t>
      </w:r>
    </w:p>
    <w:p w:rsidR="00FE26BC" w:rsidRPr="0037404D" w:rsidRDefault="00FE26BC" w:rsidP="00FE26BC">
      <w:pPr>
        <w:pStyle w:val="Paragraphedeliste"/>
        <w:spacing w:after="0" w:line="240" w:lineRule="auto"/>
        <w:rPr>
          <w:rFonts w:asciiTheme="majorBidi" w:hAnsiTheme="majorBidi" w:cstheme="majorBidi"/>
          <w:color w:val="FF0000"/>
          <w:sz w:val="20"/>
          <w:szCs w:val="20"/>
          <w:lang w:val="en-US"/>
        </w:rPr>
      </w:pPr>
    </w:p>
    <w:p w:rsidR="00FE26BC" w:rsidRPr="0037404D" w:rsidRDefault="00FE26BC" w:rsidP="00FE26BC">
      <w:pPr>
        <w:spacing w:after="0" w:line="240" w:lineRule="auto"/>
        <w:rPr>
          <w:rFonts w:asciiTheme="majorBidi" w:hAnsiTheme="majorBidi" w:cstheme="majorBidi"/>
          <w:color w:val="FF0000"/>
          <w:sz w:val="20"/>
          <w:szCs w:val="20"/>
          <w:lang w:val="en-US"/>
        </w:rPr>
      </w:pPr>
    </w:p>
    <w:p w:rsidR="00FE26BC" w:rsidRPr="0037404D" w:rsidRDefault="00FE26BC" w:rsidP="00FE26BC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37404D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37404D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B64D79" w:rsidRPr="0037404D" w:rsidRDefault="00B64D79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B64D79" w:rsidRPr="0037404D" w:rsidRDefault="00B64D79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B64D79" w:rsidRPr="0037404D" w:rsidRDefault="00B64D79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B64D79" w:rsidRPr="0037404D" w:rsidRDefault="00B64D79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B64D79" w:rsidRPr="0037404D" w:rsidRDefault="00B64D79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B64D79" w:rsidRPr="0037404D" w:rsidRDefault="00B64D79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B64D79" w:rsidRPr="0037404D" w:rsidRDefault="00B64D79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37404D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37404D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A6504C" w:rsidRDefault="00306308" w:rsidP="00454417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lastRenderedPageBreak/>
        <w:pict>
          <v:rect id="_x0000_s1530" style="position:absolute;left:0;text-align:left;margin-left:-7.95pt;margin-top:-37.3pt;width:498.75pt;height:35.25pt;z-index:251794432" stroked="f"/>
        </w:pic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Exercis</w:t>
      </w:r>
      <w:r w:rsidR="00A6504C">
        <w:rPr>
          <w:rFonts w:asciiTheme="majorBidi" w:hAnsiTheme="majorBidi" w:cstheme="majorBidi"/>
          <w:b/>
          <w:bCs/>
          <w:sz w:val="20"/>
          <w:szCs w:val="20"/>
          <w:u w:val="single"/>
        </w:rPr>
        <w:t>e</w:t>
      </w:r>
      <w:proofErr w:type="spellEnd"/>
      <w:r w:rsidR="00A6504C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3 </w:t>
      </w:r>
      <w:r w:rsidR="00A6504C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CF1DA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gramStart"/>
      <w:r w:rsidR="00CF1DA6">
        <w:rPr>
          <w:rFonts w:asciiTheme="majorBidi" w:hAnsiTheme="majorBidi" w:cstheme="majorBidi"/>
          <w:b/>
          <w:bCs/>
          <w:sz w:val="20"/>
          <w:szCs w:val="20"/>
        </w:rPr>
        <w:t xml:space="preserve">( </w:t>
      </w:r>
      <w:r w:rsidR="00454417">
        <w:rPr>
          <w:rFonts w:asciiTheme="majorBidi" w:hAnsiTheme="majorBidi" w:cstheme="majorBidi"/>
          <w:b/>
          <w:bCs/>
          <w:sz w:val="20"/>
          <w:szCs w:val="20"/>
        </w:rPr>
        <w:t>7</w:t>
      </w:r>
      <w:proofErr w:type="gramEnd"/>
      <w:r w:rsidR="009D5A62">
        <w:rPr>
          <w:rFonts w:asciiTheme="majorBidi" w:hAnsiTheme="majorBidi" w:cstheme="majorBidi"/>
          <w:b/>
          <w:bCs/>
          <w:sz w:val="20"/>
          <w:szCs w:val="20"/>
        </w:rPr>
        <w:t xml:space="preserve"> Points)</w:t>
      </w:r>
    </w:p>
    <w:p w:rsidR="00CF1DA6" w:rsidRPr="00FD2961" w:rsidRDefault="00FD2961" w:rsidP="00CF1DA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D2961">
        <w:rPr>
          <w:rFonts w:asciiTheme="majorBidi" w:hAnsiTheme="majorBidi" w:cstheme="majorBidi"/>
          <w:b/>
          <w:bCs/>
          <w:sz w:val="20"/>
          <w:szCs w:val="20"/>
        </w:rPr>
        <w:t>I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="00EF7DD3" w:rsidRPr="00FD2961">
        <w:rPr>
          <w:rFonts w:asciiTheme="majorBidi" w:hAnsiTheme="majorBidi" w:cstheme="majorBidi"/>
          <w:b/>
          <w:bCs/>
          <w:sz w:val="20"/>
          <w:szCs w:val="20"/>
        </w:rPr>
        <w:tab/>
      </w:r>
    </w:p>
    <w:p w:rsidR="00CF1DA6" w:rsidRDefault="00317923" w:rsidP="0030074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17923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group id="_x0000_s1681" style="position:absolute;left:0;text-align:left;margin-left:17.2pt;margin-top:3.8pt;width:174.4pt;height:102.05pt;z-index:251949568" coordorigin="1478,2220" coordsize="3488,2041">
            <v:shape id="_x0000_s1661" type="#_x0000_t32" style="position:absolute;left:1643;top:2520;width:0;height:660" o:connectortype="straight" o:regroupid="12"/>
            <v:oval id="_x0000_s1662" style="position:absolute;left:1478;top:3135;width:345;height:465" o:regroupid="12"/>
            <v:shape id="_x0000_s1663" type="#_x0000_t32" style="position:absolute;left:1665;top:3600;width:1;height:505" o:connectortype="straight" o:regroupid="12"/>
            <v:shape id="_x0000_s1669" style="position:absolute;left:1549;top:3180;width:237;height:275" coordsize="237,275" o:regroupid="12" path="m,80hdc10,50,10,,60,50v40,40,5,125,45,165c161,271,130,253,195,275,180,28,237,92,165,20e" filled="f">
              <v:path arrowok="t"/>
            </v:shape>
            <v:shape id="_x0000_s1671" type="#_x0000_t32" style="position:absolute;left:1643;top:2520;width:2692;height:1" o:connectortype="straight"/>
            <v:shape id="_x0000_s1672" type="#_x0000_t32" style="position:absolute;left:1666;top:4105;width:2669;height:0" o:connectortype="straight"/>
            <v:rect id="_x0000_s1673" style="position:absolute;left:3990;top:2865;width:690;height:840"/>
            <v:shape id="_x0000_s1674" type="#_x0000_t32" style="position:absolute;left:4335;top:2520;width:0;height:345" o:connectortype="straight"/>
            <v:shape id="_x0000_s1675" type="#_x0000_t32" style="position:absolute;left:4335;top:3705;width:1;height:400" o:connectortype="straight"/>
            <v:shape id="_x0000_s1676" type="#_x0000_t32" style="position:absolute;left:3749;top:2220;width:1;height:2041" o:connectortype="straight">
              <v:stroke dashstyle="dash"/>
            </v:shape>
            <v:shape id="_x0000_s1677" type="#_x0000_t32" style="position:absolute;left:4964;top:2220;width:1;height:2040" o:connectortype="straight">
              <v:stroke dashstyle="dash"/>
            </v:shape>
            <v:shape id="_x0000_s1678" type="#_x0000_t32" style="position:absolute;left:3749;top:2220;width:1216;height:0" o:connectortype="straight">
              <v:stroke dashstyle="dash"/>
            </v:shape>
            <v:shape id="_x0000_s1680" type="#_x0000_t32" style="position:absolute;left:3750;top:4261;width:1216;height:0" o:connectortype="straight">
              <v:stroke dashstyle="dash"/>
            </v:shape>
          </v:group>
        </w:pict>
      </w:r>
      <w:r w:rsidR="000F62C7">
        <w:rPr>
          <w:rFonts w:asciiTheme="majorBidi" w:hAnsiTheme="majorBidi" w:cstheme="majorBidi"/>
          <w:sz w:val="20"/>
          <w:szCs w:val="20"/>
        </w:rPr>
        <w:t xml:space="preserve">1.  </w:t>
      </w:r>
      <w:proofErr w:type="spellStart"/>
      <w:r w:rsidR="00300746" w:rsidRPr="00300746">
        <w:rPr>
          <w:rFonts w:asciiTheme="majorBidi" w:hAnsiTheme="majorBidi" w:cstheme="majorBidi"/>
          <w:b/>
          <w:bCs/>
          <w:sz w:val="20"/>
          <w:szCs w:val="20"/>
        </w:rPr>
        <w:t>Schematic</w:t>
      </w:r>
      <w:proofErr w:type="spellEnd"/>
      <w:r w:rsidR="00300746" w:rsidRPr="0030074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300746" w:rsidRPr="00300746">
        <w:rPr>
          <w:rFonts w:asciiTheme="majorBidi" w:hAnsiTheme="majorBidi" w:cstheme="majorBidi"/>
          <w:b/>
          <w:bCs/>
          <w:sz w:val="20"/>
          <w:szCs w:val="20"/>
        </w:rPr>
        <w:t>diagram</w:t>
      </w:r>
      <w:proofErr w:type="spellEnd"/>
    </w:p>
    <w:p w:rsidR="000F62C7" w:rsidRPr="00D957E0" w:rsidRDefault="00D957E0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I</w:t>
      </w:r>
      <w:r>
        <w:rPr>
          <w:rFonts w:asciiTheme="majorBidi" w:hAnsiTheme="majorBidi" w:cstheme="majorBidi"/>
          <w:sz w:val="20"/>
          <w:szCs w:val="20"/>
          <w:vertAlign w:val="subscript"/>
        </w:rPr>
        <w:t>1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 I</w:t>
      </w: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F62C7" w:rsidRDefault="000F62C7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00746" w:rsidRPr="00300746" w:rsidRDefault="000F62C7" w:rsidP="0030074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00746">
        <w:rPr>
          <w:rFonts w:asciiTheme="majorBidi" w:hAnsiTheme="majorBidi" w:cstheme="majorBidi"/>
          <w:sz w:val="20"/>
          <w:szCs w:val="20"/>
          <w:lang w:val="en-US"/>
        </w:rPr>
        <w:t xml:space="preserve">2. </w:t>
      </w:r>
      <w:r w:rsidR="00300746" w:rsidRPr="00300746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Coupling type: </w:t>
      </w:r>
      <w:r w:rsidR="00300746" w:rsidRPr="00300746">
        <w:rPr>
          <w:rFonts w:asciiTheme="majorBidi" w:hAnsiTheme="majorBidi" w:cstheme="majorBidi"/>
          <w:sz w:val="20"/>
          <w:szCs w:val="20"/>
          <w:lang w:val="en-US"/>
        </w:rPr>
        <w:t>Low-frequency (LF) conduction coupling.</w:t>
      </w:r>
    </w:p>
    <w:p w:rsidR="00300746" w:rsidRDefault="00300746" w:rsidP="0030074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00746">
        <w:rPr>
          <w:rFonts w:asciiTheme="majorBidi" w:hAnsiTheme="majorBidi" w:cstheme="majorBidi"/>
          <w:sz w:val="20"/>
          <w:szCs w:val="20"/>
          <w:lang w:val="en-US"/>
        </w:rPr>
        <w:t xml:space="preserve">    The load is the source that generates the disturbance, and the network is the target that receives it.</w:t>
      </w:r>
      <w:r w:rsidR="000F62C7" w:rsidRPr="00300746">
        <w:rPr>
          <w:rFonts w:asciiTheme="majorBidi" w:hAnsiTheme="majorBidi" w:cstheme="majorBidi"/>
          <w:sz w:val="20"/>
          <w:szCs w:val="20"/>
          <w:lang w:val="en-US"/>
        </w:rPr>
        <w:t xml:space="preserve">3. </w:t>
      </w:r>
    </w:p>
    <w:p w:rsidR="00300746" w:rsidRDefault="00300746" w:rsidP="0030074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0F62C7" w:rsidRPr="00300746" w:rsidRDefault="00300746" w:rsidP="00300746">
      <w:pPr>
        <w:pStyle w:val="Paragraphedeliste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Coupling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 xml:space="preserve"> mode</w:t>
      </w:r>
      <w:r w:rsidR="000F62C7" w:rsidRPr="00300746">
        <w:rPr>
          <w:rFonts w:asciiTheme="majorBidi" w:hAnsiTheme="majorBidi" w:cstheme="majorBidi"/>
          <w:b/>
          <w:bCs/>
          <w:sz w:val="20"/>
          <w:szCs w:val="20"/>
        </w:rPr>
        <w:t xml:space="preserve"> : </w:t>
      </w:r>
      <w:proofErr w:type="spellStart"/>
      <w:r>
        <w:rPr>
          <w:rFonts w:asciiTheme="majorBidi" w:hAnsiTheme="majorBidi" w:cstheme="majorBidi"/>
          <w:sz w:val="20"/>
          <w:szCs w:val="20"/>
        </w:rPr>
        <w:t>Differentia</w:t>
      </w:r>
      <w:r w:rsidRPr="00300746">
        <w:rPr>
          <w:rFonts w:asciiTheme="majorBidi" w:hAnsiTheme="majorBidi" w:cstheme="majorBidi"/>
          <w:sz w:val="20"/>
          <w:szCs w:val="20"/>
        </w:rPr>
        <w:t>l</w:t>
      </w:r>
      <w:proofErr w:type="spellEnd"/>
      <w:r w:rsidRPr="00300746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m</w:t>
      </w:r>
      <w:r w:rsidR="000F62C7" w:rsidRPr="00300746">
        <w:rPr>
          <w:rFonts w:asciiTheme="majorBidi" w:hAnsiTheme="majorBidi" w:cstheme="majorBidi"/>
          <w:sz w:val="20"/>
          <w:szCs w:val="20"/>
        </w:rPr>
        <w:t xml:space="preserve">ode </w:t>
      </w:r>
    </w:p>
    <w:p w:rsidR="000F62C7" w:rsidRDefault="000F62C7" w:rsidP="000F62C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0F62C7" w:rsidRDefault="000F62C7" w:rsidP="00300746">
      <w:pPr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4. </w:t>
      </w:r>
      <w:r w:rsidR="00300746">
        <w:rPr>
          <w:rFonts w:asciiTheme="majorBidi" w:hAnsiTheme="majorBidi" w:cstheme="majorBidi"/>
          <w:b/>
          <w:sz w:val="20"/>
          <w:szCs w:val="20"/>
        </w:rPr>
        <w:t>P</w:t>
      </w:r>
      <w:r>
        <w:rPr>
          <w:rFonts w:asciiTheme="majorBidi" w:hAnsiTheme="majorBidi" w:cstheme="majorBidi"/>
          <w:b/>
          <w:sz w:val="20"/>
          <w:szCs w:val="20"/>
        </w:rPr>
        <w:t>rotection </w:t>
      </w:r>
      <w:r w:rsidR="00300746">
        <w:rPr>
          <w:rFonts w:asciiTheme="majorBidi" w:hAnsiTheme="majorBidi" w:cstheme="majorBidi"/>
          <w:b/>
          <w:sz w:val="20"/>
          <w:szCs w:val="20"/>
        </w:rPr>
        <w:t>technique</w:t>
      </w:r>
      <w:r>
        <w:rPr>
          <w:rFonts w:asciiTheme="majorBidi" w:hAnsiTheme="majorBidi" w:cstheme="majorBidi"/>
          <w:b/>
          <w:sz w:val="20"/>
          <w:szCs w:val="20"/>
        </w:rPr>
        <w:t xml:space="preserve">: </w:t>
      </w:r>
      <w:proofErr w:type="spellStart"/>
      <w:r w:rsidR="00300746" w:rsidRPr="00300746">
        <w:rPr>
          <w:rFonts w:asciiTheme="majorBidi" w:hAnsiTheme="majorBidi" w:cstheme="majorBidi"/>
          <w:bCs/>
          <w:sz w:val="20"/>
          <w:szCs w:val="20"/>
        </w:rPr>
        <w:t>Tuned</w:t>
      </w:r>
      <w:proofErr w:type="spellEnd"/>
      <w:r w:rsidR="00300746" w:rsidRPr="00300746">
        <w:rPr>
          <w:rFonts w:asciiTheme="majorBidi" w:hAnsiTheme="majorBidi" w:cstheme="majorBidi"/>
          <w:bCs/>
          <w:sz w:val="20"/>
          <w:szCs w:val="20"/>
        </w:rPr>
        <w:t xml:space="preserve"> passive </w:t>
      </w:r>
      <w:proofErr w:type="spellStart"/>
      <w:r w:rsidR="00300746" w:rsidRPr="00300746">
        <w:rPr>
          <w:rFonts w:asciiTheme="majorBidi" w:hAnsiTheme="majorBidi" w:cstheme="majorBidi"/>
          <w:bCs/>
          <w:sz w:val="20"/>
          <w:szCs w:val="20"/>
        </w:rPr>
        <w:t>filter</w:t>
      </w:r>
      <w:proofErr w:type="spellEnd"/>
    </w:p>
    <w:p w:rsidR="000F62C7" w:rsidRDefault="000F62C7" w:rsidP="000F62C7">
      <w:pPr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</w:p>
    <w:p w:rsidR="00300746" w:rsidRDefault="003949BD" w:rsidP="00300746">
      <w:pPr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300746">
        <w:rPr>
          <w:rFonts w:asciiTheme="majorBidi" w:hAnsiTheme="majorBidi" w:cstheme="majorBidi"/>
          <w:bCs/>
          <w:sz w:val="20"/>
          <w:szCs w:val="20"/>
          <w:lang w:val="en-US"/>
        </w:rPr>
        <w:t xml:space="preserve">5. </w:t>
      </w:r>
      <w:r w:rsidR="00300746" w:rsidRPr="00300746">
        <w:rPr>
          <w:rFonts w:asciiTheme="majorBidi" w:hAnsiTheme="majorBidi" w:cstheme="majorBidi"/>
          <w:bCs/>
          <w:sz w:val="20"/>
          <w:szCs w:val="20"/>
          <w:lang w:val="en-US"/>
        </w:rPr>
        <w:t xml:space="preserve">Protection is required for the second type of load (lighting) because the current drawn by this load contains the 3rd, </w:t>
      </w:r>
      <w:r w:rsidR="00300746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</w:p>
    <w:p w:rsidR="000F62C7" w:rsidRPr="00300746" w:rsidRDefault="00300746" w:rsidP="00300746">
      <w:pPr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  <w:lang w:val="en-US"/>
        </w:rPr>
      </w:pPr>
      <w:proofErr w:type="gramStart"/>
      <w:r w:rsidRPr="00300746">
        <w:rPr>
          <w:rFonts w:asciiTheme="majorBidi" w:hAnsiTheme="majorBidi" w:cstheme="majorBidi"/>
          <w:bCs/>
          <w:sz w:val="20"/>
          <w:szCs w:val="20"/>
          <w:lang w:val="en-US"/>
        </w:rPr>
        <w:t>5th and 7th harmonics.</w:t>
      </w:r>
      <w:proofErr w:type="gramEnd"/>
      <w:r w:rsidRPr="00300746">
        <w:rPr>
          <w:rFonts w:asciiTheme="majorBidi" w:hAnsiTheme="majorBidi" w:cstheme="majorBidi"/>
          <w:bCs/>
          <w:sz w:val="20"/>
          <w:szCs w:val="20"/>
          <w:lang w:val="en-US"/>
        </w:rPr>
        <w:t xml:space="preserve"> The first type of load (resistive load) does not require protection; the current drawn in this case contains only the fundamental frequency.</w:t>
      </w:r>
    </w:p>
    <w:p w:rsidR="00CF1DA6" w:rsidRPr="00300746" w:rsidRDefault="00CF1DA6" w:rsidP="00CF1DA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Default="00FD2961" w:rsidP="00063519">
      <w:pPr>
        <w:tabs>
          <w:tab w:val="center" w:pos="4819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II. </w:t>
      </w:r>
    </w:p>
    <w:p w:rsidR="00575F00" w:rsidRPr="00C603FC" w:rsidRDefault="00575F00" w:rsidP="0006351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C603FC">
        <w:rPr>
          <w:rFonts w:asciiTheme="majorBidi" w:hAnsiTheme="majorBidi" w:cstheme="majorBidi"/>
          <w:sz w:val="20"/>
          <w:szCs w:val="20"/>
          <w:lang w:val="en-US"/>
        </w:rPr>
        <w:t xml:space="preserve">1. </w:t>
      </w:r>
      <w:r w:rsidR="00C603FC"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>State the frequency values for the various</w:t>
      </w:r>
      <w:r w:rsidR="0006351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C603FC"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>currents</w:t>
      </w:r>
      <w:r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063519">
        <w:rPr>
          <w:rFonts w:asciiTheme="majorBidi" w:hAnsiTheme="majorBidi" w:cstheme="majorBidi"/>
          <w:b/>
          <w:bCs/>
          <w:sz w:val="20"/>
          <w:szCs w:val="20"/>
          <w:lang w:val="en-US"/>
        </w:rPr>
        <w:t>and spectral representation</w:t>
      </w:r>
    </w:p>
    <w:p w:rsidR="00575F00" w:rsidRPr="00C603FC" w:rsidRDefault="00063519" w:rsidP="00063519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 id="_x0000_s1921" type="#_x0000_t202" style="position:absolute;left:0;text-align:left;margin-left:291.3pt;margin-top:.8pt;width:84pt;height:56.25pt;z-index:252035584">
            <v:textbox>
              <w:txbxContent>
                <w:p w:rsidR="00063519" w:rsidRDefault="00063519">
                  <w:r w:rsidRPr="00063519">
                    <w:drawing>
                      <wp:inline distT="0" distB="0" distL="0" distR="0">
                        <wp:extent cx="874395" cy="599157"/>
                        <wp:effectExtent l="19050" t="0" r="1905" b="0"/>
                        <wp:docPr id="3" name="Image 4" descr="Résultat de recherche d'images pour &quot;perturbations conduites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ésultat de recherche d'images pour &quot;perturbations conduites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80060" t="46424" r="2975" b="3806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599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575F00" w:rsidRPr="00C603FC">
        <w:rPr>
          <w:rFonts w:asciiTheme="majorBidi" w:hAnsiTheme="majorBidi" w:cstheme="majorBidi"/>
          <w:sz w:val="20"/>
          <w:szCs w:val="20"/>
          <w:lang w:val="en-US"/>
        </w:rPr>
        <w:t>I</w:t>
      </w:r>
      <w:r w:rsidR="00575F00" w:rsidRPr="00C603F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1 </w:t>
      </w:r>
      <w:r w:rsidR="00C603FC">
        <w:rPr>
          <w:rFonts w:asciiTheme="majorBidi" w:hAnsiTheme="majorBidi" w:cstheme="majorBidi"/>
          <w:sz w:val="20"/>
          <w:szCs w:val="20"/>
          <w:lang w:val="en-US"/>
        </w:rPr>
        <w:t>:</w:t>
      </w:r>
      <w:proofErr w:type="gramEnd"/>
      <w:r w:rsidR="00C603F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03FC">
        <w:rPr>
          <w:rFonts w:asciiTheme="majorBidi" w:hAnsiTheme="majorBidi" w:cstheme="majorBidi"/>
          <w:sz w:val="20"/>
          <w:szCs w:val="20"/>
          <w:lang w:val="en-US"/>
        </w:rPr>
        <w:t>fondamental</w:t>
      </w:r>
      <w:proofErr w:type="spellEnd"/>
      <w:r w:rsidR="00575F00" w:rsidRPr="00C603FC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="00C603FC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="00575F00" w:rsidRPr="00C603FC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575F00" w:rsidRPr="00C603F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0</w:t>
      </w:r>
      <w:r w:rsidR="00575F00" w:rsidRPr="00C603FC">
        <w:rPr>
          <w:rFonts w:asciiTheme="majorBidi" w:hAnsiTheme="majorBidi" w:cstheme="majorBidi"/>
          <w:sz w:val="20"/>
          <w:szCs w:val="20"/>
          <w:lang w:val="en-US"/>
        </w:rPr>
        <w:t xml:space="preserve"> = 50Hz</w:t>
      </w:r>
    </w:p>
    <w:p w:rsidR="00575F00" w:rsidRDefault="00575F00" w:rsidP="00063519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EF7DD3">
        <w:rPr>
          <w:rFonts w:asciiTheme="majorBidi" w:hAnsiTheme="majorBidi" w:cstheme="majorBidi"/>
          <w:sz w:val="20"/>
          <w:szCs w:val="20"/>
          <w:lang w:val="en-US"/>
        </w:rPr>
        <w:t>I</w:t>
      </w:r>
      <w:r>
        <w:rPr>
          <w:rFonts w:asciiTheme="majorBidi" w:hAnsiTheme="majorBidi" w:cstheme="majorBidi"/>
          <w:sz w:val="20"/>
          <w:szCs w:val="20"/>
          <w:vertAlign w:val="subscript"/>
          <w:lang w:val="en-US"/>
        </w:rPr>
        <w:t>3</w:t>
      </w:r>
      <w:r w:rsidRPr="00EF7DD3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 </w:t>
      </w:r>
      <w:r w:rsidR="00C603FC">
        <w:rPr>
          <w:rFonts w:asciiTheme="majorBidi" w:hAnsiTheme="majorBidi" w:cstheme="majorBidi"/>
          <w:sz w:val="20"/>
          <w:szCs w:val="20"/>
          <w:lang w:val="en-US"/>
        </w:rPr>
        <w:t>:</w:t>
      </w:r>
      <w:proofErr w:type="gramEnd"/>
      <w:r w:rsidR="00C603FC">
        <w:rPr>
          <w:rFonts w:asciiTheme="majorBidi" w:hAnsiTheme="majorBidi" w:cstheme="majorBidi"/>
          <w:sz w:val="20"/>
          <w:szCs w:val="20"/>
          <w:lang w:val="en-US"/>
        </w:rPr>
        <w:t xml:space="preserve"> Harmonic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3</w:t>
      </w:r>
      <w:r w:rsidR="00144F06">
        <w:rPr>
          <w:rFonts w:asciiTheme="majorBidi" w:hAnsiTheme="majorBidi" w:cstheme="majorBidi"/>
          <w:sz w:val="20"/>
          <w:szCs w:val="20"/>
          <w:lang w:val="en-US"/>
        </w:rPr>
        <w:t xml:space="preserve">            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vertAlign w:val="subscript"/>
          <w:lang w:val="en-US"/>
        </w:rPr>
        <w:t>3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 xml:space="preserve"> = </w:t>
      </w:r>
      <w:r>
        <w:rPr>
          <w:rFonts w:asciiTheme="majorBidi" w:hAnsiTheme="majorBidi" w:cstheme="majorBidi"/>
          <w:sz w:val="20"/>
          <w:szCs w:val="20"/>
          <w:lang w:val="en-US"/>
        </w:rPr>
        <w:t>3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f</w:t>
      </w:r>
      <w:r w:rsidRPr="00EF7DD3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0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= 1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50Hz</w:t>
      </w:r>
    </w:p>
    <w:p w:rsidR="00575F00" w:rsidRPr="00EF7DD3" w:rsidRDefault="00575F00" w:rsidP="00575F00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EF7DD3">
        <w:rPr>
          <w:rFonts w:asciiTheme="majorBidi" w:hAnsiTheme="majorBidi" w:cstheme="majorBidi"/>
          <w:sz w:val="20"/>
          <w:szCs w:val="20"/>
          <w:lang w:val="en-US"/>
        </w:rPr>
        <w:t>I</w:t>
      </w:r>
      <w:r>
        <w:rPr>
          <w:rFonts w:asciiTheme="majorBidi" w:hAnsiTheme="majorBidi" w:cstheme="majorBidi"/>
          <w:sz w:val="20"/>
          <w:szCs w:val="20"/>
          <w:vertAlign w:val="subscript"/>
          <w:lang w:val="en-US"/>
        </w:rPr>
        <w:t>5</w:t>
      </w:r>
      <w:r w:rsidRPr="00EF7DD3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 </w:t>
      </w:r>
      <w:r w:rsidR="00C603FC">
        <w:rPr>
          <w:rFonts w:asciiTheme="majorBidi" w:hAnsiTheme="majorBidi" w:cstheme="majorBidi"/>
          <w:sz w:val="20"/>
          <w:szCs w:val="20"/>
          <w:lang w:val="en-US"/>
        </w:rPr>
        <w:t>:</w:t>
      </w:r>
      <w:proofErr w:type="gramEnd"/>
      <w:r w:rsidR="00C603FC">
        <w:rPr>
          <w:rFonts w:asciiTheme="majorBidi" w:hAnsiTheme="majorBidi" w:cstheme="majorBidi"/>
          <w:sz w:val="20"/>
          <w:szCs w:val="20"/>
          <w:lang w:val="en-US"/>
        </w:rPr>
        <w:t xml:space="preserve"> Harmonic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5</w:t>
      </w:r>
      <w:r w:rsidR="00144F06">
        <w:rPr>
          <w:rFonts w:asciiTheme="majorBidi" w:hAnsiTheme="majorBidi" w:cstheme="majorBidi"/>
          <w:sz w:val="20"/>
          <w:szCs w:val="20"/>
          <w:lang w:val="en-US"/>
        </w:rPr>
        <w:t xml:space="preserve">            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vertAlign w:val="subscript"/>
          <w:lang w:val="en-US"/>
        </w:rPr>
        <w:t>5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 xml:space="preserve"> = </w:t>
      </w:r>
      <w:r>
        <w:rPr>
          <w:rFonts w:asciiTheme="majorBidi" w:hAnsiTheme="majorBidi" w:cstheme="majorBidi"/>
          <w:sz w:val="20"/>
          <w:szCs w:val="20"/>
          <w:lang w:val="en-US"/>
        </w:rPr>
        <w:t>5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f</w:t>
      </w:r>
      <w:r w:rsidRPr="00EF7DD3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0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= 2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50Hz</w:t>
      </w:r>
    </w:p>
    <w:p w:rsidR="00575F00" w:rsidRPr="00EF7DD3" w:rsidRDefault="00575F00" w:rsidP="00575F00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EF7DD3">
        <w:rPr>
          <w:rFonts w:asciiTheme="majorBidi" w:hAnsiTheme="majorBidi" w:cstheme="majorBidi"/>
          <w:sz w:val="20"/>
          <w:szCs w:val="20"/>
          <w:lang w:val="en-US"/>
        </w:rPr>
        <w:t>I</w:t>
      </w:r>
      <w:r>
        <w:rPr>
          <w:rFonts w:asciiTheme="majorBidi" w:hAnsiTheme="majorBidi" w:cstheme="majorBidi"/>
          <w:sz w:val="20"/>
          <w:szCs w:val="20"/>
          <w:vertAlign w:val="subscript"/>
          <w:lang w:val="en-US"/>
        </w:rPr>
        <w:t>7</w:t>
      </w:r>
      <w:r w:rsidRPr="00EF7DD3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 </w:t>
      </w:r>
      <w:r w:rsidR="00C603FC">
        <w:rPr>
          <w:rFonts w:asciiTheme="majorBidi" w:hAnsiTheme="majorBidi" w:cstheme="majorBidi"/>
          <w:sz w:val="20"/>
          <w:szCs w:val="20"/>
          <w:lang w:val="en-US"/>
        </w:rPr>
        <w:t>:</w:t>
      </w:r>
      <w:proofErr w:type="gramEnd"/>
      <w:r w:rsidR="00C603FC">
        <w:rPr>
          <w:rFonts w:asciiTheme="majorBidi" w:hAnsiTheme="majorBidi" w:cstheme="majorBidi"/>
          <w:sz w:val="20"/>
          <w:szCs w:val="20"/>
          <w:lang w:val="en-US"/>
        </w:rPr>
        <w:t xml:space="preserve"> Harmonic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7</w:t>
      </w:r>
      <w:r w:rsidR="00144F06">
        <w:rPr>
          <w:rFonts w:asciiTheme="majorBidi" w:hAnsiTheme="majorBidi" w:cstheme="majorBidi"/>
          <w:sz w:val="20"/>
          <w:szCs w:val="20"/>
          <w:lang w:val="en-US"/>
        </w:rPr>
        <w:t xml:space="preserve">            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vertAlign w:val="subscript"/>
          <w:lang w:val="en-US"/>
        </w:rPr>
        <w:t>7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 xml:space="preserve"> = </w:t>
      </w:r>
      <w:r>
        <w:rPr>
          <w:rFonts w:asciiTheme="majorBidi" w:hAnsiTheme="majorBidi" w:cstheme="majorBidi"/>
          <w:sz w:val="20"/>
          <w:szCs w:val="20"/>
          <w:lang w:val="en-US"/>
        </w:rPr>
        <w:t>7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f</w:t>
      </w:r>
      <w:r w:rsidRPr="00EF7DD3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0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= 3</w:t>
      </w:r>
      <w:r w:rsidRPr="00EF7DD3">
        <w:rPr>
          <w:rFonts w:asciiTheme="majorBidi" w:hAnsiTheme="majorBidi" w:cstheme="majorBidi"/>
          <w:sz w:val="20"/>
          <w:szCs w:val="20"/>
          <w:lang w:val="en-US"/>
        </w:rPr>
        <w:t>50Hz</w:t>
      </w:r>
    </w:p>
    <w:p w:rsidR="00575F00" w:rsidRDefault="00575F00" w:rsidP="00575F0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575F00" w:rsidRDefault="00575F00" w:rsidP="00575F0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575F00" w:rsidRPr="00EF7DD3" w:rsidRDefault="00575F00" w:rsidP="00C603F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2. </w:t>
      </w:r>
      <w:r w:rsidR="00317923" w:rsidRPr="00C603FC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group id="_x0000_s1644" style="position:absolute;left:0;text-align:left;margin-left:-30.45pt;margin-top:2.45pt;width:394.5pt;height:152.95pt;z-index:251876864;mso-position-horizontal-relative:text;mso-position-vertical-relative:text" coordorigin="525,8863" coordsize="7890,3059">
            <v:shape id="_x0000_s1610" type="#_x0000_t32" style="position:absolute;left:1320;top:9582;width:0;height:1545;flip:y" o:connectortype="straight" o:regroupid="8">
              <v:stroke endarrow="block"/>
            </v:shape>
            <v:group id="_x0000_s1628" style="position:absolute;left:5175;top:8863;width:3240;height:3059" coordorigin="7944,8998" coordsize="3240,3059">
              <v:oval id="_x0000_s1607" style="position:absolute;left:9189;top:11604;width:233;height:287" o:regroupid="8" stroked="f"/>
              <v:shape id="_x0000_s1608" type="#_x0000_t32" style="position:absolute;left:8118;top:9416;width:285;height:0" o:connectortype="straight" o:regroupid="8">
                <v:stroke endarrow="block"/>
              </v:shape>
              <v:shape id="_x0000_s1609" type="#_x0000_t32" style="position:absolute;left:8724;top:11398;width:0;height:285;flip:y" o:connectortype="straight" o:regroupid="8">
                <v:stroke endarrow="block"/>
              </v:shape>
              <v:shape id="_x0000_s1611" type="#_x0000_t202" style="position:absolute;left:7944;top:8998;width:1785;height:323" o:regroupid="8" stroked="f">
                <v:textbox style="mso-next-textbox:#_x0000_s1611">
                  <w:txbxContent>
                    <w:p w:rsidR="00CB71E5" w:rsidRPr="00A24C64" w:rsidRDefault="00CB71E5" w:rsidP="00A24C64">
                      <w:pPr>
                        <w:rPr>
                          <w:sz w:val="16"/>
                          <w:szCs w:val="16"/>
                        </w:rPr>
                      </w:pPr>
                      <w:r w:rsidRPr="00B94788">
                        <w:rPr>
                          <w:sz w:val="16"/>
                          <w:szCs w:val="16"/>
                        </w:rPr>
                        <w:t>I</w:t>
                      </w:r>
                      <w:r w:rsidRPr="00C778EF">
                        <w:rPr>
                          <w:sz w:val="16"/>
                          <w:szCs w:val="16"/>
                          <w:vertAlign w:val="subscript"/>
                        </w:rPr>
                        <w:t>1</w:t>
                      </w:r>
                      <w:r w:rsidRPr="00B94788">
                        <w:rPr>
                          <w:sz w:val="16"/>
                          <w:szCs w:val="16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 xml:space="preserve"> </w:t>
                      </w:r>
                      <w:r w:rsidR="00A24C64"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sz w:val="16"/>
                          <w:szCs w:val="16"/>
                        </w:rPr>
                        <w:t>I</w:t>
                      </w:r>
                      <w:r w:rsidR="00A24C64">
                        <w:rPr>
                          <w:sz w:val="16"/>
                          <w:szCs w:val="16"/>
                          <w:vertAlign w:val="subscript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+I</w:t>
                      </w:r>
                      <w:r w:rsidR="00A24C64">
                        <w:rPr>
                          <w:sz w:val="16"/>
                          <w:szCs w:val="16"/>
                          <w:vertAlign w:val="subscript"/>
                        </w:rPr>
                        <w:t>3</w:t>
                      </w:r>
                      <w:r w:rsidR="00A24C64">
                        <w:rPr>
                          <w:sz w:val="16"/>
                          <w:szCs w:val="16"/>
                        </w:rPr>
                        <w:t>+</w:t>
                      </w:r>
                      <w:r w:rsidR="00A24C64" w:rsidRPr="00A24C6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24C64">
                        <w:rPr>
                          <w:sz w:val="16"/>
                          <w:szCs w:val="16"/>
                        </w:rPr>
                        <w:t>I</w:t>
                      </w:r>
                      <w:r w:rsidR="00A24C64">
                        <w:rPr>
                          <w:sz w:val="16"/>
                          <w:szCs w:val="16"/>
                          <w:vertAlign w:val="subscript"/>
                        </w:rPr>
                        <w:t>5</w:t>
                      </w:r>
                      <w:r w:rsidR="00A24C64">
                        <w:rPr>
                          <w:sz w:val="16"/>
                          <w:szCs w:val="16"/>
                        </w:rPr>
                        <w:t>+I</w:t>
                      </w:r>
                      <w:r w:rsidR="00A24C64">
                        <w:rPr>
                          <w:sz w:val="16"/>
                          <w:szCs w:val="16"/>
                          <w:vertAlign w:val="subscript"/>
                        </w:rPr>
                        <w:t>7</w:t>
                      </w:r>
                    </w:p>
                  </w:txbxContent>
                </v:textbox>
              </v:shape>
              <v:shape id="_x0000_s1613" type="#_x0000_t202" style="position:absolute;left:8724;top:10436;width:233;height:240" o:regroupid="9" stroked="f">
                <v:textbox style="mso-next-textbox:#_x0000_s1613">
                  <w:txbxContent>
                    <w:p w:rsidR="00CB71E5" w:rsidRDefault="00CB71E5" w:rsidP="00CB71E5"/>
                  </w:txbxContent>
                </v:textbox>
              </v:shape>
              <v:shape id="_x0000_s1614" type="#_x0000_t32" style="position:absolute;left:8844;top:9401;width:1230;height:1" o:connectortype="straight" o:regroupid="9"/>
              <v:shape id="_x0000_s1615" type="#_x0000_t32" style="position:absolute;left:8844;top:11741;width:1230;height:1" o:connectortype="straight" o:regroupid="9"/>
              <v:shape id="_x0000_s1616" type="#_x0000_t32" style="position:absolute;left:10074;top:9401;width:0;height:795" o:connectortype="straight" o:regroupid="9"/>
              <v:oval id="_x0000_s1617" style="position:absolute;left:9864;top:10301;width:435;height:315" o:regroupid="9"/>
              <v:oval id="_x0000_s1618" style="position:absolute;left:9864;top:10121;width:435;height:315" o:regroupid="9"/>
              <v:shape id="_x0000_s1619" type="#_x0000_t32" style="position:absolute;left:10074;top:10616;width:0;height:1125" o:connectortype="straight" o:regroupid="9"/>
              <v:shape id="_x0000_s1620" type="#_x0000_t32" style="position:absolute;left:9369;top:9146;width:0;height:2910" o:connectortype="straight" o:regroupid="9">
                <v:stroke dashstyle="dash"/>
              </v:shape>
              <v:shape id="_x0000_s1621" type="#_x0000_t32" style="position:absolute;left:11184;top:9146;width:0;height:2910" o:connectortype="straight" o:regroupid="9">
                <v:stroke dashstyle="dash"/>
              </v:shape>
              <v:shape id="_x0000_s1622" type="#_x0000_t32" style="position:absolute;left:9369;top:9146;width:1815;height:1" o:connectortype="straight" o:regroupid="9">
                <v:stroke dashstyle="dash"/>
              </v:shape>
              <v:shape id="_x0000_s1623" type="#_x0000_t32" style="position:absolute;left:9369;top:12056;width:1815;height:1" o:connectortype="straight" o:regroupid="9">
                <v:stroke dashstyle="dash"/>
              </v:shape>
              <v:shape id="_x0000_s1624" type="#_x0000_t32" style="position:absolute;left:8844;top:9401;width:195;height:0" o:connectortype="straight" o:regroupid="9">
                <v:stroke endarrow="block"/>
              </v:shape>
              <v:shape id="_x0000_s1625" type="#_x0000_t202" style="position:absolute;left:8844;top:11366;width:435;height:375" o:regroupid="9" stroked="f">
                <v:textbox style="mso-next-textbox:#_x0000_s1625">
                  <w:txbxContent>
                    <w:p w:rsidR="00CB71E5" w:rsidRPr="00B94788" w:rsidRDefault="00CB71E5" w:rsidP="00A24C64">
                      <w:pPr>
                        <w:rPr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</w:t>
                      </w:r>
                      <w:r w:rsidR="00A24C64">
                        <w:rPr>
                          <w:sz w:val="16"/>
                          <w:szCs w:val="16"/>
                          <w:vertAlign w:val="subscript"/>
                        </w:rPr>
                        <w:t>7</w:t>
                      </w:r>
                    </w:p>
                  </w:txbxContent>
                </v:textbox>
              </v:shape>
              <v:shape id="_x0000_s1626" type="#_x0000_t202" style="position:absolute;left:10374;top:10196;width:690;height:420" o:regroupid="9" stroked="f">
                <v:textbox style="mso-next-textbox:#_x0000_s1626">
                  <w:txbxContent>
                    <w:p w:rsidR="00CB71E5" w:rsidRPr="00A24C64" w:rsidRDefault="00CB71E5" w:rsidP="00A24C64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  <v:shape id="_x0000_s1627" type="#_x0000_t32" style="position:absolute;left:10074;top:10196;width:0;height:315" o:connectortype="straight" o:regroupid="9">
                <v:stroke endarrow="block"/>
              </v:shape>
            </v:group>
            <v:shape id="_x0000_s1629" type="#_x0000_t202" style="position:absolute;left:525;top:10201;width:705;height:555" stroked="f">
              <v:textbox style="mso-next-textbox:#_x0000_s1629">
                <w:txbxContent>
                  <w:p w:rsidR="0086213F" w:rsidRDefault="0086213F" w:rsidP="008621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B94788">
                      <w:rPr>
                        <w:sz w:val="16"/>
                        <w:szCs w:val="16"/>
                      </w:rPr>
                      <w:t>220 V</w:t>
                    </w:r>
                  </w:p>
                  <w:p w:rsidR="0086213F" w:rsidRDefault="0086213F" w:rsidP="008621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50 Hz</w:t>
                    </w:r>
                  </w:p>
                  <w:p w:rsidR="0086213F" w:rsidRPr="00B94788" w:rsidRDefault="0086213F" w:rsidP="0086213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630" type="#_x0000_t32" style="position:absolute;left:2655;top:9272;width:690;height:0" o:connectortype="straight"/>
            <v:shape id="_x0000_s1632" type="#_x0000_t32" style="position:absolute;left:4335;top:9272;width:420;height:0" o:connectortype="straight"/>
            <v:shape id="_x0000_s1633" type="#_x0000_t32" style="position:absolute;left:5850;top:9272;width:420;height:0" o:connectortype="straight"/>
            <v:shape id="_x0000_s1634" type="#_x0000_t32" style="position:absolute;left:5850;top:11633;width:225;height:0;flip:x" o:connectortype="straight"/>
            <v:shape id="_x0000_s1635" type="#_x0000_t32" style="position:absolute;left:4335;top:11633;width:510;height:0;flip:x" o:connectortype="straight"/>
            <v:shape id="_x0000_s1636" type="#_x0000_t32" style="position:absolute;left:2655;top:11633;width:585;height:0;flip:x" o:connectortype="straight"/>
            <v:shape id="_x0000_s1637" type="#_x0000_t32" style="position:absolute;left:4140;top:11316;width:0;height:238;flip:y" o:connectortype="straight">
              <v:stroke endarrow="block"/>
            </v:shape>
            <v:shape id="_x0000_s1638" type="#_x0000_t32" style="position:absolute;left:2565;top:11233;width:0;height:242;flip:y" o:connectortype="straight">
              <v:stroke endarrow="block"/>
            </v:shape>
          </v:group>
        </w:pict>
      </w:r>
      <w:r w:rsidR="00C603FC"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>lectric</w:t>
      </w:r>
      <w:r w:rsidRPr="00575F0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>diagram</w:t>
      </w:r>
    </w:p>
    <w:p w:rsidR="00EF7DD3" w:rsidRDefault="00CB71E5" w:rsidP="00575F00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CB71E5">
        <w:rPr>
          <w:rFonts w:asciiTheme="majorBidi" w:hAnsiTheme="majorBidi" w:cstheme="majorBidi"/>
          <w:noProof/>
          <w:sz w:val="20"/>
          <w:szCs w:val="20"/>
          <w:lang w:eastAsia="fr-FR"/>
        </w:rPr>
        <w:drawing>
          <wp:inline distT="0" distB="0" distL="0" distR="0">
            <wp:extent cx="981075" cy="1847850"/>
            <wp:effectExtent l="19050" t="0" r="9525" b="0"/>
            <wp:docPr id="8" name="Image 7" descr="D:\Eln_Inst IT\Cour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Eln_Inst IT\Cours\downloa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349" t="19502" r="4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1E5">
        <w:rPr>
          <w:rFonts w:asciiTheme="majorBidi" w:hAnsiTheme="majorBidi" w:cstheme="majorBidi"/>
          <w:noProof/>
          <w:sz w:val="20"/>
          <w:szCs w:val="20"/>
          <w:lang w:eastAsia="fr-FR"/>
        </w:rPr>
        <w:drawing>
          <wp:inline distT="0" distB="0" distL="0" distR="0">
            <wp:extent cx="981075" cy="1847850"/>
            <wp:effectExtent l="19050" t="0" r="9525" b="0"/>
            <wp:docPr id="5" name="Image 7" descr="D:\Eln_Inst IT\Cour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Eln_Inst IT\Cours\downloa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349" t="19502" r="4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1E5">
        <w:rPr>
          <w:rFonts w:asciiTheme="majorBidi" w:hAnsiTheme="majorBidi" w:cstheme="majorBidi"/>
          <w:noProof/>
          <w:sz w:val="20"/>
          <w:szCs w:val="20"/>
          <w:lang w:eastAsia="fr-FR"/>
        </w:rPr>
        <w:drawing>
          <wp:inline distT="0" distB="0" distL="0" distR="0">
            <wp:extent cx="981075" cy="1847850"/>
            <wp:effectExtent l="19050" t="0" r="9525" b="0"/>
            <wp:docPr id="11" name="Image 7" descr="D:\Eln_Inst IT\Cour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Eln_Inst IT\Cours\downloa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349" t="19502" r="4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D3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</w:rPr>
      </w:pPr>
    </w:p>
    <w:p w:rsidR="00EF7DD3" w:rsidRDefault="00C603FC" w:rsidP="00C603FC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</w:t>
      </w:r>
      <w:r w:rsidRPr="00C603FC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>
        <w:rPr>
          <w:rFonts w:asciiTheme="majorBidi" w:hAnsiTheme="majorBidi" w:cstheme="majorBidi"/>
          <w:b/>
          <w:bCs/>
          <w:sz w:val="20"/>
          <w:szCs w:val="20"/>
        </w:rPr>
        <w:t>P</w:t>
      </w:r>
      <w:r w:rsidRPr="00C603FC">
        <w:rPr>
          <w:rFonts w:asciiTheme="majorBidi" w:hAnsiTheme="majorBidi" w:cstheme="majorBidi"/>
          <w:b/>
          <w:bCs/>
          <w:sz w:val="20"/>
          <w:szCs w:val="20"/>
        </w:rPr>
        <w:t>rotection technique :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300746">
        <w:rPr>
          <w:rFonts w:asciiTheme="majorBidi" w:hAnsiTheme="majorBidi" w:cstheme="majorBidi"/>
          <w:bCs/>
          <w:sz w:val="20"/>
          <w:szCs w:val="20"/>
        </w:rPr>
        <w:t>Tuned</w:t>
      </w:r>
      <w:proofErr w:type="spellEnd"/>
      <w:r w:rsidRPr="00300746">
        <w:rPr>
          <w:rFonts w:asciiTheme="majorBidi" w:hAnsiTheme="majorBidi" w:cstheme="majorBidi"/>
          <w:bCs/>
          <w:sz w:val="20"/>
          <w:szCs w:val="20"/>
        </w:rPr>
        <w:t xml:space="preserve"> passive </w:t>
      </w:r>
      <w:proofErr w:type="spellStart"/>
      <w:r w:rsidRPr="00300746">
        <w:rPr>
          <w:rFonts w:asciiTheme="majorBidi" w:hAnsiTheme="majorBidi" w:cstheme="majorBidi"/>
          <w:bCs/>
          <w:sz w:val="20"/>
          <w:szCs w:val="20"/>
        </w:rPr>
        <w:t>filter</w:t>
      </w:r>
      <w:proofErr w:type="spellEnd"/>
    </w:p>
    <w:p w:rsidR="00C603FC" w:rsidRDefault="00C603FC" w:rsidP="00C603FC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:rsidR="001763A2" w:rsidRPr="00C603FC" w:rsidRDefault="00C603FC" w:rsidP="00C603FC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603FC">
        <w:rPr>
          <w:rFonts w:asciiTheme="majorBidi" w:hAnsiTheme="majorBidi" w:cstheme="majorBidi"/>
          <w:sz w:val="20"/>
          <w:szCs w:val="20"/>
          <w:lang w:val="en-US"/>
        </w:rPr>
        <w:t>4</w:t>
      </w:r>
      <w:r w:rsidR="00575F00" w:rsidRPr="00C603F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>Value of</w:t>
      </w:r>
      <w:r w:rsidR="00575F00"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C</w:t>
      </w:r>
      <w:r w:rsidR="00575F00" w:rsidRPr="00C603FC">
        <w:rPr>
          <w:rFonts w:asciiTheme="majorBidi" w:hAnsiTheme="majorBidi" w:cstheme="majorBidi"/>
          <w:b/>
          <w:bCs/>
          <w:sz w:val="20"/>
          <w:szCs w:val="20"/>
          <w:vertAlign w:val="subscript"/>
          <w:lang w:val="en-US"/>
        </w:rPr>
        <w:t>3</w:t>
      </w:r>
      <w:r w:rsidR="00CB00FE"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>for harmonic</w:t>
      </w:r>
      <w:r w:rsidR="00CB00FE" w:rsidRPr="00C603F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3.</w:t>
      </w:r>
    </w:p>
    <w:p w:rsidR="001763A2" w:rsidRPr="00C603FC" w:rsidRDefault="00C603FC" w:rsidP="001763A2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603FC">
        <w:rPr>
          <w:rFonts w:asciiTheme="majorBidi" w:hAnsiTheme="majorBidi" w:cstheme="majorBidi"/>
          <w:sz w:val="20"/>
          <w:szCs w:val="20"/>
          <w:lang w:val="en-US"/>
        </w:rPr>
        <w:t>Fo</w:t>
      </w:r>
      <w:r>
        <w:rPr>
          <w:rFonts w:asciiTheme="majorBidi" w:hAnsiTheme="majorBidi" w:cstheme="majorBidi"/>
          <w:sz w:val="20"/>
          <w:szCs w:val="20"/>
          <w:lang w:val="en-US"/>
        </w:rPr>
        <w:t>r</w:t>
      </w:r>
      <w:r w:rsidR="001763A2" w:rsidRPr="00C603FC">
        <w:rPr>
          <w:rFonts w:asciiTheme="majorBidi" w:hAnsiTheme="majorBidi" w:cstheme="majorBidi"/>
          <w:sz w:val="20"/>
          <w:szCs w:val="20"/>
          <w:lang w:val="en-US"/>
        </w:rPr>
        <w:t xml:space="preserve"> L = 1mH    f</w:t>
      </w:r>
      <w:r w:rsidR="001763A2" w:rsidRPr="00C603FC">
        <w:rPr>
          <w:rFonts w:asciiTheme="majorBidi" w:hAnsiTheme="majorBidi" w:cstheme="majorBidi"/>
          <w:sz w:val="20"/>
          <w:szCs w:val="20"/>
          <w:vertAlign w:val="subscript"/>
          <w:lang w:val="en-US"/>
        </w:rPr>
        <w:t>3</w:t>
      </w:r>
      <w:r w:rsidR="001763A2" w:rsidRPr="00C603FC">
        <w:rPr>
          <w:rFonts w:asciiTheme="majorBidi" w:hAnsiTheme="majorBidi" w:cstheme="majorBidi"/>
          <w:sz w:val="20"/>
          <w:szCs w:val="20"/>
          <w:lang w:val="en-US"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Theme="majorBidi" w:cstheme="majorBidi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hAnsiTheme="majorBidi" w:cstheme="majorBidi"/>
                <w:sz w:val="20"/>
                <w:szCs w:val="20"/>
                <w:lang w:val="en-US"/>
              </w:rPr>
              <m:t>2</m:t>
            </m:r>
            <m:r>
              <w:rPr>
                <w:rFonts w:ascii="Cambria Math" w:hAnsi="Cambria Math" w:cstheme="majorBidi"/>
                <w:sz w:val="20"/>
                <w:szCs w:val="20"/>
              </w:rPr>
              <m:t>π</m:t>
            </m:r>
            <m:rad>
              <m:radPr>
                <m:degHide m:val="on"/>
                <m:ctrlPr>
                  <w:rPr>
                    <w:rFonts w:ascii="Cambria Math" w:hAnsiTheme="majorBidi" w:cstheme="majorBidi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L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  <w:lang w:val="en-US"/>
                      </w:rPr>
                      <m:t>3</m:t>
                    </m:r>
                  </m:sub>
                </m:sSub>
              </m:e>
            </m:rad>
          </m:den>
        </m:f>
        <m:r>
          <w:rPr>
            <w:rFonts w:ascii="Cambria Math" w:hAnsiTheme="majorBidi" w:cstheme="majorBidi"/>
            <w:sz w:val="20"/>
            <w:szCs w:val="20"/>
            <w:lang w:val="en-US"/>
          </w:rPr>
          <m:t xml:space="preserve">=150 </m:t>
        </m:r>
        <m:r>
          <w:rPr>
            <w:rFonts w:ascii="Cambria Math" w:hAnsi="Cambria Math" w:cstheme="majorBidi"/>
            <w:sz w:val="20"/>
            <w:szCs w:val="20"/>
          </w:rPr>
          <m:t>Hz</m:t>
        </m:r>
      </m:oMath>
      <w:r w:rsidR="001763A2" w:rsidRPr="00C603FC">
        <w:rPr>
          <w:rFonts w:asciiTheme="majorBidi" w:eastAsiaTheme="minorEastAsia" w:hAnsiTheme="majorBidi" w:cstheme="majorBidi"/>
          <w:sz w:val="20"/>
          <w:szCs w:val="20"/>
          <w:lang w:val="en-US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0"/>
                <w:szCs w:val="20"/>
                <w:lang w:val="en-US"/>
              </w:rPr>
              <m:t>3</m:t>
            </m:r>
          </m:sub>
          <m:sup>
            <m:r>
              <w:rPr>
                <w:rFonts w:ascii="Cambria Math" w:eastAsiaTheme="minorEastAsia" w:hAnsi="Cambria Math" w:cstheme="majorBidi"/>
                <w:sz w:val="20"/>
                <w:szCs w:val="20"/>
                <w:lang w:val="en-US"/>
              </w:rPr>
              <m:t>2</m:t>
            </m:r>
          </m:sup>
        </m:sSubSup>
        <m:r>
          <w:rPr>
            <w:rFonts w:ascii="Cambria Math" w:eastAsiaTheme="minorEastAsia" w:hAnsi="Cambria Math" w:cstheme="majorBidi"/>
            <w:sz w:val="20"/>
            <w:szCs w:val="20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0"/>
                <w:szCs w:val="20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L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lang w:val="en-US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theme="majorBidi"/>
            <w:sz w:val="20"/>
            <w:szCs w:val="20"/>
            <w:lang w:val="en-US"/>
          </w:rPr>
          <m:t xml:space="preserve">    </m:t>
        </m:r>
        <m:r>
          <w:rPr>
            <w:rFonts w:ascii="Cambria Math" w:eastAsiaTheme="minorEastAsia" w:hAnsi="Cambria Math" w:cstheme="majorBidi"/>
            <w:sz w:val="20"/>
            <w:szCs w:val="20"/>
          </w:rPr>
          <m:t>soit</m:t>
        </m:r>
        <m:r>
          <w:rPr>
            <w:rFonts w:ascii="Cambria Math" w:eastAsiaTheme="minorEastAsia" w:hAnsi="Cambria Math" w:cstheme="majorBidi"/>
            <w:sz w:val="20"/>
            <w:szCs w:val="20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theme="majorBidi"/>
            <w:sz w:val="20"/>
            <w:szCs w:val="2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0"/>
                <w:szCs w:val="20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lang w:val="en-US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ajorBidi"/>
                    <w:sz w:val="20"/>
                    <w:szCs w:val="20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L</m:t>
            </m:r>
          </m:den>
        </m:f>
      </m:oMath>
      <w:r w:rsidR="001763A2" w:rsidRPr="00C603FC">
        <w:rPr>
          <w:rFonts w:asciiTheme="majorBidi" w:eastAsiaTheme="minorEastAsia" w:hAnsiTheme="majorBidi" w:cstheme="majorBidi"/>
          <w:sz w:val="20"/>
          <w:szCs w:val="20"/>
          <w:lang w:val="en-US"/>
        </w:rPr>
        <w:t xml:space="preserve"> = </w:t>
      </w:r>
      <w:r w:rsidR="00083D74" w:rsidRPr="00C603FC">
        <w:rPr>
          <w:rFonts w:asciiTheme="majorBidi" w:eastAsiaTheme="minorEastAsia" w:hAnsiTheme="majorBidi" w:cstheme="majorBidi"/>
          <w:sz w:val="20"/>
          <w:szCs w:val="20"/>
          <w:lang w:val="en-US"/>
        </w:rPr>
        <w:t>1</w:t>
      </w:r>
      <w:proofErr w:type="gramStart"/>
      <w:r w:rsidR="00083D74" w:rsidRPr="00C603FC">
        <w:rPr>
          <w:rFonts w:asciiTheme="majorBidi" w:eastAsiaTheme="minorEastAsia" w:hAnsiTheme="majorBidi" w:cstheme="majorBidi"/>
          <w:sz w:val="20"/>
          <w:szCs w:val="20"/>
          <w:lang w:val="en-US"/>
        </w:rPr>
        <w:t>,</w:t>
      </w:r>
      <w:r w:rsidR="00A30553" w:rsidRPr="00C603FC">
        <w:rPr>
          <w:rFonts w:asciiTheme="majorBidi" w:eastAsiaTheme="minorEastAsia" w:hAnsiTheme="majorBidi" w:cstheme="majorBidi"/>
          <w:sz w:val="20"/>
          <w:szCs w:val="20"/>
          <w:lang w:val="en-US"/>
        </w:rPr>
        <w:t>13</w:t>
      </w:r>
      <w:proofErr w:type="gramEnd"/>
      <w:r w:rsidR="00083D74" w:rsidRPr="00C603FC">
        <w:rPr>
          <w:rFonts w:asciiTheme="majorBidi" w:eastAsiaTheme="minorEastAsia" w:hAnsiTheme="majorBidi" w:cstheme="majorBidi"/>
          <w:sz w:val="20"/>
          <w:szCs w:val="20"/>
          <w:lang w:val="en-US"/>
        </w:rPr>
        <w:t xml:space="preserve"> mF</w:t>
      </w:r>
    </w:p>
    <w:p w:rsidR="00EF7DD3" w:rsidRPr="00C603FC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C603FC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C603FC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C603FC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C603FC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C603FC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C603FC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p w:rsidR="00EF7DD3" w:rsidRPr="00C603FC" w:rsidRDefault="00EF7DD3" w:rsidP="000C28FD">
      <w:pPr>
        <w:pStyle w:val="Paragraphedeliste"/>
        <w:spacing w:after="0" w:line="240" w:lineRule="auto"/>
        <w:ind w:left="1080"/>
        <w:jc w:val="right"/>
        <w:rPr>
          <w:rFonts w:asciiTheme="majorBidi" w:hAnsiTheme="majorBidi" w:cstheme="majorBidi"/>
          <w:sz w:val="20"/>
          <w:szCs w:val="20"/>
          <w:lang w:val="en-US"/>
        </w:rPr>
      </w:pPr>
    </w:p>
    <w:sectPr w:rsidR="00EF7DD3" w:rsidRPr="00C603FC" w:rsidSect="00426C02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6A" w:rsidRDefault="0094256A" w:rsidP="00E86130">
      <w:pPr>
        <w:spacing w:after="0" w:line="240" w:lineRule="auto"/>
      </w:pPr>
      <w:r>
        <w:separator/>
      </w:r>
    </w:p>
  </w:endnote>
  <w:endnote w:type="continuationSeparator" w:id="0">
    <w:p w:rsidR="0094256A" w:rsidRDefault="0094256A" w:rsidP="00E8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21"/>
      <w:gridCol w:w="8833"/>
    </w:tblGrid>
    <w:tr w:rsidR="006C3AC0">
      <w:tc>
        <w:tcPr>
          <w:tcW w:w="918" w:type="dxa"/>
        </w:tcPr>
        <w:p w:rsidR="006C3AC0" w:rsidRPr="004B00DD" w:rsidRDefault="00317923">
          <w:pPr>
            <w:pStyle w:val="Pieddepage"/>
            <w:jc w:val="right"/>
            <w:rPr>
              <w:rFonts w:asciiTheme="majorBidi" w:hAnsiTheme="majorBidi" w:cstheme="majorBidi"/>
              <w:b/>
              <w:i/>
              <w:iCs/>
              <w:sz w:val="20"/>
              <w:szCs w:val="20"/>
            </w:rPr>
          </w:pPr>
          <w:r w:rsidRPr="004B00DD">
            <w:rPr>
              <w:rFonts w:asciiTheme="majorBidi" w:hAnsiTheme="majorBidi" w:cstheme="majorBidi"/>
              <w:i/>
              <w:iCs/>
              <w:sz w:val="20"/>
              <w:szCs w:val="20"/>
            </w:rPr>
            <w:fldChar w:fldCharType="begin"/>
          </w:r>
          <w:r w:rsidR="006C3AC0" w:rsidRPr="004B00DD">
            <w:rPr>
              <w:rFonts w:asciiTheme="majorBidi" w:hAnsiTheme="majorBidi" w:cstheme="majorBidi"/>
              <w:i/>
              <w:iCs/>
              <w:sz w:val="20"/>
              <w:szCs w:val="20"/>
            </w:rPr>
            <w:instrText xml:space="preserve"> PAGE   \* MERGEFORMAT </w:instrText>
          </w:r>
          <w:r w:rsidRPr="004B00DD">
            <w:rPr>
              <w:rFonts w:asciiTheme="majorBidi" w:hAnsiTheme="majorBidi" w:cstheme="majorBidi"/>
              <w:i/>
              <w:iCs/>
              <w:sz w:val="20"/>
              <w:szCs w:val="20"/>
            </w:rPr>
            <w:fldChar w:fldCharType="separate"/>
          </w:r>
          <w:r w:rsidR="00454417" w:rsidRPr="00454417">
            <w:rPr>
              <w:rFonts w:asciiTheme="majorBidi" w:hAnsiTheme="majorBidi" w:cstheme="majorBidi"/>
              <w:b/>
              <w:i/>
              <w:iCs/>
              <w:noProof/>
              <w:sz w:val="20"/>
              <w:szCs w:val="20"/>
            </w:rPr>
            <w:t>3</w:t>
          </w:r>
          <w:r w:rsidRPr="004B00DD">
            <w:rPr>
              <w:rFonts w:asciiTheme="majorBidi" w:hAnsiTheme="majorBidi" w:cstheme="majorBidi"/>
              <w:i/>
              <w:iCs/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p w:rsidR="006C3AC0" w:rsidRPr="00D37572" w:rsidRDefault="006C3AC0" w:rsidP="00D37572">
          <w:pPr>
            <w:pStyle w:val="Pieddepage"/>
            <w:jc w:val="right"/>
            <w:rPr>
              <w:rFonts w:asciiTheme="majorBidi" w:hAnsiTheme="majorBidi" w:cstheme="majorBidi"/>
              <w:i/>
              <w:iCs/>
              <w:sz w:val="20"/>
              <w:szCs w:val="20"/>
            </w:rPr>
          </w:pPr>
        </w:p>
      </w:tc>
    </w:tr>
  </w:tbl>
  <w:p w:rsidR="0043182F" w:rsidRPr="006C3AC0" w:rsidRDefault="0043182F" w:rsidP="006C3A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6A" w:rsidRDefault="0094256A" w:rsidP="00E86130">
      <w:pPr>
        <w:spacing w:after="0" w:line="240" w:lineRule="auto"/>
      </w:pPr>
      <w:r>
        <w:separator/>
      </w:r>
    </w:p>
  </w:footnote>
  <w:footnote w:type="continuationSeparator" w:id="0">
    <w:p w:rsidR="0094256A" w:rsidRDefault="0094256A" w:rsidP="00E8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211"/>
      <w:gridCol w:w="3657"/>
    </w:tblGrid>
    <w:tr w:rsidR="00DD6F3B" w:rsidRPr="000446C0" w:rsidTr="000446C0">
      <w:trPr>
        <w:trHeight w:val="288"/>
      </w:trPr>
      <w:sdt>
        <w:sdtPr>
          <w:rPr>
            <w:rFonts w:ascii="Times New Roman" w:eastAsiaTheme="majorEastAsia" w:hAnsi="Times New Roman" w:cs="Times New Roman"/>
            <w:i/>
            <w:sz w:val="16"/>
            <w:szCs w:val="16"/>
          </w:rPr>
          <w:alias w:val="Titre"/>
          <w:id w:val="77761602"/>
          <w:placeholder>
            <w:docPart w:val="580408BD09F540818B414F4528455AF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211" w:type="dxa"/>
            </w:tcPr>
            <w:p w:rsidR="00DD6F3B" w:rsidRPr="00DD6F3B" w:rsidRDefault="000446C0" w:rsidP="000446C0">
              <w:pPr>
                <w:pStyle w:val="En-tte"/>
                <w:rPr>
                  <w:rFonts w:asciiTheme="majorBidi" w:eastAsiaTheme="majorEastAsia" w:hAnsiTheme="majorBidi" w:cstheme="majorBidi"/>
                  <w:sz w:val="36"/>
                  <w:szCs w:val="36"/>
                </w:rPr>
              </w:pPr>
              <w:r>
                <w:rPr>
                  <w:rFonts w:ascii="Times New Roman" w:eastAsiaTheme="majorEastAsia" w:hAnsi="Times New Roman" w:cs="Times New Roman"/>
                  <w:i/>
                  <w:sz w:val="16"/>
                  <w:szCs w:val="16"/>
                </w:rPr>
                <w:t xml:space="preserve">Technologie   institut </w:t>
              </w:r>
              <w:r w:rsidRPr="000508A0">
                <w:rPr>
                  <w:rFonts w:ascii="Times New Roman" w:eastAsiaTheme="majorEastAsia" w:hAnsi="Times New Roman" w:cs="Times New Roman"/>
                  <w:i/>
                  <w:sz w:val="16"/>
                  <w:szCs w:val="16"/>
                </w:rPr>
                <w:t xml:space="preserve"> </w:t>
              </w:r>
              <w:r>
                <w:rPr>
                  <w:rFonts w:ascii="Times New Roman" w:eastAsiaTheme="majorEastAsia" w:hAnsi="Times New Roman" w:cs="Times New Roman"/>
                  <w:i/>
                  <w:sz w:val="16"/>
                  <w:szCs w:val="16"/>
                </w:rPr>
                <w:t xml:space="preserve">/  </w:t>
              </w:r>
              <w:proofErr w:type="spellStart"/>
              <w:r>
                <w:rPr>
                  <w:rFonts w:ascii="Times New Roman" w:eastAsiaTheme="majorEastAsia" w:hAnsi="Times New Roman" w:cs="Times New Roman"/>
                  <w:i/>
                  <w:sz w:val="16"/>
                  <w:szCs w:val="16"/>
                </w:rPr>
                <w:t>Univ</w:t>
              </w:r>
              <w:proofErr w:type="spellEnd"/>
              <w:r>
                <w:rPr>
                  <w:rFonts w:ascii="Times New Roman" w:eastAsiaTheme="majorEastAsia" w:hAnsi="Times New Roman" w:cs="Times New Roman"/>
                  <w:i/>
                  <w:sz w:val="16"/>
                  <w:szCs w:val="16"/>
                </w:rPr>
                <w:t xml:space="preserve">. </w:t>
              </w:r>
              <w:proofErr w:type="spellStart"/>
              <w:r>
                <w:rPr>
                  <w:rFonts w:ascii="Times New Roman" w:eastAsiaTheme="majorEastAsia" w:hAnsi="Times New Roman" w:cs="Times New Roman"/>
                  <w:i/>
                  <w:sz w:val="16"/>
                  <w:szCs w:val="16"/>
                </w:rPr>
                <w:t>Year</w:t>
              </w:r>
              <w:proofErr w:type="spellEnd"/>
              <w:r>
                <w:rPr>
                  <w:rFonts w:ascii="Times New Roman" w:eastAsiaTheme="majorEastAsia" w:hAnsi="Times New Roman" w:cs="Times New Roman"/>
                  <w:i/>
                  <w:sz w:val="16"/>
                  <w:szCs w:val="16"/>
                </w:rPr>
                <w:t xml:space="preserve"> 2025/2026</w:t>
              </w:r>
            </w:p>
          </w:tc>
        </w:sdtContent>
      </w:sdt>
      <w:sdt>
        <w:sdtPr>
          <w:rPr>
            <w:rFonts w:asciiTheme="majorBidi" w:eastAsiaTheme="majorEastAsia" w:hAnsiTheme="majorBidi" w:cstheme="majorBidi"/>
            <w:i/>
            <w:iCs/>
            <w:sz w:val="16"/>
            <w:szCs w:val="16"/>
            <w:lang w:val="en-US"/>
          </w:rPr>
          <w:alias w:val="Année"/>
          <w:id w:val="77761609"/>
          <w:placeholder>
            <w:docPart w:val="ED96CF172BFD4538B08AC9E2AB269F8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3657" w:type="dxa"/>
            </w:tcPr>
            <w:p w:rsidR="00DD6F3B" w:rsidRPr="000446C0" w:rsidRDefault="000446C0" w:rsidP="000446C0">
              <w:pPr>
                <w:pStyle w:val="En-tte"/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</w:pPr>
              <w:r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>I</w:t>
              </w:r>
              <w:r w:rsidR="00DD6F3B"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>nstrumentation</w:t>
              </w:r>
              <w:r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 xml:space="preserve"> electronics </w:t>
              </w:r>
              <w:r w:rsidR="00DD6F3B"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 xml:space="preserve"> 2        2</w:t>
              </w:r>
              <w:r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 xml:space="preserve">nd </w:t>
              </w:r>
              <w:proofErr w:type="spellStart"/>
              <w:r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>Year</w:t>
              </w:r>
              <w:proofErr w:type="spellEnd"/>
              <w:r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 xml:space="preserve"> </w:t>
              </w:r>
              <w:r w:rsidR="00DD6F3B"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>PH</w:t>
              </w:r>
              <w:r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>M</w:t>
              </w:r>
              <w:r w:rsidR="00DD6F3B" w:rsidRPr="000446C0">
                <w:rPr>
                  <w:rFonts w:asciiTheme="majorBidi" w:eastAsiaTheme="majorEastAsia" w:hAnsiTheme="majorBidi" w:cstheme="majorBidi"/>
                  <w:i/>
                  <w:iCs/>
                  <w:sz w:val="16"/>
                  <w:szCs w:val="16"/>
                  <w:lang w:val="en-US"/>
                </w:rPr>
                <w:t xml:space="preserve">  </w:t>
              </w:r>
            </w:p>
          </w:tc>
        </w:sdtContent>
      </w:sdt>
    </w:tr>
  </w:tbl>
  <w:p w:rsidR="00DD6F3B" w:rsidRPr="000446C0" w:rsidRDefault="00DD6F3B" w:rsidP="00DD6F3B">
    <w:pPr>
      <w:pStyle w:val="En-tte"/>
      <w:tabs>
        <w:tab w:val="clear" w:pos="4536"/>
        <w:tab w:val="clear" w:pos="9072"/>
        <w:tab w:val="left" w:pos="8895"/>
      </w:tabs>
      <w:rPr>
        <w:lang w:val="en-US"/>
      </w:rPr>
    </w:pPr>
    <w:r w:rsidRPr="000446C0">
      <w:rPr>
        <w:rFonts w:asciiTheme="majorBidi" w:hAnsiTheme="majorBidi" w:cstheme="majorBidi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834"/>
    <w:multiLevelType w:val="hybridMultilevel"/>
    <w:tmpl w:val="DB305462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757"/>
    <w:multiLevelType w:val="hybridMultilevel"/>
    <w:tmpl w:val="EE9ECA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27A85"/>
    <w:multiLevelType w:val="hybridMultilevel"/>
    <w:tmpl w:val="825C65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8348A"/>
    <w:multiLevelType w:val="hybridMultilevel"/>
    <w:tmpl w:val="39643764"/>
    <w:lvl w:ilvl="0" w:tplc="5942D3F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auto"/>
        <w:u w:val="none" w:color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05F25"/>
    <w:multiLevelType w:val="hybridMultilevel"/>
    <w:tmpl w:val="DFC41D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C19F4"/>
    <w:multiLevelType w:val="hybridMultilevel"/>
    <w:tmpl w:val="FF1C9030"/>
    <w:lvl w:ilvl="0" w:tplc="114841E2">
      <w:start w:val="2"/>
      <w:numFmt w:val="decimal"/>
      <w:lvlText w:val="%1."/>
      <w:lvlJc w:val="left"/>
      <w:pPr>
        <w:ind w:left="499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5715" w:hanging="360"/>
      </w:pPr>
    </w:lvl>
    <w:lvl w:ilvl="2" w:tplc="040C001B" w:tentative="1">
      <w:start w:val="1"/>
      <w:numFmt w:val="lowerRoman"/>
      <w:lvlText w:val="%3."/>
      <w:lvlJc w:val="right"/>
      <w:pPr>
        <w:ind w:left="6435" w:hanging="180"/>
      </w:pPr>
    </w:lvl>
    <w:lvl w:ilvl="3" w:tplc="040C000F" w:tentative="1">
      <w:start w:val="1"/>
      <w:numFmt w:val="decimal"/>
      <w:lvlText w:val="%4."/>
      <w:lvlJc w:val="left"/>
      <w:pPr>
        <w:ind w:left="7155" w:hanging="360"/>
      </w:pPr>
    </w:lvl>
    <w:lvl w:ilvl="4" w:tplc="040C0019" w:tentative="1">
      <w:start w:val="1"/>
      <w:numFmt w:val="lowerLetter"/>
      <w:lvlText w:val="%5."/>
      <w:lvlJc w:val="left"/>
      <w:pPr>
        <w:ind w:left="7875" w:hanging="360"/>
      </w:pPr>
    </w:lvl>
    <w:lvl w:ilvl="5" w:tplc="040C001B" w:tentative="1">
      <w:start w:val="1"/>
      <w:numFmt w:val="lowerRoman"/>
      <w:lvlText w:val="%6."/>
      <w:lvlJc w:val="right"/>
      <w:pPr>
        <w:ind w:left="8595" w:hanging="180"/>
      </w:pPr>
    </w:lvl>
    <w:lvl w:ilvl="6" w:tplc="040C000F" w:tentative="1">
      <w:start w:val="1"/>
      <w:numFmt w:val="decimal"/>
      <w:lvlText w:val="%7."/>
      <w:lvlJc w:val="left"/>
      <w:pPr>
        <w:ind w:left="9315" w:hanging="360"/>
      </w:pPr>
    </w:lvl>
    <w:lvl w:ilvl="7" w:tplc="040C0019" w:tentative="1">
      <w:start w:val="1"/>
      <w:numFmt w:val="lowerLetter"/>
      <w:lvlText w:val="%8."/>
      <w:lvlJc w:val="left"/>
      <w:pPr>
        <w:ind w:left="10035" w:hanging="360"/>
      </w:pPr>
    </w:lvl>
    <w:lvl w:ilvl="8" w:tplc="040C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6">
    <w:nsid w:val="269C6834"/>
    <w:multiLevelType w:val="hybridMultilevel"/>
    <w:tmpl w:val="8DE4E5CA"/>
    <w:lvl w:ilvl="0" w:tplc="705008DE">
      <w:start w:val="1"/>
      <w:numFmt w:val="decimal"/>
      <w:lvlText w:val="%1."/>
      <w:lvlJc w:val="left"/>
      <w:pPr>
        <w:ind w:left="5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52" w:hanging="360"/>
      </w:pPr>
    </w:lvl>
    <w:lvl w:ilvl="2" w:tplc="040C001B" w:tentative="1">
      <w:start w:val="1"/>
      <w:numFmt w:val="lowerRoman"/>
      <w:lvlText w:val="%3."/>
      <w:lvlJc w:val="right"/>
      <w:pPr>
        <w:ind w:left="7372" w:hanging="180"/>
      </w:pPr>
    </w:lvl>
    <w:lvl w:ilvl="3" w:tplc="040C000F" w:tentative="1">
      <w:start w:val="1"/>
      <w:numFmt w:val="decimal"/>
      <w:lvlText w:val="%4."/>
      <w:lvlJc w:val="left"/>
      <w:pPr>
        <w:ind w:left="8092" w:hanging="360"/>
      </w:pPr>
    </w:lvl>
    <w:lvl w:ilvl="4" w:tplc="040C0019" w:tentative="1">
      <w:start w:val="1"/>
      <w:numFmt w:val="lowerLetter"/>
      <w:lvlText w:val="%5."/>
      <w:lvlJc w:val="left"/>
      <w:pPr>
        <w:ind w:left="8812" w:hanging="360"/>
      </w:pPr>
    </w:lvl>
    <w:lvl w:ilvl="5" w:tplc="040C001B" w:tentative="1">
      <w:start w:val="1"/>
      <w:numFmt w:val="lowerRoman"/>
      <w:lvlText w:val="%6."/>
      <w:lvlJc w:val="right"/>
      <w:pPr>
        <w:ind w:left="9532" w:hanging="180"/>
      </w:pPr>
    </w:lvl>
    <w:lvl w:ilvl="6" w:tplc="040C000F" w:tentative="1">
      <w:start w:val="1"/>
      <w:numFmt w:val="decimal"/>
      <w:lvlText w:val="%7."/>
      <w:lvlJc w:val="left"/>
      <w:pPr>
        <w:ind w:left="10252" w:hanging="360"/>
      </w:pPr>
    </w:lvl>
    <w:lvl w:ilvl="7" w:tplc="040C0019" w:tentative="1">
      <w:start w:val="1"/>
      <w:numFmt w:val="lowerLetter"/>
      <w:lvlText w:val="%8."/>
      <w:lvlJc w:val="left"/>
      <w:pPr>
        <w:ind w:left="10972" w:hanging="360"/>
      </w:pPr>
    </w:lvl>
    <w:lvl w:ilvl="8" w:tplc="040C001B" w:tentative="1">
      <w:start w:val="1"/>
      <w:numFmt w:val="lowerRoman"/>
      <w:lvlText w:val="%9."/>
      <w:lvlJc w:val="right"/>
      <w:pPr>
        <w:ind w:left="11692" w:hanging="180"/>
      </w:pPr>
    </w:lvl>
  </w:abstractNum>
  <w:abstractNum w:abstractNumId="7">
    <w:nsid w:val="2C4041AF"/>
    <w:multiLevelType w:val="hybridMultilevel"/>
    <w:tmpl w:val="5BDC84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05000"/>
    <w:multiLevelType w:val="hybridMultilevel"/>
    <w:tmpl w:val="094857E6"/>
    <w:lvl w:ilvl="0" w:tplc="DD9C463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78741D"/>
    <w:multiLevelType w:val="hybridMultilevel"/>
    <w:tmpl w:val="A0708A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E591B"/>
    <w:multiLevelType w:val="hybridMultilevel"/>
    <w:tmpl w:val="611CD5A8"/>
    <w:lvl w:ilvl="0" w:tplc="E6829B40">
      <w:start w:val="2"/>
      <w:numFmt w:val="decimal"/>
      <w:lvlText w:val="%1."/>
      <w:lvlJc w:val="left"/>
      <w:pPr>
        <w:ind w:left="480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5520" w:hanging="360"/>
      </w:pPr>
    </w:lvl>
    <w:lvl w:ilvl="2" w:tplc="040C001B" w:tentative="1">
      <w:start w:val="1"/>
      <w:numFmt w:val="lowerRoman"/>
      <w:lvlText w:val="%3."/>
      <w:lvlJc w:val="right"/>
      <w:pPr>
        <w:ind w:left="6240" w:hanging="180"/>
      </w:pPr>
    </w:lvl>
    <w:lvl w:ilvl="3" w:tplc="040C000F" w:tentative="1">
      <w:start w:val="1"/>
      <w:numFmt w:val="decimal"/>
      <w:lvlText w:val="%4."/>
      <w:lvlJc w:val="left"/>
      <w:pPr>
        <w:ind w:left="6960" w:hanging="360"/>
      </w:pPr>
    </w:lvl>
    <w:lvl w:ilvl="4" w:tplc="040C0019" w:tentative="1">
      <w:start w:val="1"/>
      <w:numFmt w:val="lowerLetter"/>
      <w:lvlText w:val="%5."/>
      <w:lvlJc w:val="left"/>
      <w:pPr>
        <w:ind w:left="7680" w:hanging="360"/>
      </w:pPr>
    </w:lvl>
    <w:lvl w:ilvl="5" w:tplc="040C001B" w:tentative="1">
      <w:start w:val="1"/>
      <w:numFmt w:val="lowerRoman"/>
      <w:lvlText w:val="%6."/>
      <w:lvlJc w:val="right"/>
      <w:pPr>
        <w:ind w:left="8400" w:hanging="180"/>
      </w:pPr>
    </w:lvl>
    <w:lvl w:ilvl="6" w:tplc="040C000F" w:tentative="1">
      <w:start w:val="1"/>
      <w:numFmt w:val="decimal"/>
      <w:lvlText w:val="%7."/>
      <w:lvlJc w:val="left"/>
      <w:pPr>
        <w:ind w:left="9120" w:hanging="360"/>
      </w:pPr>
    </w:lvl>
    <w:lvl w:ilvl="7" w:tplc="040C0019" w:tentative="1">
      <w:start w:val="1"/>
      <w:numFmt w:val="lowerLetter"/>
      <w:lvlText w:val="%8."/>
      <w:lvlJc w:val="left"/>
      <w:pPr>
        <w:ind w:left="9840" w:hanging="360"/>
      </w:pPr>
    </w:lvl>
    <w:lvl w:ilvl="8" w:tplc="040C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1">
    <w:nsid w:val="34B845F7"/>
    <w:multiLevelType w:val="hybridMultilevel"/>
    <w:tmpl w:val="D30879A8"/>
    <w:lvl w:ilvl="0" w:tplc="9FD0671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61E91"/>
    <w:multiLevelType w:val="hybridMultilevel"/>
    <w:tmpl w:val="821289A0"/>
    <w:lvl w:ilvl="0" w:tplc="3FE4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E4379"/>
    <w:multiLevelType w:val="hybridMultilevel"/>
    <w:tmpl w:val="758CE62C"/>
    <w:lvl w:ilvl="0" w:tplc="DB2A52B4">
      <w:start w:val="3"/>
      <w:numFmt w:val="decimal"/>
      <w:lvlText w:val="%1."/>
      <w:lvlJc w:val="left"/>
      <w:pPr>
        <w:ind w:left="4398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5118" w:hanging="360"/>
      </w:pPr>
    </w:lvl>
    <w:lvl w:ilvl="2" w:tplc="040C001B" w:tentative="1">
      <w:start w:val="1"/>
      <w:numFmt w:val="lowerRoman"/>
      <w:lvlText w:val="%3."/>
      <w:lvlJc w:val="right"/>
      <w:pPr>
        <w:ind w:left="5838" w:hanging="180"/>
      </w:pPr>
    </w:lvl>
    <w:lvl w:ilvl="3" w:tplc="040C000F" w:tentative="1">
      <w:start w:val="1"/>
      <w:numFmt w:val="decimal"/>
      <w:lvlText w:val="%4."/>
      <w:lvlJc w:val="left"/>
      <w:pPr>
        <w:ind w:left="6558" w:hanging="360"/>
      </w:pPr>
    </w:lvl>
    <w:lvl w:ilvl="4" w:tplc="040C0019" w:tentative="1">
      <w:start w:val="1"/>
      <w:numFmt w:val="lowerLetter"/>
      <w:lvlText w:val="%5."/>
      <w:lvlJc w:val="left"/>
      <w:pPr>
        <w:ind w:left="7278" w:hanging="360"/>
      </w:pPr>
    </w:lvl>
    <w:lvl w:ilvl="5" w:tplc="040C001B" w:tentative="1">
      <w:start w:val="1"/>
      <w:numFmt w:val="lowerRoman"/>
      <w:lvlText w:val="%6."/>
      <w:lvlJc w:val="right"/>
      <w:pPr>
        <w:ind w:left="7998" w:hanging="180"/>
      </w:pPr>
    </w:lvl>
    <w:lvl w:ilvl="6" w:tplc="040C000F" w:tentative="1">
      <w:start w:val="1"/>
      <w:numFmt w:val="decimal"/>
      <w:lvlText w:val="%7."/>
      <w:lvlJc w:val="left"/>
      <w:pPr>
        <w:ind w:left="8718" w:hanging="360"/>
      </w:pPr>
    </w:lvl>
    <w:lvl w:ilvl="7" w:tplc="040C0019" w:tentative="1">
      <w:start w:val="1"/>
      <w:numFmt w:val="lowerLetter"/>
      <w:lvlText w:val="%8."/>
      <w:lvlJc w:val="left"/>
      <w:pPr>
        <w:ind w:left="9438" w:hanging="360"/>
      </w:pPr>
    </w:lvl>
    <w:lvl w:ilvl="8" w:tplc="040C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14">
    <w:nsid w:val="3C706709"/>
    <w:multiLevelType w:val="hybridMultilevel"/>
    <w:tmpl w:val="CF7C73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E66A6"/>
    <w:multiLevelType w:val="hybridMultilevel"/>
    <w:tmpl w:val="FD94D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A4BBD"/>
    <w:multiLevelType w:val="hybridMultilevel"/>
    <w:tmpl w:val="5986FFD6"/>
    <w:lvl w:ilvl="0" w:tplc="E6ECA73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D1D74"/>
    <w:multiLevelType w:val="hybridMultilevel"/>
    <w:tmpl w:val="82045ADA"/>
    <w:lvl w:ilvl="0" w:tplc="0788371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u w:val="none" w:color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73E59"/>
    <w:multiLevelType w:val="hybridMultilevel"/>
    <w:tmpl w:val="0B8E86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530BC"/>
    <w:multiLevelType w:val="hybridMultilevel"/>
    <w:tmpl w:val="1AFECA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C29C9"/>
    <w:multiLevelType w:val="hybridMultilevel"/>
    <w:tmpl w:val="961AD8D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32356"/>
    <w:multiLevelType w:val="hybridMultilevel"/>
    <w:tmpl w:val="96C8F144"/>
    <w:lvl w:ilvl="0" w:tplc="B0C88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B4360B"/>
    <w:multiLevelType w:val="hybridMultilevel"/>
    <w:tmpl w:val="F5CAE9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107045"/>
    <w:multiLevelType w:val="hybridMultilevel"/>
    <w:tmpl w:val="79B0C9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B5153"/>
    <w:multiLevelType w:val="hybridMultilevel"/>
    <w:tmpl w:val="C4603478"/>
    <w:lvl w:ilvl="0" w:tplc="C1207F1C">
      <w:start w:val="1"/>
      <w:numFmt w:val="decimal"/>
      <w:lvlText w:val="%1."/>
      <w:lvlJc w:val="left"/>
      <w:pPr>
        <w:ind w:left="4593" w:hanging="555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5118" w:hanging="360"/>
      </w:pPr>
    </w:lvl>
    <w:lvl w:ilvl="2" w:tplc="040C001B" w:tentative="1">
      <w:start w:val="1"/>
      <w:numFmt w:val="lowerRoman"/>
      <w:lvlText w:val="%3."/>
      <w:lvlJc w:val="right"/>
      <w:pPr>
        <w:ind w:left="5838" w:hanging="180"/>
      </w:pPr>
    </w:lvl>
    <w:lvl w:ilvl="3" w:tplc="040C000F" w:tentative="1">
      <w:start w:val="1"/>
      <w:numFmt w:val="decimal"/>
      <w:lvlText w:val="%4."/>
      <w:lvlJc w:val="left"/>
      <w:pPr>
        <w:ind w:left="6558" w:hanging="360"/>
      </w:pPr>
    </w:lvl>
    <w:lvl w:ilvl="4" w:tplc="040C0019" w:tentative="1">
      <w:start w:val="1"/>
      <w:numFmt w:val="lowerLetter"/>
      <w:lvlText w:val="%5."/>
      <w:lvlJc w:val="left"/>
      <w:pPr>
        <w:ind w:left="7278" w:hanging="360"/>
      </w:pPr>
    </w:lvl>
    <w:lvl w:ilvl="5" w:tplc="040C001B" w:tentative="1">
      <w:start w:val="1"/>
      <w:numFmt w:val="lowerRoman"/>
      <w:lvlText w:val="%6."/>
      <w:lvlJc w:val="right"/>
      <w:pPr>
        <w:ind w:left="7998" w:hanging="180"/>
      </w:pPr>
    </w:lvl>
    <w:lvl w:ilvl="6" w:tplc="040C000F" w:tentative="1">
      <w:start w:val="1"/>
      <w:numFmt w:val="decimal"/>
      <w:lvlText w:val="%7."/>
      <w:lvlJc w:val="left"/>
      <w:pPr>
        <w:ind w:left="8718" w:hanging="360"/>
      </w:pPr>
    </w:lvl>
    <w:lvl w:ilvl="7" w:tplc="040C0019" w:tentative="1">
      <w:start w:val="1"/>
      <w:numFmt w:val="lowerLetter"/>
      <w:lvlText w:val="%8."/>
      <w:lvlJc w:val="left"/>
      <w:pPr>
        <w:ind w:left="9438" w:hanging="360"/>
      </w:pPr>
    </w:lvl>
    <w:lvl w:ilvl="8" w:tplc="040C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25">
    <w:nsid w:val="7B3C0EC6"/>
    <w:multiLevelType w:val="hybridMultilevel"/>
    <w:tmpl w:val="0C7E85D8"/>
    <w:lvl w:ilvl="0" w:tplc="0788371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u w:val="none" w:color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2"/>
  </w:num>
  <w:num w:numId="9">
    <w:abstractNumId w:val="15"/>
  </w:num>
  <w:num w:numId="10">
    <w:abstractNumId w:val="20"/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5"/>
  </w:num>
  <w:num w:numId="16">
    <w:abstractNumId w:val="10"/>
  </w:num>
  <w:num w:numId="17">
    <w:abstractNumId w:val="23"/>
  </w:num>
  <w:num w:numId="18">
    <w:abstractNumId w:val="3"/>
  </w:num>
  <w:num w:numId="19">
    <w:abstractNumId w:val="25"/>
  </w:num>
  <w:num w:numId="20">
    <w:abstractNumId w:val="17"/>
  </w:num>
  <w:num w:numId="21">
    <w:abstractNumId w:val="4"/>
  </w:num>
  <w:num w:numId="22">
    <w:abstractNumId w:val="1"/>
  </w:num>
  <w:num w:numId="23">
    <w:abstractNumId w:val="19"/>
  </w:num>
  <w:num w:numId="24">
    <w:abstractNumId w:val="2"/>
  </w:num>
  <w:num w:numId="25">
    <w:abstractNumId w:val="24"/>
  </w:num>
  <w:num w:numId="26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4A5"/>
    <w:rsid w:val="000064A8"/>
    <w:rsid w:val="00011352"/>
    <w:rsid w:val="00015EF4"/>
    <w:rsid w:val="00025E56"/>
    <w:rsid w:val="00026944"/>
    <w:rsid w:val="000277B6"/>
    <w:rsid w:val="00041809"/>
    <w:rsid w:val="000446C0"/>
    <w:rsid w:val="00051ADC"/>
    <w:rsid w:val="000552FB"/>
    <w:rsid w:val="00061BD7"/>
    <w:rsid w:val="00061CE8"/>
    <w:rsid w:val="00063519"/>
    <w:rsid w:val="000651C4"/>
    <w:rsid w:val="000655FF"/>
    <w:rsid w:val="0007023F"/>
    <w:rsid w:val="00070B2C"/>
    <w:rsid w:val="00083D74"/>
    <w:rsid w:val="00083FD7"/>
    <w:rsid w:val="00094D16"/>
    <w:rsid w:val="00095F51"/>
    <w:rsid w:val="000A6292"/>
    <w:rsid w:val="000A6E46"/>
    <w:rsid w:val="000C28FD"/>
    <w:rsid w:val="000C4BF0"/>
    <w:rsid w:val="000C6D02"/>
    <w:rsid w:val="000E0148"/>
    <w:rsid w:val="000E26D0"/>
    <w:rsid w:val="000E52FC"/>
    <w:rsid w:val="000E631E"/>
    <w:rsid w:val="000F0B7A"/>
    <w:rsid w:val="000F25DD"/>
    <w:rsid w:val="000F57A9"/>
    <w:rsid w:val="000F62C7"/>
    <w:rsid w:val="001023C7"/>
    <w:rsid w:val="001108D6"/>
    <w:rsid w:val="00122498"/>
    <w:rsid w:val="00123E09"/>
    <w:rsid w:val="0013576A"/>
    <w:rsid w:val="00137DE0"/>
    <w:rsid w:val="00144319"/>
    <w:rsid w:val="00144F06"/>
    <w:rsid w:val="00155D4F"/>
    <w:rsid w:val="001616D7"/>
    <w:rsid w:val="00161A6B"/>
    <w:rsid w:val="0016204C"/>
    <w:rsid w:val="0017150A"/>
    <w:rsid w:val="00173CF1"/>
    <w:rsid w:val="001749C1"/>
    <w:rsid w:val="001763A2"/>
    <w:rsid w:val="001A6E07"/>
    <w:rsid w:val="001B0621"/>
    <w:rsid w:val="001C00F7"/>
    <w:rsid w:val="001C1A71"/>
    <w:rsid w:val="001C69C1"/>
    <w:rsid w:val="001E04AD"/>
    <w:rsid w:val="001E1E01"/>
    <w:rsid w:val="001E561A"/>
    <w:rsid w:val="001E5F24"/>
    <w:rsid w:val="001F5CD0"/>
    <w:rsid w:val="00211A5D"/>
    <w:rsid w:val="00211AAF"/>
    <w:rsid w:val="00212796"/>
    <w:rsid w:val="00212FFA"/>
    <w:rsid w:val="00214E41"/>
    <w:rsid w:val="0021795A"/>
    <w:rsid w:val="00223AB9"/>
    <w:rsid w:val="00225E62"/>
    <w:rsid w:val="0022716E"/>
    <w:rsid w:val="0022733C"/>
    <w:rsid w:val="00233960"/>
    <w:rsid w:val="00233BDF"/>
    <w:rsid w:val="00240C67"/>
    <w:rsid w:val="002531A0"/>
    <w:rsid w:val="00253206"/>
    <w:rsid w:val="0025761C"/>
    <w:rsid w:val="002579EA"/>
    <w:rsid w:val="002649A2"/>
    <w:rsid w:val="002733E1"/>
    <w:rsid w:val="00273689"/>
    <w:rsid w:val="00273E8E"/>
    <w:rsid w:val="00275F8F"/>
    <w:rsid w:val="00281ADB"/>
    <w:rsid w:val="00290EA0"/>
    <w:rsid w:val="00294FE8"/>
    <w:rsid w:val="002A0D29"/>
    <w:rsid w:val="002A1021"/>
    <w:rsid w:val="002A7588"/>
    <w:rsid w:val="002B0948"/>
    <w:rsid w:val="002D524A"/>
    <w:rsid w:val="002F3B98"/>
    <w:rsid w:val="002F3BDF"/>
    <w:rsid w:val="002F40B1"/>
    <w:rsid w:val="00300746"/>
    <w:rsid w:val="00306308"/>
    <w:rsid w:val="003064F6"/>
    <w:rsid w:val="00311829"/>
    <w:rsid w:val="003170E3"/>
    <w:rsid w:val="00317923"/>
    <w:rsid w:val="00330A56"/>
    <w:rsid w:val="0033118E"/>
    <w:rsid w:val="0033294D"/>
    <w:rsid w:val="00334EE6"/>
    <w:rsid w:val="00336D90"/>
    <w:rsid w:val="003373B1"/>
    <w:rsid w:val="00337FAE"/>
    <w:rsid w:val="00352964"/>
    <w:rsid w:val="00353432"/>
    <w:rsid w:val="00357FB0"/>
    <w:rsid w:val="00362369"/>
    <w:rsid w:val="00367198"/>
    <w:rsid w:val="00371093"/>
    <w:rsid w:val="00372437"/>
    <w:rsid w:val="0037404D"/>
    <w:rsid w:val="003742BB"/>
    <w:rsid w:val="00383178"/>
    <w:rsid w:val="00385DBF"/>
    <w:rsid w:val="00393BCF"/>
    <w:rsid w:val="003949BD"/>
    <w:rsid w:val="003965BF"/>
    <w:rsid w:val="003A1A45"/>
    <w:rsid w:val="003A3F14"/>
    <w:rsid w:val="003A75B7"/>
    <w:rsid w:val="003B11CF"/>
    <w:rsid w:val="003C0BAA"/>
    <w:rsid w:val="003C3898"/>
    <w:rsid w:val="003C5F16"/>
    <w:rsid w:val="003E0D20"/>
    <w:rsid w:val="003E18E3"/>
    <w:rsid w:val="003E6670"/>
    <w:rsid w:val="003F0303"/>
    <w:rsid w:val="003F22AC"/>
    <w:rsid w:val="003F4976"/>
    <w:rsid w:val="00406306"/>
    <w:rsid w:val="00413458"/>
    <w:rsid w:val="00416D4C"/>
    <w:rsid w:val="00420CBA"/>
    <w:rsid w:val="00426C02"/>
    <w:rsid w:val="0043182F"/>
    <w:rsid w:val="00437748"/>
    <w:rsid w:val="00437CCB"/>
    <w:rsid w:val="00441141"/>
    <w:rsid w:val="00441E08"/>
    <w:rsid w:val="00444E1C"/>
    <w:rsid w:val="00454417"/>
    <w:rsid w:val="0045620C"/>
    <w:rsid w:val="004610F7"/>
    <w:rsid w:val="004613B5"/>
    <w:rsid w:val="00464314"/>
    <w:rsid w:val="00465CE1"/>
    <w:rsid w:val="00473673"/>
    <w:rsid w:val="004769D5"/>
    <w:rsid w:val="00491F2E"/>
    <w:rsid w:val="0049554D"/>
    <w:rsid w:val="004A31E1"/>
    <w:rsid w:val="004B00DD"/>
    <w:rsid w:val="004B527A"/>
    <w:rsid w:val="004B6F52"/>
    <w:rsid w:val="004C31A0"/>
    <w:rsid w:val="004D6282"/>
    <w:rsid w:val="004D7648"/>
    <w:rsid w:val="004F0F80"/>
    <w:rsid w:val="004F30AF"/>
    <w:rsid w:val="004F4F43"/>
    <w:rsid w:val="00500742"/>
    <w:rsid w:val="00505DB7"/>
    <w:rsid w:val="00513343"/>
    <w:rsid w:val="005224DE"/>
    <w:rsid w:val="0052695E"/>
    <w:rsid w:val="00526F22"/>
    <w:rsid w:val="00536776"/>
    <w:rsid w:val="005400FB"/>
    <w:rsid w:val="00541BC1"/>
    <w:rsid w:val="00544318"/>
    <w:rsid w:val="00551659"/>
    <w:rsid w:val="005524E0"/>
    <w:rsid w:val="00553BF2"/>
    <w:rsid w:val="00555CA6"/>
    <w:rsid w:val="00567013"/>
    <w:rsid w:val="00571DBF"/>
    <w:rsid w:val="005731B1"/>
    <w:rsid w:val="00575F00"/>
    <w:rsid w:val="00580A67"/>
    <w:rsid w:val="005820E1"/>
    <w:rsid w:val="005905C0"/>
    <w:rsid w:val="00590924"/>
    <w:rsid w:val="00596C52"/>
    <w:rsid w:val="005A27DE"/>
    <w:rsid w:val="005A3495"/>
    <w:rsid w:val="005A665C"/>
    <w:rsid w:val="005B033C"/>
    <w:rsid w:val="005B2F65"/>
    <w:rsid w:val="005B6E12"/>
    <w:rsid w:val="005B7F89"/>
    <w:rsid w:val="005C1292"/>
    <w:rsid w:val="005C30CF"/>
    <w:rsid w:val="005C6666"/>
    <w:rsid w:val="005D2162"/>
    <w:rsid w:val="005D4B72"/>
    <w:rsid w:val="005D709A"/>
    <w:rsid w:val="005D71EE"/>
    <w:rsid w:val="005E4BB6"/>
    <w:rsid w:val="006013B7"/>
    <w:rsid w:val="00612063"/>
    <w:rsid w:val="00613947"/>
    <w:rsid w:val="0062211C"/>
    <w:rsid w:val="00622B6E"/>
    <w:rsid w:val="0062579D"/>
    <w:rsid w:val="00641739"/>
    <w:rsid w:val="00644951"/>
    <w:rsid w:val="006511E5"/>
    <w:rsid w:val="006557DC"/>
    <w:rsid w:val="00663CE5"/>
    <w:rsid w:val="006663F0"/>
    <w:rsid w:val="00683EFD"/>
    <w:rsid w:val="00686101"/>
    <w:rsid w:val="00687D85"/>
    <w:rsid w:val="00696C8E"/>
    <w:rsid w:val="006A4BF9"/>
    <w:rsid w:val="006B1337"/>
    <w:rsid w:val="006B5620"/>
    <w:rsid w:val="006C15F1"/>
    <w:rsid w:val="006C3A25"/>
    <w:rsid w:val="006C3AC0"/>
    <w:rsid w:val="006C4F20"/>
    <w:rsid w:val="006D4B3A"/>
    <w:rsid w:val="006E50AA"/>
    <w:rsid w:val="006E5B30"/>
    <w:rsid w:val="006F3B39"/>
    <w:rsid w:val="006F7DAF"/>
    <w:rsid w:val="00702BC7"/>
    <w:rsid w:val="00710BC3"/>
    <w:rsid w:val="00713FE5"/>
    <w:rsid w:val="007246BD"/>
    <w:rsid w:val="00731790"/>
    <w:rsid w:val="0073591C"/>
    <w:rsid w:val="0073774B"/>
    <w:rsid w:val="00740272"/>
    <w:rsid w:val="00744D79"/>
    <w:rsid w:val="00745AE9"/>
    <w:rsid w:val="00746D31"/>
    <w:rsid w:val="00752EAA"/>
    <w:rsid w:val="00754472"/>
    <w:rsid w:val="007620A7"/>
    <w:rsid w:val="00767D95"/>
    <w:rsid w:val="00774C37"/>
    <w:rsid w:val="00787E4A"/>
    <w:rsid w:val="00793492"/>
    <w:rsid w:val="007A7735"/>
    <w:rsid w:val="007C7011"/>
    <w:rsid w:val="007D0167"/>
    <w:rsid w:val="007D1DE9"/>
    <w:rsid w:val="007E15CC"/>
    <w:rsid w:val="007F0A65"/>
    <w:rsid w:val="007F2EB6"/>
    <w:rsid w:val="00803E75"/>
    <w:rsid w:val="00806648"/>
    <w:rsid w:val="00807187"/>
    <w:rsid w:val="0081303A"/>
    <w:rsid w:val="008142D1"/>
    <w:rsid w:val="00817FC6"/>
    <w:rsid w:val="0082244E"/>
    <w:rsid w:val="0083041F"/>
    <w:rsid w:val="008412F9"/>
    <w:rsid w:val="0084216F"/>
    <w:rsid w:val="00842C78"/>
    <w:rsid w:val="00843596"/>
    <w:rsid w:val="00852034"/>
    <w:rsid w:val="008527C6"/>
    <w:rsid w:val="00855CF6"/>
    <w:rsid w:val="0086213F"/>
    <w:rsid w:val="00862B34"/>
    <w:rsid w:val="00871A02"/>
    <w:rsid w:val="008844F5"/>
    <w:rsid w:val="00885C2D"/>
    <w:rsid w:val="00896390"/>
    <w:rsid w:val="008966AE"/>
    <w:rsid w:val="008A00C5"/>
    <w:rsid w:val="008A1EDF"/>
    <w:rsid w:val="008A3574"/>
    <w:rsid w:val="008A483E"/>
    <w:rsid w:val="008B392F"/>
    <w:rsid w:val="008C1071"/>
    <w:rsid w:val="008C679F"/>
    <w:rsid w:val="008D4DF6"/>
    <w:rsid w:val="008E03E2"/>
    <w:rsid w:val="008E610A"/>
    <w:rsid w:val="008F43B7"/>
    <w:rsid w:val="008F5DFD"/>
    <w:rsid w:val="00900C93"/>
    <w:rsid w:val="00907B47"/>
    <w:rsid w:val="00912D90"/>
    <w:rsid w:val="0091569F"/>
    <w:rsid w:val="00916F7C"/>
    <w:rsid w:val="0093420B"/>
    <w:rsid w:val="0094256A"/>
    <w:rsid w:val="00961EA2"/>
    <w:rsid w:val="0096330B"/>
    <w:rsid w:val="009638A1"/>
    <w:rsid w:val="00966BC0"/>
    <w:rsid w:val="00972C7B"/>
    <w:rsid w:val="00975B75"/>
    <w:rsid w:val="009762A6"/>
    <w:rsid w:val="00982850"/>
    <w:rsid w:val="00990881"/>
    <w:rsid w:val="00993371"/>
    <w:rsid w:val="00996C1E"/>
    <w:rsid w:val="009A041C"/>
    <w:rsid w:val="009A0BDA"/>
    <w:rsid w:val="009A28F6"/>
    <w:rsid w:val="009B360C"/>
    <w:rsid w:val="009B4D2E"/>
    <w:rsid w:val="009B5330"/>
    <w:rsid w:val="009B71E5"/>
    <w:rsid w:val="009C5986"/>
    <w:rsid w:val="009C6381"/>
    <w:rsid w:val="009D08AF"/>
    <w:rsid w:val="009D450C"/>
    <w:rsid w:val="009D54F3"/>
    <w:rsid w:val="009D5A62"/>
    <w:rsid w:val="009D700C"/>
    <w:rsid w:val="009D7620"/>
    <w:rsid w:val="009D7F2F"/>
    <w:rsid w:val="009E6455"/>
    <w:rsid w:val="00A03085"/>
    <w:rsid w:val="00A205C8"/>
    <w:rsid w:val="00A238AE"/>
    <w:rsid w:val="00A24C64"/>
    <w:rsid w:val="00A30553"/>
    <w:rsid w:val="00A43F5D"/>
    <w:rsid w:val="00A448BA"/>
    <w:rsid w:val="00A50240"/>
    <w:rsid w:val="00A53356"/>
    <w:rsid w:val="00A613DD"/>
    <w:rsid w:val="00A6504C"/>
    <w:rsid w:val="00A650E0"/>
    <w:rsid w:val="00A6726F"/>
    <w:rsid w:val="00A82742"/>
    <w:rsid w:val="00A94D8D"/>
    <w:rsid w:val="00AB31A6"/>
    <w:rsid w:val="00AB3AB5"/>
    <w:rsid w:val="00AB41A2"/>
    <w:rsid w:val="00AB5AE7"/>
    <w:rsid w:val="00AB7916"/>
    <w:rsid w:val="00AC0758"/>
    <w:rsid w:val="00AC1DDF"/>
    <w:rsid w:val="00AC74EF"/>
    <w:rsid w:val="00AC79A3"/>
    <w:rsid w:val="00AE30AC"/>
    <w:rsid w:val="00AE5662"/>
    <w:rsid w:val="00AE5AEB"/>
    <w:rsid w:val="00AF08C8"/>
    <w:rsid w:val="00AF3FF5"/>
    <w:rsid w:val="00AF4EB5"/>
    <w:rsid w:val="00B00771"/>
    <w:rsid w:val="00B05799"/>
    <w:rsid w:val="00B10564"/>
    <w:rsid w:val="00B10CAE"/>
    <w:rsid w:val="00B1203A"/>
    <w:rsid w:val="00B222D9"/>
    <w:rsid w:val="00B27DB8"/>
    <w:rsid w:val="00B33F08"/>
    <w:rsid w:val="00B41872"/>
    <w:rsid w:val="00B6342A"/>
    <w:rsid w:val="00B6428A"/>
    <w:rsid w:val="00B64D79"/>
    <w:rsid w:val="00B66950"/>
    <w:rsid w:val="00B741F5"/>
    <w:rsid w:val="00B771F4"/>
    <w:rsid w:val="00B933AB"/>
    <w:rsid w:val="00B949C3"/>
    <w:rsid w:val="00B97590"/>
    <w:rsid w:val="00BA3009"/>
    <w:rsid w:val="00BA3173"/>
    <w:rsid w:val="00BA3A39"/>
    <w:rsid w:val="00BB265D"/>
    <w:rsid w:val="00BB339F"/>
    <w:rsid w:val="00BB6F9E"/>
    <w:rsid w:val="00BC7593"/>
    <w:rsid w:val="00BD1189"/>
    <w:rsid w:val="00BD12BD"/>
    <w:rsid w:val="00BD46BA"/>
    <w:rsid w:val="00BD6A5A"/>
    <w:rsid w:val="00BE043F"/>
    <w:rsid w:val="00BE6D07"/>
    <w:rsid w:val="00BE7160"/>
    <w:rsid w:val="00BE75FB"/>
    <w:rsid w:val="00BE7B2B"/>
    <w:rsid w:val="00BF45AD"/>
    <w:rsid w:val="00C02E18"/>
    <w:rsid w:val="00C05471"/>
    <w:rsid w:val="00C063FD"/>
    <w:rsid w:val="00C20148"/>
    <w:rsid w:val="00C213DA"/>
    <w:rsid w:val="00C24A89"/>
    <w:rsid w:val="00C2636B"/>
    <w:rsid w:val="00C33D98"/>
    <w:rsid w:val="00C43E9C"/>
    <w:rsid w:val="00C46371"/>
    <w:rsid w:val="00C603FC"/>
    <w:rsid w:val="00C61FDF"/>
    <w:rsid w:val="00C660A0"/>
    <w:rsid w:val="00C71E00"/>
    <w:rsid w:val="00C7230F"/>
    <w:rsid w:val="00C76975"/>
    <w:rsid w:val="00C778EF"/>
    <w:rsid w:val="00C8315F"/>
    <w:rsid w:val="00C94238"/>
    <w:rsid w:val="00C96322"/>
    <w:rsid w:val="00C97FB6"/>
    <w:rsid w:val="00CA11B2"/>
    <w:rsid w:val="00CA21C7"/>
    <w:rsid w:val="00CA30A8"/>
    <w:rsid w:val="00CA3D09"/>
    <w:rsid w:val="00CA5627"/>
    <w:rsid w:val="00CA7230"/>
    <w:rsid w:val="00CB00ED"/>
    <w:rsid w:val="00CB00FE"/>
    <w:rsid w:val="00CB614B"/>
    <w:rsid w:val="00CB6D11"/>
    <w:rsid w:val="00CB71E5"/>
    <w:rsid w:val="00CC07EA"/>
    <w:rsid w:val="00CC48D7"/>
    <w:rsid w:val="00CD151C"/>
    <w:rsid w:val="00CD46CE"/>
    <w:rsid w:val="00CD4A25"/>
    <w:rsid w:val="00CD6D5E"/>
    <w:rsid w:val="00CF1DA6"/>
    <w:rsid w:val="00CF57A4"/>
    <w:rsid w:val="00CF7D49"/>
    <w:rsid w:val="00D02532"/>
    <w:rsid w:val="00D072A7"/>
    <w:rsid w:val="00D1203E"/>
    <w:rsid w:val="00D13C1F"/>
    <w:rsid w:val="00D15584"/>
    <w:rsid w:val="00D176D4"/>
    <w:rsid w:val="00D20D38"/>
    <w:rsid w:val="00D323AB"/>
    <w:rsid w:val="00D37415"/>
    <w:rsid w:val="00D37572"/>
    <w:rsid w:val="00D37ECC"/>
    <w:rsid w:val="00D41920"/>
    <w:rsid w:val="00D46936"/>
    <w:rsid w:val="00D473F0"/>
    <w:rsid w:val="00D60BED"/>
    <w:rsid w:val="00D65BFB"/>
    <w:rsid w:val="00D65D43"/>
    <w:rsid w:val="00D716FE"/>
    <w:rsid w:val="00D779EB"/>
    <w:rsid w:val="00D87314"/>
    <w:rsid w:val="00D874B0"/>
    <w:rsid w:val="00D957E0"/>
    <w:rsid w:val="00D969CE"/>
    <w:rsid w:val="00DD010C"/>
    <w:rsid w:val="00DD0BE4"/>
    <w:rsid w:val="00DD140A"/>
    <w:rsid w:val="00DD6F3B"/>
    <w:rsid w:val="00DE2A85"/>
    <w:rsid w:val="00DE386B"/>
    <w:rsid w:val="00DE7A12"/>
    <w:rsid w:val="00DF013D"/>
    <w:rsid w:val="00DF5815"/>
    <w:rsid w:val="00DF7477"/>
    <w:rsid w:val="00E02392"/>
    <w:rsid w:val="00E05CE5"/>
    <w:rsid w:val="00E13D09"/>
    <w:rsid w:val="00E17D4E"/>
    <w:rsid w:val="00E213D7"/>
    <w:rsid w:val="00E254B8"/>
    <w:rsid w:val="00E27720"/>
    <w:rsid w:val="00E27B61"/>
    <w:rsid w:val="00E35459"/>
    <w:rsid w:val="00E54609"/>
    <w:rsid w:val="00E54F57"/>
    <w:rsid w:val="00E561AF"/>
    <w:rsid w:val="00E664F4"/>
    <w:rsid w:val="00E82B22"/>
    <w:rsid w:val="00E8305A"/>
    <w:rsid w:val="00E86130"/>
    <w:rsid w:val="00E86B9A"/>
    <w:rsid w:val="00EA3EDC"/>
    <w:rsid w:val="00EA634A"/>
    <w:rsid w:val="00EB204A"/>
    <w:rsid w:val="00EB2B1B"/>
    <w:rsid w:val="00EB2F93"/>
    <w:rsid w:val="00EB4966"/>
    <w:rsid w:val="00EB57B4"/>
    <w:rsid w:val="00EB627B"/>
    <w:rsid w:val="00EC1C34"/>
    <w:rsid w:val="00ED2A2A"/>
    <w:rsid w:val="00ED5855"/>
    <w:rsid w:val="00ED6BEE"/>
    <w:rsid w:val="00ED7588"/>
    <w:rsid w:val="00EE1DB4"/>
    <w:rsid w:val="00EE7ADD"/>
    <w:rsid w:val="00EF203D"/>
    <w:rsid w:val="00EF7DD3"/>
    <w:rsid w:val="00F043A7"/>
    <w:rsid w:val="00F070C2"/>
    <w:rsid w:val="00F0716C"/>
    <w:rsid w:val="00F2033D"/>
    <w:rsid w:val="00F203B8"/>
    <w:rsid w:val="00F2175E"/>
    <w:rsid w:val="00F23FCC"/>
    <w:rsid w:val="00F30103"/>
    <w:rsid w:val="00F34ED5"/>
    <w:rsid w:val="00F45DED"/>
    <w:rsid w:val="00F47B58"/>
    <w:rsid w:val="00F54476"/>
    <w:rsid w:val="00F605CC"/>
    <w:rsid w:val="00F62521"/>
    <w:rsid w:val="00F62EAB"/>
    <w:rsid w:val="00F62F79"/>
    <w:rsid w:val="00F652FE"/>
    <w:rsid w:val="00F86004"/>
    <w:rsid w:val="00F9056A"/>
    <w:rsid w:val="00F90DB9"/>
    <w:rsid w:val="00F91E5E"/>
    <w:rsid w:val="00F9550D"/>
    <w:rsid w:val="00F95591"/>
    <w:rsid w:val="00F96081"/>
    <w:rsid w:val="00FA14A5"/>
    <w:rsid w:val="00FA4509"/>
    <w:rsid w:val="00FB09DC"/>
    <w:rsid w:val="00FB17F9"/>
    <w:rsid w:val="00FB18B9"/>
    <w:rsid w:val="00FB7787"/>
    <w:rsid w:val="00FD2961"/>
    <w:rsid w:val="00FD5134"/>
    <w:rsid w:val="00FD6585"/>
    <w:rsid w:val="00FE26BC"/>
    <w:rsid w:val="00FF3437"/>
    <w:rsid w:val="00FF64E8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strokecolor="none"/>
    </o:shapedefaults>
    <o:shapelayout v:ext="edit">
      <o:idmap v:ext="edit" data="1"/>
      <o:rules v:ext="edit">
        <o:r id="V:Rule149" type="connector" idref="#_x0000_s1678"/>
        <o:r id="V:Rule150" type="connector" idref="#_x0000_s1767"/>
        <o:r id="V:Rule151" type="connector" idref="#_x0000_s1330"/>
        <o:r id="V:Rule152" type="connector" idref="#_x0000_s1326"/>
        <o:r id="V:Rule153" type="connector" idref="#_x0000_s1624"/>
        <o:r id="V:Rule154" type="connector" idref="#_x0000_s1352"/>
        <o:r id="V:Rule155" type="connector" idref="#_x0000_s1855"/>
        <o:r id="V:Rule156" type="connector" idref="#_x0000_s1655"/>
        <o:r id="V:Rule157" type="connector" idref="#_x0000_s1648"/>
        <o:r id="V:Rule158" type="connector" idref="#_x0000_s1890"/>
        <o:r id="V:Rule159" type="connector" idref="#_x0000_s1636"/>
        <o:r id="V:Rule160" type="connector" idref="#_x0000_s1566"/>
        <o:r id="V:Rule161" type="connector" idref="#_x0000_s1646"/>
        <o:r id="V:Rule162" type="connector" idref="#_x0000_s1875"/>
        <o:r id="V:Rule163" type="connector" idref="#_x0000_s1661"/>
        <o:r id="V:Rule164" type="connector" idref="#_x0000_s1653"/>
        <o:r id="V:Rule165" type="connector" idref="#_x0000_s1638"/>
        <o:r id="V:Rule166" type="connector" idref="#_x0000_s1586"/>
        <o:r id="V:Rule167" type="connector" idref="#_x0000_s1614"/>
        <o:r id="V:Rule168" type="connector" idref="#_x0000_s1877"/>
        <o:r id="V:Rule169" type="connector" idref="#_x0000_s1564"/>
        <o:r id="V:Rule170" type="connector" idref="#_x0000_s1584"/>
        <o:r id="V:Rule171" type="connector" idref="#_x0000_s1344"/>
        <o:r id="V:Rule172" type="connector" idref="#_x0000_s1858"/>
        <o:r id="V:Rule173" type="connector" idref="#_x0000_s1349"/>
        <o:r id="V:Rule174" type="connector" idref="#_x0000_s1676"/>
        <o:r id="V:Rule175" type="connector" idref="#_x0000_s1677"/>
        <o:r id="V:Rule176" type="connector" idref="#_x0000_s1672"/>
        <o:r id="V:Rule177" type="connector" idref="#_x0000_s1862"/>
        <o:r id="V:Rule178" type="connector" idref="#_x0000_s1343"/>
        <o:r id="V:Rule179" type="connector" idref="#_x0000_s1356"/>
        <o:r id="V:Rule180" type="connector" idref="#_x0000_s1616"/>
        <o:r id="V:Rule181" type="connector" idref="#_x0000_s1888"/>
        <o:r id="V:Rule182" type="connector" idref="#_x0000_s1578"/>
        <o:r id="V:Rule183" type="connector" idref="#_x0000_s1347"/>
        <o:r id="V:Rule184" type="connector" idref="#_x0000_s1608"/>
        <o:r id="V:Rule185" type="connector" idref="#_x0000_s1321"/>
        <o:r id="V:Rule186" type="connector" idref="#_x0000_s1354"/>
        <o:r id="V:Rule187" type="connector" idref="#_x0000_s1758"/>
        <o:r id="V:Rule188" type="connector" idref="#_x0000_s1620"/>
        <o:r id="V:Rule189" type="connector" idref="#_x0000_s1918"/>
        <o:r id="V:Rule190" type="connector" idref="#_x0000_s1610"/>
        <o:r id="V:Rule191" type="connector" idref="#_x0000_s1634"/>
        <o:r id="V:Rule192" type="connector" idref="#_x0000_s1912"/>
        <o:r id="V:Rule193" type="connector" idref="#_x0000_s1671"/>
        <o:r id="V:Rule194" type="connector" idref="#_x0000_s1579"/>
        <o:r id="V:Rule195" type="connector" idref="#_x0000_s1333"/>
        <o:r id="V:Rule196" type="connector" idref="#_x0000_s1316"/>
        <o:r id="V:Rule197" type="connector" idref="#_x0000_s1915"/>
        <o:r id="V:Rule198" type="connector" idref="#_x0000_s1359"/>
        <o:r id="V:Rule199" type="connector" idref="#_x0000_s1917"/>
        <o:r id="V:Rule200" type="connector" idref="#_x0000_s1569"/>
        <o:r id="V:Rule201" type="connector" idref="#_x0000_s1859"/>
        <o:r id="V:Rule202" type="connector" idref="#_x0000_s1582"/>
        <o:r id="V:Rule203" type="connector" idref="#_x0000_s1609"/>
        <o:r id="V:Rule204" type="connector" idref="#_x0000_s1364"/>
        <o:r id="V:Rule205" type="connector" idref="#_x0000_s1351"/>
        <o:r id="V:Rule206" type="connector" idref="#_x0000_s1570"/>
        <o:r id="V:Rule207" type="connector" idref="#_x0000_s1909"/>
        <o:r id="V:Rule208" type="connector" idref="#_x0000_s1619"/>
        <o:r id="V:Rule209" type="connector" idref="#_x0000_s1622"/>
        <o:r id="V:Rule210" type="connector" idref="#_x0000_s1883"/>
        <o:r id="V:Rule211" type="connector" idref="#_x0000_s1563"/>
        <o:r id="V:Rule212" type="connector" idref="#_x0000_s1591"/>
        <o:r id="V:Rule213" type="connector" idref="#_x0000_s1346"/>
        <o:r id="V:Rule214" type="connector" idref="#_x0000_s1363"/>
        <o:r id="V:Rule215" type="connector" idref="#_x0000_s1863"/>
        <o:r id="V:Rule216" type="connector" idref="#_x0000_s1675"/>
        <o:r id="V:Rule217" type="connector" idref="#_x0000_s1306"/>
        <o:r id="V:Rule218" type="connector" idref="#_x0000_s1635"/>
        <o:r id="V:Rule219" type="connector" idref="#_x0000_s1919"/>
        <o:r id="V:Rule220" type="connector" idref="#_x0000_s1342"/>
        <o:r id="V:Rule221" type="connector" idref="#_x0000_s1630"/>
        <o:r id="V:Rule222" type="connector" idref="#_x0000_s1914"/>
        <o:r id="V:Rule223" type="connector" idref="#_x0000_s1587"/>
        <o:r id="V:Rule224" type="connector" idref="#_x0000_s1332"/>
        <o:r id="V:Rule225" type="connector" idref="#_x0000_s1315"/>
        <o:r id="V:Rule226" type="connector" idref="#_x0000_s1320"/>
        <o:r id="V:Rule227" type="connector" idref="#_x0000_s1328"/>
        <o:r id="V:Rule228" type="connector" idref="#_x0000_s1362"/>
        <o:r id="V:Rule229" type="connector" idref="#_x0000_s1759"/>
        <o:r id="V:Rule230" type="connector" idref="#_x0000_s1568"/>
        <o:r id="V:Rule231" type="connector" idref="#_x0000_s1882"/>
        <o:r id="V:Rule232" type="connector" idref="#_x0000_s1884"/>
        <o:r id="V:Rule233" type="connector" idref="#_x0000_s1307"/>
        <o:r id="V:Rule234" type="connector" idref="#_x0000_s1348"/>
        <o:r id="V:Rule235" type="connector" idref="#_x0000_s1876"/>
        <o:r id="V:Rule236" type="connector" idref="#_x0000_s1575"/>
        <o:r id="V:Rule237" type="connector" idref="#_x0000_s1864"/>
        <o:r id="V:Rule238" type="connector" idref="#_x0000_s1335"/>
        <o:r id="V:Rule239" type="connector" idref="#_x0000_s1878"/>
        <o:r id="V:Rule240" type="connector" idref="#_x0000_s1325"/>
        <o:r id="V:Rule241" type="connector" idref="#_x0000_s1334"/>
        <o:r id="V:Rule242" type="connector" idref="#_x0000_s1879"/>
        <o:r id="V:Rule243" type="connector" idref="#_x0000_s1674"/>
        <o:r id="V:Rule244" type="connector" idref="#_x0000_s1866"/>
        <o:r id="V:Rule245" type="connector" idref="#_x0000_s1623"/>
        <o:r id="V:Rule246" type="connector" idref="#_x0000_s1358"/>
        <o:r id="V:Rule247" type="connector" idref="#_x0000_s1576"/>
        <o:r id="V:Rule248" type="connector" idref="#_x0000_s1867"/>
        <o:r id="V:Rule249" type="connector" idref="#_x0000_s1765"/>
        <o:r id="V:Rule250" type="connector" idref="#_x0000_s1365"/>
        <o:r id="V:Rule251" type="connector" idref="#_x0000_s1324"/>
        <o:r id="V:Rule252" type="connector" idref="#_x0000_s1755"/>
        <o:r id="V:Rule253" type="connector" idref="#_x0000_s1322"/>
        <o:r id="V:Rule254" type="connector" idref="#_x0000_s1680"/>
        <o:r id="V:Rule255" type="connector" idref="#_x0000_s1355"/>
        <o:r id="V:Rule256" type="connector" idref="#_x0000_s1861"/>
        <o:r id="V:Rule257" type="connector" idref="#_x0000_s1632"/>
        <o:r id="V:Rule258" type="connector" idref="#_x0000_s1633"/>
        <o:r id="V:Rule259" type="connector" idref="#_x0000_s1649"/>
        <o:r id="V:Rule260" type="connector" idref="#_x0000_s1637"/>
        <o:r id="V:Rule261" type="connector" idref="#_x0000_s1887"/>
        <o:r id="V:Rule262" type="connector" idref="#_x0000_s1857"/>
        <o:r id="V:Rule263" type="connector" idref="#_x0000_s1757"/>
        <o:r id="V:Rule264" type="connector" idref="#_x0000_s1865"/>
        <o:r id="V:Rule265" type="connector" idref="#_x0000_s1580"/>
        <o:r id="V:Rule266" type="connector" idref="#_x0000_s1310"/>
        <o:r id="V:Rule267" type="connector" idref="#_x0000_s1314"/>
        <o:r id="V:Rule268" type="connector" idref="#_x0000_s1913"/>
        <o:r id="V:Rule269" type="connector" idref="#_x0000_s1627"/>
        <o:r id="V:Rule270" type="connector" idref="#_x0000_s1881"/>
        <o:r id="V:Rule271" type="connector" idref="#_x0000_s1593"/>
        <o:r id="V:Rule272" type="connector" idref="#_x0000_s1567"/>
        <o:r id="V:Rule273" type="connector" idref="#_x0000_s1766"/>
        <o:r id="V:Rule274" type="connector" idref="#_x0000_s1589"/>
        <o:r id="V:Rule275" type="connector" idref="#_x0000_s1916"/>
        <o:r id="V:Rule276" type="connector" idref="#_x0000_s1353"/>
        <o:r id="V:Rule277" type="connector" idref="#_x0000_s1319"/>
        <o:r id="V:Rule278" type="connector" idref="#_x0000_s1885"/>
        <o:r id="V:Rule279" type="connector" idref="#_x0000_s1361"/>
        <o:r id="V:Rule280" type="connector" idref="#_x0000_s1577"/>
        <o:r id="V:Rule281" type="connector" idref="#_x0000_s1585"/>
        <o:r id="V:Rule282" type="connector" idref="#_x0000_s1891"/>
        <o:r id="V:Rule283" type="connector" idref="#_x0000_s1592"/>
        <o:r id="V:Rule284" type="connector" idref="#_x0000_s1873"/>
        <o:r id="V:Rule285" type="connector" idref="#_x0000_s1309"/>
        <o:r id="V:Rule286" type="connector" idref="#_x0000_s1317"/>
        <o:r id="V:Rule287" type="connector" idref="#_x0000_s1327"/>
        <o:r id="V:Rule288" type="connector" idref="#_x0000_s1574"/>
        <o:r id="V:Rule289" type="connector" idref="#_x0000_s1615"/>
        <o:r id="V:Rule290" type="connector" idref="#_x0000_s1621"/>
        <o:r id="V:Rule291" type="connector" idref="#_x0000_s1350"/>
        <o:r id="V:Rule292" type="connector" idref="#_x0000_s1308"/>
        <o:r id="V:Rule293" type="connector" idref="#_x0000_s1572"/>
        <o:r id="V:Rule294" type="connector" idref="#_x0000_s1312"/>
        <o:r id="V:Rule295" type="connector" idref="#_x0000_s1889"/>
        <o:r id="V:Rule296" type="connector" idref="#_x0000_s166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8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0B"/>
  </w:style>
  <w:style w:type="paragraph" w:styleId="Titre2">
    <w:name w:val="heading 2"/>
    <w:basedOn w:val="Normal"/>
    <w:next w:val="Normal"/>
    <w:link w:val="Titre2Car"/>
    <w:qFormat/>
    <w:rsid w:val="002F40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3A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6130"/>
  </w:style>
  <w:style w:type="paragraph" w:styleId="Pieddepage">
    <w:name w:val="footer"/>
    <w:basedOn w:val="Normal"/>
    <w:link w:val="PieddepageCar"/>
    <w:uiPriority w:val="99"/>
    <w:unhideWhenUsed/>
    <w:rsid w:val="00E8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6130"/>
  </w:style>
  <w:style w:type="paragraph" w:styleId="Textedebulles">
    <w:name w:val="Balloon Text"/>
    <w:basedOn w:val="Normal"/>
    <w:link w:val="TextedebullesCar"/>
    <w:uiPriority w:val="99"/>
    <w:semiHidden/>
    <w:unhideWhenUsed/>
    <w:rsid w:val="00E8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13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44E1C"/>
    <w:rPr>
      <w:color w:val="808080"/>
    </w:rPr>
  </w:style>
  <w:style w:type="character" w:customStyle="1" w:styleId="apple-converted-space">
    <w:name w:val="apple-converted-space"/>
    <w:basedOn w:val="Policepardfaut"/>
    <w:rsid w:val="00A613DD"/>
  </w:style>
  <w:style w:type="character" w:customStyle="1" w:styleId="Titre2Car">
    <w:name w:val="Titre 2 Car"/>
    <w:basedOn w:val="Policepardfaut"/>
    <w:link w:val="Titre2"/>
    <w:rsid w:val="002F40B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0408BD09F540818B414F4528455A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8F206-7CDE-46A0-A087-D7B127CB2480}"/>
      </w:docPartPr>
      <w:docPartBody>
        <w:p w:rsidR="00772D73" w:rsidRDefault="006302CF" w:rsidP="006302CF">
          <w:pPr>
            <w:pStyle w:val="580408BD09F540818B414F4528455AF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ED96CF172BFD4538B08AC9E2AB269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8C448-6FB5-49B2-9129-03C2A481543B}"/>
      </w:docPartPr>
      <w:docPartBody>
        <w:p w:rsidR="00772D73" w:rsidRDefault="006302CF" w:rsidP="006302CF">
          <w:pPr>
            <w:pStyle w:val="ED96CF172BFD4538B08AC9E2AB269F8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02CF"/>
    <w:rsid w:val="001E5DD3"/>
    <w:rsid w:val="002C2959"/>
    <w:rsid w:val="00402159"/>
    <w:rsid w:val="006302CF"/>
    <w:rsid w:val="00772D73"/>
    <w:rsid w:val="008B37FC"/>
    <w:rsid w:val="008C16B2"/>
    <w:rsid w:val="00A52637"/>
    <w:rsid w:val="00AC7B13"/>
    <w:rsid w:val="00B705B0"/>
    <w:rsid w:val="00CB4704"/>
    <w:rsid w:val="00EB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D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80408BD09F540818B414F4528455AF7">
    <w:name w:val="580408BD09F540818B414F4528455AF7"/>
    <w:rsid w:val="006302CF"/>
  </w:style>
  <w:style w:type="paragraph" w:customStyle="1" w:styleId="ED96CF172BFD4538B08AC9E2AB269F88">
    <w:name w:val="ED96CF172BFD4538B08AC9E2AB269F88"/>
    <w:rsid w:val="006302CF"/>
  </w:style>
  <w:style w:type="paragraph" w:customStyle="1" w:styleId="F88CD13AACCC4EBCA5F91B9EB5698B9D">
    <w:name w:val="F88CD13AACCC4EBCA5F91B9EB5698B9D"/>
    <w:rsid w:val="006302CF"/>
  </w:style>
  <w:style w:type="paragraph" w:customStyle="1" w:styleId="4D5B02BB033D44FBA3EC0033A07FCD18">
    <w:name w:val="4D5B02BB033D44FBA3EC0033A07FCD18"/>
    <w:rsid w:val="006302CF"/>
  </w:style>
  <w:style w:type="paragraph" w:customStyle="1" w:styleId="5677EAA1D3E14E7683B0CAF74EAFFD68">
    <w:name w:val="5677EAA1D3E14E7683B0CAF74EAFFD68"/>
    <w:rsid w:val="006302CF"/>
  </w:style>
  <w:style w:type="paragraph" w:customStyle="1" w:styleId="21EF96FAA82C4BCDA4474508191DEA2D">
    <w:name w:val="21EF96FAA82C4BCDA4474508191DEA2D"/>
    <w:rsid w:val="006302CF"/>
  </w:style>
  <w:style w:type="paragraph" w:customStyle="1" w:styleId="7213247AD488451197522251F0D54500">
    <w:name w:val="7213247AD488451197522251F0D54500"/>
    <w:rsid w:val="006302CF"/>
  </w:style>
  <w:style w:type="character" w:styleId="Textedelespacerserv">
    <w:name w:val="Placeholder Text"/>
    <w:basedOn w:val="Policepardfaut"/>
    <w:uiPriority w:val="99"/>
    <w:semiHidden/>
    <w:rsid w:val="00B705B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Instrumentation electronics  2        2nd Year PHM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841438-B9FE-4B23-B404-1A118A30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 de Technologie   /  Année univ. 2025/2026</vt:lpstr>
    </vt:vector>
  </TitlesOfParts>
  <Company>HP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  institut  /  Univ. Year 2025/2026</dc:title>
  <dc:creator>seven</dc:creator>
  <cp:lastModifiedBy>USER</cp:lastModifiedBy>
  <cp:revision>8</cp:revision>
  <cp:lastPrinted>2019-06-24T18:11:00Z</cp:lastPrinted>
  <dcterms:created xsi:type="dcterms:W3CDTF">2026-05-21T20:52:00Z</dcterms:created>
  <dcterms:modified xsi:type="dcterms:W3CDTF">2026-05-21T21:33:00Z</dcterms:modified>
</cp:coreProperties>
</file>