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9C" w:rsidRDefault="0052421A" w:rsidP="00B0521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u w:val="single"/>
        </w:rPr>
      </w:pPr>
      <w:r w:rsidRPr="0052421A">
        <w:rPr>
          <w:rFonts w:asciiTheme="majorBidi" w:hAnsiTheme="majorBidi" w:cstheme="majorBidi"/>
          <w:b/>
          <w:bCs/>
          <w:i/>
          <w:iCs/>
          <w:noProof/>
          <w:sz w:val="20"/>
          <w:szCs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-13.15pt;margin-top:.65pt;width:488.25pt;height:0;z-index:251663360" o:connectortype="straight" strokecolor="black [3213]" strokeweight="1.5pt">
            <v:shadow on="t" color="#7f7f7f [1601]" opacity=".5"/>
          </v:shape>
        </w:pict>
      </w:r>
      <w:r w:rsidR="00071250"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u w:val="single"/>
        </w:rPr>
        <w:t xml:space="preserve"> </w:t>
      </w:r>
    </w:p>
    <w:p w:rsidR="00AA567C" w:rsidRDefault="00AA567C" w:rsidP="00B0521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u w:val="single"/>
        </w:rPr>
      </w:pPr>
    </w:p>
    <w:p w:rsidR="00B83E70" w:rsidRDefault="00BD18F7" w:rsidP="00B47EA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u w:val="single"/>
        </w:rPr>
        <w:t xml:space="preserve">Corrigé </w:t>
      </w:r>
      <w:r w:rsidR="00B83E70" w:rsidRPr="0004026B"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u w:val="single"/>
        </w:rPr>
        <w:t>Contrôle</w:t>
      </w:r>
      <w:r w:rsidR="00D34999" w:rsidRPr="0004026B"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u w:val="single"/>
        </w:rPr>
        <w:t xml:space="preserve"> </w:t>
      </w:r>
    </w:p>
    <w:p w:rsidR="0032579B" w:rsidRDefault="0032579B" w:rsidP="0018458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A94D8D" w:rsidRPr="00EE0811" w:rsidRDefault="003A75B7" w:rsidP="00184585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EE0811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Exercice </w:t>
      </w:r>
      <w:r w:rsidR="008E15B3" w:rsidRPr="00EE0811">
        <w:rPr>
          <w:rFonts w:asciiTheme="majorBidi" w:hAnsiTheme="majorBidi" w:cstheme="majorBidi"/>
          <w:b/>
          <w:bCs/>
          <w:sz w:val="20"/>
          <w:szCs w:val="20"/>
          <w:u w:val="single"/>
        </w:rPr>
        <w:t>1</w:t>
      </w:r>
      <w:r w:rsidRPr="00EE0811">
        <w:rPr>
          <w:rFonts w:asciiTheme="majorBidi" w:hAnsiTheme="majorBidi" w:cstheme="majorBidi"/>
          <w:b/>
          <w:bCs/>
          <w:sz w:val="20"/>
          <w:szCs w:val="20"/>
          <w:u w:val="single"/>
        </w:rPr>
        <w:t> </w:t>
      </w:r>
      <w:r w:rsidRPr="00EE0811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8E1EC6" w:rsidRPr="00EE081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DD7D5F" w:rsidRPr="00EE0811">
        <w:rPr>
          <w:rFonts w:asciiTheme="majorBidi" w:hAnsiTheme="majorBidi" w:cstheme="majorBidi"/>
          <w:b/>
          <w:bCs/>
          <w:sz w:val="20"/>
          <w:szCs w:val="20"/>
        </w:rPr>
        <w:t>(</w:t>
      </w:r>
      <w:r w:rsidR="00E667A8" w:rsidRPr="00EE0811">
        <w:rPr>
          <w:rFonts w:asciiTheme="majorBidi" w:hAnsiTheme="majorBidi" w:cstheme="majorBidi"/>
          <w:b/>
          <w:bCs/>
          <w:sz w:val="20"/>
          <w:szCs w:val="20"/>
        </w:rPr>
        <w:t xml:space="preserve">7 </w:t>
      </w:r>
      <w:r w:rsidR="009018E0" w:rsidRPr="00EE0811">
        <w:rPr>
          <w:rFonts w:asciiTheme="majorBidi" w:hAnsiTheme="majorBidi" w:cstheme="majorBidi"/>
          <w:b/>
          <w:bCs/>
          <w:sz w:val="20"/>
          <w:szCs w:val="20"/>
        </w:rPr>
        <w:t>points)</w:t>
      </w:r>
      <w:r w:rsidR="003A2375" w:rsidRPr="00EE081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5E276D" w:rsidRPr="00EE081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</w:p>
    <w:p w:rsidR="0032579B" w:rsidRPr="00EE0811" w:rsidRDefault="0032579B" w:rsidP="0032579B">
      <w:pPr>
        <w:spacing w:after="0" w:line="240" w:lineRule="auto"/>
        <w:ind w:firstLine="708"/>
        <w:jc w:val="both"/>
        <w:rPr>
          <w:rFonts w:asciiTheme="majorBidi" w:hAnsiTheme="majorBidi" w:cstheme="majorBidi"/>
          <w:sz w:val="20"/>
          <w:szCs w:val="20"/>
        </w:rPr>
      </w:pPr>
      <w:r w:rsidRPr="00EE0811">
        <w:rPr>
          <w:rFonts w:asciiTheme="majorBidi" w:hAnsiTheme="majorBidi" w:cstheme="majorBidi"/>
          <w:sz w:val="20"/>
          <w:szCs w:val="20"/>
        </w:rPr>
        <w:t>Soit le signal ECG, Electrocardiogramme,</w:t>
      </w:r>
    </w:p>
    <w:p w:rsidR="0032579B" w:rsidRPr="00EE0811" w:rsidRDefault="0032579B" w:rsidP="0032579B">
      <w:pPr>
        <w:spacing w:after="0" w:line="240" w:lineRule="auto"/>
        <w:ind w:firstLine="708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EE0811">
        <w:rPr>
          <w:rFonts w:asciiTheme="majorBidi" w:hAnsiTheme="majorBidi" w:cstheme="majorBidi"/>
          <w:sz w:val="20"/>
          <w:szCs w:val="20"/>
        </w:rPr>
        <w:t>donné</w:t>
      </w:r>
      <w:proofErr w:type="gramEnd"/>
      <w:r w:rsidRPr="00EE0811">
        <w:rPr>
          <w:rFonts w:asciiTheme="majorBidi" w:hAnsiTheme="majorBidi" w:cstheme="majorBidi"/>
          <w:sz w:val="20"/>
          <w:szCs w:val="20"/>
        </w:rPr>
        <w:t xml:space="preserve"> par la figure ci-contre:    </w:t>
      </w:r>
    </w:p>
    <w:p w:rsidR="0032579B" w:rsidRPr="00EE0811" w:rsidRDefault="0032579B" w:rsidP="0032579B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E0811">
        <w:rPr>
          <w:rFonts w:asciiTheme="majorBidi" w:hAnsiTheme="majorBidi" w:cstheme="majorBidi"/>
          <w:sz w:val="20"/>
          <w:szCs w:val="20"/>
        </w:rPr>
        <w:t xml:space="preserve">En annulant les ondes de faible amplitude (&lt; 1mV),                                                                                                                                             </w:t>
      </w:r>
    </w:p>
    <w:p w:rsidR="0032579B" w:rsidRPr="00EE0811" w:rsidRDefault="0032579B" w:rsidP="0032579B">
      <w:pPr>
        <w:spacing w:after="0" w:line="240" w:lineRule="auto"/>
        <w:ind w:left="720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EE0811">
        <w:rPr>
          <w:rFonts w:asciiTheme="majorBidi" w:hAnsiTheme="majorBidi" w:cstheme="majorBidi"/>
          <w:sz w:val="20"/>
          <w:szCs w:val="20"/>
        </w:rPr>
        <w:t>représenter</w:t>
      </w:r>
      <w:proofErr w:type="gramEnd"/>
      <w:r w:rsidRPr="00EE0811">
        <w:rPr>
          <w:rFonts w:asciiTheme="majorBidi" w:hAnsiTheme="majorBidi" w:cstheme="majorBidi"/>
          <w:sz w:val="20"/>
          <w:szCs w:val="20"/>
        </w:rPr>
        <w:t xml:space="preserve"> le signal ECG à nouveau.</w:t>
      </w:r>
    </w:p>
    <w:p w:rsidR="0032579B" w:rsidRPr="00EE0811" w:rsidRDefault="0032579B" w:rsidP="0032579B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E0811">
        <w:rPr>
          <w:rFonts w:asciiTheme="majorBidi" w:hAnsiTheme="majorBidi" w:cstheme="majorBidi"/>
          <w:sz w:val="20"/>
          <w:szCs w:val="20"/>
        </w:rPr>
        <w:t xml:space="preserve">Quel est le signal qui peut modéliser le signal ECG </w:t>
      </w:r>
    </w:p>
    <w:p w:rsidR="0032579B" w:rsidRPr="00EE0811" w:rsidRDefault="0032579B" w:rsidP="0032579B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EE0811">
        <w:rPr>
          <w:rFonts w:asciiTheme="majorBidi" w:hAnsiTheme="majorBidi" w:cstheme="majorBidi"/>
          <w:sz w:val="20"/>
          <w:szCs w:val="20"/>
        </w:rPr>
        <w:t>représenté</w:t>
      </w:r>
      <w:proofErr w:type="gramEnd"/>
      <w:r w:rsidRPr="00EE0811">
        <w:rPr>
          <w:rFonts w:asciiTheme="majorBidi" w:hAnsiTheme="majorBidi" w:cstheme="majorBidi"/>
          <w:sz w:val="20"/>
          <w:szCs w:val="20"/>
        </w:rPr>
        <w:t>?</w:t>
      </w:r>
    </w:p>
    <w:p w:rsidR="0032579B" w:rsidRPr="00EE0811" w:rsidRDefault="0032579B" w:rsidP="0032579B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E0811">
        <w:rPr>
          <w:rFonts w:asciiTheme="majorBidi" w:hAnsiTheme="majorBidi" w:cstheme="majorBidi"/>
          <w:sz w:val="20"/>
          <w:szCs w:val="20"/>
        </w:rPr>
        <w:t>Notons x(t), le signal de modélisation :</w:t>
      </w:r>
    </w:p>
    <w:p w:rsidR="0032579B" w:rsidRPr="00EE0811" w:rsidRDefault="0032579B" w:rsidP="0032579B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E0811">
        <w:rPr>
          <w:rFonts w:asciiTheme="majorBidi" w:hAnsiTheme="majorBidi" w:cstheme="majorBidi"/>
          <w:sz w:val="20"/>
          <w:szCs w:val="20"/>
        </w:rPr>
        <w:t>Donner la représentation temporelle du signal x(t).</w:t>
      </w:r>
    </w:p>
    <w:p w:rsidR="0032579B" w:rsidRPr="00EE0811" w:rsidRDefault="0032579B" w:rsidP="0032579B">
      <w:pPr>
        <w:pStyle w:val="Paragraphedeliste"/>
        <w:numPr>
          <w:ilvl w:val="0"/>
          <w:numId w:val="15"/>
        </w:numPr>
        <w:spacing w:after="0" w:line="240" w:lineRule="auto"/>
        <w:ind w:right="-853"/>
        <w:jc w:val="both"/>
        <w:rPr>
          <w:rFonts w:asciiTheme="majorBidi" w:hAnsiTheme="majorBidi" w:cstheme="majorBidi"/>
          <w:sz w:val="20"/>
          <w:szCs w:val="20"/>
        </w:rPr>
      </w:pPr>
      <w:r w:rsidRPr="00EE0811">
        <w:rPr>
          <w:rFonts w:ascii="Times New Roman" w:hAnsi="Times New Roman" w:cs="Times New Roman"/>
          <w:sz w:val="20"/>
          <w:szCs w:val="20"/>
        </w:rPr>
        <w:t xml:space="preserve">Donner les classifications ; phénoménologique et énergétique (sans faire de calcul) du signal x(t). </w:t>
      </w:r>
    </w:p>
    <w:p w:rsidR="00EE0811" w:rsidRPr="00EE0811" w:rsidRDefault="0032579B" w:rsidP="00BD46F8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E0811">
        <w:rPr>
          <w:rFonts w:asciiTheme="majorBidi" w:hAnsiTheme="majorBidi" w:cstheme="majorBidi"/>
          <w:sz w:val="20"/>
          <w:szCs w:val="20"/>
        </w:rPr>
        <w:t xml:space="preserve">Calculer la Transformée de Fourier (T.F) de x(t) ; et donner la représentation fréquentielle correspondante X(f).      </w:t>
      </w:r>
    </w:p>
    <w:p w:rsidR="0032579B" w:rsidRPr="00EE0811" w:rsidRDefault="0032579B" w:rsidP="00EE0811">
      <w:pPr>
        <w:pStyle w:val="Paragraphedeliste"/>
        <w:spacing w:after="0" w:line="240" w:lineRule="auto"/>
        <w:ind w:left="1080"/>
        <w:jc w:val="both"/>
        <w:rPr>
          <w:rFonts w:asciiTheme="majorBidi" w:hAnsiTheme="majorBidi" w:cstheme="majorBidi"/>
          <w:sz w:val="20"/>
          <w:szCs w:val="20"/>
        </w:rPr>
      </w:pPr>
      <w:r w:rsidRPr="00EE0811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</w:t>
      </w:r>
    </w:p>
    <w:p w:rsidR="00EE0811" w:rsidRPr="00EE0811" w:rsidRDefault="00EE0811" w:rsidP="00EE0811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EE0811">
        <w:rPr>
          <w:rFonts w:asciiTheme="majorBidi" w:hAnsiTheme="majorBidi" w:cstheme="majorBidi"/>
          <w:i/>
          <w:iCs/>
          <w:sz w:val="20"/>
          <w:szCs w:val="20"/>
          <w:u w:val="single"/>
        </w:rPr>
        <w:t>Indication </w:t>
      </w:r>
      <w:r w:rsidRPr="00EE0811">
        <w:rPr>
          <w:rFonts w:asciiTheme="majorBidi" w:hAnsiTheme="majorBidi" w:cstheme="majorBidi"/>
          <w:i/>
          <w:iCs/>
          <w:sz w:val="20"/>
          <w:szCs w:val="20"/>
        </w:rPr>
        <w:t>:</w:t>
      </w:r>
      <w:r w:rsidRPr="00EE0811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   L’expression de la T.F d’un signal périodisé est donnée par:</w:t>
      </w:r>
    </w:p>
    <w:p w:rsidR="00EE0811" w:rsidRPr="00EE0811" w:rsidRDefault="00EE0811" w:rsidP="00EE0811">
      <w:pPr>
        <w:pStyle w:val="Paragraphedeliste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</w:p>
    <w:p w:rsidR="00EE0811" w:rsidRPr="00EE0811" w:rsidRDefault="00EE0811" w:rsidP="00EE0811">
      <w:pPr>
        <w:pStyle w:val="Paragraphedeliste"/>
        <w:spacing w:after="0" w:line="240" w:lineRule="auto"/>
        <w:ind w:left="1080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EE0811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X(f) =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iCs/>
                <w:color w:val="201707"/>
                <w:sz w:val="20"/>
                <w:szCs w:val="20"/>
              </w:rPr>
            </m:ctrlPr>
          </m:sSubPr>
          <m:e>
            <m:r>
              <w:rPr>
                <w:rFonts w:ascii="Cambria Math" w:eastAsia="Times New Roman" w:hAnsi="Cambria Math" w:cstheme="majorBidi"/>
                <w:color w:val="201707"/>
                <w:sz w:val="20"/>
                <w:szCs w:val="20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0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0"/>
                <w:szCs w:val="20"/>
              </w:rPr>
              <m:t>=-∞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+∞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vertAlign w:val="subscript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vertAlign w:val="subscript"/>
                  </w:rPr>
                  <m:t>θ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n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δ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f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n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 xml:space="preserve"> </m:t>
            </m:r>
          </m:e>
        </m:nary>
      </m:oMath>
      <w:r w:rsidRPr="00EE0811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   Avec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 xml:space="preserve">  X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θ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 w:cs="Times New Roman"/>
                    <w:i/>
                    <w:iCs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θ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(f)</m:t>
                </m:r>
              </m:e>
            </m:d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f=n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</m:sub>
        </m:sSub>
      </m:oMath>
    </w:p>
    <w:p w:rsidR="0032579B" w:rsidRPr="00EE0811" w:rsidRDefault="0032579B" w:rsidP="0032579B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2C6309" w:rsidRPr="0053201C" w:rsidRDefault="0053201C" w:rsidP="0032579B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  <w:u w:val="single"/>
        </w:rPr>
        <w:t>Réponse </w:t>
      </w:r>
      <w:r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>:</w:t>
      </w:r>
    </w:p>
    <w:p w:rsidR="0032579B" w:rsidRDefault="0032579B" w:rsidP="0032579B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>Représentation du signal ECG après</w:t>
      </w:r>
      <w:r w:rsidR="00BD46F8"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 xml:space="preserve"> avoir annulé </w:t>
      </w:r>
      <w:r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>les ondes de faible amplitude (&lt; 1mV)</w:t>
      </w:r>
    </w:p>
    <w:p w:rsidR="00194677" w:rsidRPr="0032579B" w:rsidRDefault="00194677" w:rsidP="00194677">
      <w:pPr>
        <w:pStyle w:val="Paragraphedeliste"/>
        <w:spacing w:after="0" w:line="240" w:lineRule="auto"/>
        <w:ind w:left="405"/>
        <w:jc w:val="both"/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</w:pPr>
    </w:p>
    <w:p w:rsidR="0032579B" w:rsidRPr="00B96971" w:rsidRDefault="00224F93" w:rsidP="00224F93">
      <w:pPr>
        <w:tabs>
          <w:tab w:val="left" w:pos="4005"/>
        </w:tabs>
        <w:spacing w:after="0" w:line="240" w:lineRule="auto"/>
        <w:ind w:right="-852"/>
        <w:jc w:val="both"/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noProof/>
          <w:color w:val="201707"/>
          <w:sz w:val="20"/>
          <w:szCs w:val="20"/>
          <w:lang w:eastAsia="fr-FR"/>
        </w:rPr>
        <w:pict>
          <v:group id="_x0000_s1378" style="position:absolute;left:0;text-align:left;margin-left:256.05pt;margin-top:3.2pt;width:260.25pt;height:50.55pt;z-index:251928576" coordorigin="6255,7155" coordsize="5205,101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66" type="#_x0000_t202" style="position:absolute;left:11100;top:7774;width:360;height:392" stroked="f">
              <v:textbox style="mso-next-textbox:#_x0000_s1366">
                <w:txbxContent>
                  <w:p w:rsidR="00B96971" w:rsidRPr="00B96971" w:rsidRDefault="00B96971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B96971">
                      <w:rPr>
                        <w:sz w:val="16"/>
                        <w:szCs w:val="16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370" type="#_x0000_t32" style="position:absolute;left:6255;top:7902;width:4665;height:0" o:connectortype="straight" o:regroupid="14">
              <v:stroke endarrow="block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371" type="#_x0000_t5" style="position:absolute;left:7035;top:7164;width:143;height:747" o:regroupid="14"/>
            <v:shape id="_x0000_s1372" type="#_x0000_t5" style="position:absolute;left:7658;top:7174;width:143;height:747" o:regroupid="14"/>
            <v:shape id="_x0000_s1373" type="#_x0000_t5" style="position:absolute;left:9570;top:7167;width:143;height:747" o:regroupid="14"/>
            <v:shape id="_x0000_s1374" type="#_x0000_t5" style="position:absolute;left:8309;top:7155;width:143;height:747" o:regroupid="14"/>
            <v:shape id="_x0000_s1375" type="#_x0000_t5" style="position:absolute;left:8955;top:7174;width:143;height:747" o:regroupid="14"/>
          </v:group>
        </w:pict>
      </w:r>
      <w:r w:rsidR="0052421A">
        <w:rPr>
          <w:rFonts w:asciiTheme="majorBidi" w:eastAsia="Times New Roman" w:hAnsiTheme="majorBidi" w:cstheme="majorBidi"/>
          <w:b/>
          <w:bCs/>
          <w:noProof/>
          <w:color w:val="201707"/>
          <w:sz w:val="20"/>
          <w:szCs w:val="20"/>
          <w:lang w:eastAsia="fr-FR"/>
        </w:rPr>
        <w:pict>
          <v:group id="_x0000_s1337" style="position:absolute;left:0;text-align:left;margin-left:2.9pt;margin-top:28pt;width:213.4pt;height:17.25pt;z-index:251892736" coordorigin="1192,7290" coordsize="4268,345">
            <v:group id="_x0000_s1333" style="position:absolute;left:1192;top:7290;width:3481;height:227" coordorigin="1192,7290" coordsize="3481,227">
              <v:shape id="_x0000_s1312" type="#_x0000_t202" style="position:absolute;left:1440;top:7298;width:375;height:143" stroked="f">
                <v:textbox style="mso-next-textbox:#_x0000_s1312">
                  <w:txbxContent>
                    <w:p w:rsidR="00E228E5" w:rsidRDefault="00E228E5" w:rsidP="00EB2312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55245" cy="22098"/>
                            <wp:effectExtent l="0" t="0" r="0" b="0"/>
                            <wp:docPr id="7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" cy="22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315" style="position:absolute;left:1440;top:7442;width:375;height:75" coordsize="375,1" path="m,hdc125,,250,,375,e" filled="f" strokeweight=".25pt">
                <v:path arrowok="t"/>
              </v:shape>
              <v:shape id="_x0000_s1316" style="position:absolute;left:1920;top:7439;width:375;height:1" coordsize="375,1" path="m,hdc125,,250,,375,e" filled="f" stroked="f">
                <v:path arrowok="t"/>
              </v:shape>
              <v:shape id="_x0000_s1317" style="position:absolute;left:1920;top:7438;width:375;height:1" coordsize="375,1" path="m,hdc125,,250,,375,e" filled="f">
                <v:path arrowok="t"/>
              </v:shape>
              <v:shape id="_x0000_s1318" style="position:absolute;left:2265;top:7437;width:375;height:1" coordsize="375,1" path="m,hdc125,,250,,375,e" filled="f" stroked="f">
                <v:path arrowok="t"/>
              </v:shape>
              <v:shape id="_x0000_s1319" style="position:absolute;left:2295;top:7441;width:375;height:1" coordsize="375,1" path="m,hdc125,,250,,375,e" filled="f">
                <v:path arrowok="t"/>
              </v:shape>
              <v:shape id="_x0000_s1320" style="position:absolute;left:2775;top:7436;width:375;height:1" coordsize="375,1" path="m,hdc125,,250,,375,e" filled="f">
                <v:path arrowok="t"/>
              </v:shape>
              <v:shape id="_x0000_s1321" style="position:absolute;left:3224;top:7442;width:375;height:1" coordsize="375,1" path="m,hdc125,,250,,375,e" filled="f">
                <v:path arrowok="t"/>
              </v:shape>
              <v:shape id="_x0000_s1323" type="#_x0000_t202" style="position:absolute;left:1920;top:7295;width:345;height:143" stroked="f">
                <v:textbox style="mso-next-textbox:#_x0000_s1323">
                  <w:txbxContent>
                    <w:p w:rsidR="00E228E5" w:rsidRDefault="00E228E5"/>
                  </w:txbxContent>
                </v:textbox>
              </v:shape>
              <v:shape id="_x0000_s1324" type="#_x0000_t202" style="position:absolute;left:2295;top:7298;width:375;height:144" stroked="f">
                <v:textbox style="mso-next-textbox:#_x0000_s1324">
                  <w:txbxContent>
                    <w:p w:rsidR="00E228E5" w:rsidRDefault="00E228E5"/>
                  </w:txbxContent>
                </v:textbox>
              </v:shape>
              <v:shape id="_x0000_s1325" type="#_x0000_t202" style="position:absolute;left:2745;top:7298;width:405;height:138" stroked="f">
                <v:textbox style="mso-next-textbox:#_x0000_s1325">
                  <w:txbxContent>
                    <w:p w:rsidR="00E228E5" w:rsidRDefault="00E228E5"/>
                  </w:txbxContent>
                </v:textbox>
              </v:shape>
              <v:shape id="_x0000_s1326" type="#_x0000_t202" style="position:absolute;left:3224;top:7292;width:361;height:144" stroked="f">
                <v:textbox style="mso-next-textbox:#_x0000_s1326">
                  <w:txbxContent>
                    <w:p w:rsidR="00E228E5" w:rsidRDefault="00E228E5"/>
                  </w:txbxContent>
                </v:textbox>
              </v:shape>
              <v:shape id="_x0000_s1327" type="#_x0000_t202" style="position:absolute;left:3664;top:7298;width:330;height:135" stroked="f">
                <v:textbox style="mso-next-textbox:#_x0000_s1327">
                  <w:txbxContent>
                    <w:p w:rsidR="00E228E5" w:rsidRDefault="00E228E5"/>
                  </w:txbxContent>
                </v:textbox>
              </v:shape>
              <v:shape id="_x0000_s1328" type="#_x0000_t202" style="position:absolute;left:4067;top:7298;width:388;height:143" stroked="f">
                <v:textbox style="mso-next-textbox:#_x0000_s1328">
                  <w:txbxContent>
                    <w:p w:rsidR="00E228E5" w:rsidRDefault="00E228E5"/>
                  </w:txbxContent>
                </v:textbox>
              </v:shape>
              <v:shape id="_x0000_s1329" type="#_x0000_t202" style="position:absolute;left:1192;top:7290;width:143;height:143" stroked="f">
                <v:textbox style="mso-next-textbox:#_x0000_s1329">
                  <w:txbxContent>
                    <w:p w:rsidR="00E228E5" w:rsidRDefault="00E228E5"/>
                  </w:txbxContent>
                </v:textbox>
              </v:shape>
              <v:shape id="_x0000_s1330" type="#_x0000_t202" style="position:absolute;left:4530;top:7298;width:143;height:135" stroked="f">
                <v:textbox style="mso-next-textbox:#_x0000_s1330">
                  <w:txbxContent>
                    <w:p w:rsidR="00E228E5" w:rsidRDefault="00E228E5"/>
                  </w:txbxContent>
                </v:textbox>
              </v:shape>
              <v:shape id="_x0000_s1331" style="position:absolute;left:3664;top:7440;width:375;height:75" coordsize="375,1" path="m,hdc125,,250,,375,e" filled="f" strokeweight=".25pt">
                <v:path arrowok="t"/>
              </v:shape>
              <v:shape id="_x0000_s1332" style="position:absolute;left:4080;top:7440;width:375;height:75" coordsize="375,1" path="m,hdc125,,250,,375,e" filled="f" strokeweight=".25pt">
                <v:path arrowok="t"/>
              </v:shape>
            </v:group>
            <v:shape id="_x0000_s1334" type="#_x0000_t32" style="position:absolute;left:1335;top:7433;width:3750;height:7;flip:y" o:connectortype="straight">
              <v:stroke endarrow="block"/>
            </v:shape>
            <v:shape id="_x0000_s1335" type="#_x0000_t202" style="position:absolute;left:5085;top:7290;width:375;height:345" stroked="f">
              <v:textbox style="mso-next-textbox:#_x0000_s1335">
                <w:txbxContent>
                  <w:p w:rsidR="00E228E5" w:rsidRPr="00912F3A" w:rsidRDefault="00E228E5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336" type="#_x0000_t32" style="position:absolute;left:1335;top:7433;width:3555;height:0;flip:y" o:connectortype="straight"/>
          </v:group>
        </w:pict>
      </w:r>
      <w:r w:rsidR="000A6B36" w:rsidRPr="000A6B36">
        <w:rPr>
          <w:rFonts w:asciiTheme="majorBidi" w:eastAsia="Times New Roman" w:hAnsiTheme="majorBidi" w:cstheme="majorBidi"/>
          <w:b/>
          <w:bCs/>
          <w:noProof/>
          <w:color w:val="201707"/>
          <w:sz w:val="20"/>
          <w:szCs w:val="20"/>
          <w:lang w:eastAsia="fr-FR"/>
        </w:rPr>
        <w:drawing>
          <wp:inline distT="0" distB="0" distL="0" distR="0">
            <wp:extent cx="2232000" cy="693983"/>
            <wp:effectExtent l="19050" t="0" r="0" b="0"/>
            <wp:docPr id="4" name="Image 1" descr="Résolvez n'importe quel ecg en quelques minu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olvez n'importe quel ecg en quelques minut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585" r="936" b="45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00" cy="69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2F3A"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ab/>
      </w:r>
      <w:r w:rsidR="004B61D8" w:rsidRPr="00194677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</w:t>
      </w:r>
      <w:r w:rsidR="00194677" w:rsidRPr="00194677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       </w:t>
      </w:r>
      <w:r w:rsidR="00B96971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                                       </w:t>
      </w:r>
    </w:p>
    <w:p w:rsidR="00194677" w:rsidRDefault="007B43D5" w:rsidP="00B96971">
      <w:pPr>
        <w:tabs>
          <w:tab w:val="left" w:pos="4005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 xml:space="preserve">                           Figure 1                                                                                                           Figure 2</w:t>
      </w:r>
    </w:p>
    <w:p w:rsidR="00B96971" w:rsidRDefault="00B96971" w:rsidP="00B96971">
      <w:pPr>
        <w:tabs>
          <w:tab w:val="left" w:pos="4005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</w:pPr>
    </w:p>
    <w:p w:rsidR="00B96971" w:rsidRDefault="00B96971" w:rsidP="00B96971">
      <w:pPr>
        <w:tabs>
          <w:tab w:val="left" w:pos="4005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</w:pPr>
    </w:p>
    <w:p w:rsidR="00B96971" w:rsidRDefault="00B96971" w:rsidP="00B96971">
      <w:pPr>
        <w:tabs>
          <w:tab w:val="left" w:pos="4005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</w:pPr>
    </w:p>
    <w:p w:rsidR="00B96971" w:rsidRDefault="00B96971" w:rsidP="00B96971">
      <w:pPr>
        <w:tabs>
          <w:tab w:val="left" w:pos="4005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</w:pPr>
    </w:p>
    <w:p w:rsidR="00352E11" w:rsidRDefault="007B43D5" w:rsidP="00352E11">
      <w:pPr>
        <w:tabs>
          <w:tab w:val="left" w:pos="4005"/>
        </w:tabs>
        <w:spacing w:after="0" w:line="240" w:lineRule="auto"/>
        <w:jc w:val="both"/>
        <w:rPr>
          <w:rFonts w:asciiTheme="majorBidi" w:eastAsia="Times New Roman" w:hAnsiTheme="majorBidi" w:cstheme="majorBidi"/>
          <w:color w:val="201707"/>
          <w:sz w:val="20"/>
          <w:szCs w:val="20"/>
        </w:rPr>
      </w:pPr>
      <w:r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D’après </w:t>
      </w:r>
      <w:proofErr w:type="gramStart"/>
      <w:r>
        <w:rPr>
          <w:rFonts w:asciiTheme="majorBidi" w:eastAsia="Times New Roman" w:hAnsiTheme="majorBidi" w:cstheme="majorBidi"/>
          <w:color w:val="201707"/>
          <w:sz w:val="20"/>
          <w:szCs w:val="20"/>
        </w:rPr>
        <w:t>les</w:t>
      </w:r>
      <w:r w:rsidR="00484E73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figure</w:t>
      </w:r>
      <w:r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s </w:t>
      </w:r>
      <w:r w:rsidR="00484E73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issue</w:t>
      </w:r>
      <w:proofErr w:type="gramEnd"/>
      <w:r w:rsidR="00484E73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de la question 1, le signal qui peut modéliser celle-ci est</w:t>
      </w:r>
      <w:r w:rsidR="00352E11">
        <w:rPr>
          <w:rFonts w:asciiTheme="majorBidi" w:eastAsia="Times New Roman" w:hAnsiTheme="majorBidi" w:cstheme="majorBidi"/>
          <w:color w:val="201707"/>
          <w:sz w:val="20"/>
          <w:szCs w:val="20"/>
        </w:rPr>
        <w:t> :</w:t>
      </w:r>
    </w:p>
    <w:p w:rsidR="00484E73" w:rsidRDefault="00484E73" w:rsidP="00B96971">
      <w:pPr>
        <w:tabs>
          <w:tab w:val="left" w:pos="4005"/>
        </w:tabs>
        <w:spacing w:after="0" w:line="240" w:lineRule="auto"/>
        <w:jc w:val="both"/>
        <w:rPr>
          <w:rFonts w:asciiTheme="majorBidi" w:eastAsia="Times New Roman" w:hAnsiTheme="majorBidi" w:cstheme="majorBidi"/>
          <w:color w:val="201707"/>
          <w:sz w:val="20"/>
          <w:szCs w:val="20"/>
        </w:rPr>
      </w:pPr>
      <w:r>
        <w:rPr>
          <w:rFonts w:asciiTheme="majorBidi" w:eastAsia="Times New Roman" w:hAnsiTheme="majorBidi" w:cstheme="majorBidi"/>
          <w:color w:val="201707"/>
          <w:sz w:val="20"/>
          <w:szCs w:val="20"/>
        </w:rPr>
        <w:t>Peigne de Dirac δ</w:t>
      </w:r>
      <w:r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</w:rPr>
        <w:t>T0</w:t>
      </w:r>
      <w:r>
        <w:rPr>
          <w:rFonts w:asciiTheme="majorBidi" w:eastAsia="Times New Roman" w:hAnsiTheme="majorBidi" w:cstheme="majorBidi"/>
          <w:color w:val="201707"/>
          <w:sz w:val="20"/>
          <w:szCs w:val="20"/>
        </w:rPr>
        <w:t>(t).</w:t>
      </w:r>
      <w:r w:rsidR="00352E11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(Figure 1)</w:t>
      </w:r>
    </w:p>
    <w:p w:rsidR="00352E11" w:rsidRPr="00484E73" w:rsidRDefault="00352E11" w:rsidP="00B96971">
      <w:pPr>
        <w:tabs>
          <w:tab w:val="left" w:pos="4005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</w:pPr>
      <w:r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Signal triangulaire périodisé (Figure 2) </w:t>
      </w:r>
    </w:p>
    <w:p w:rsidR="00DE7810" w:rsidRDefault="00DE7810" w:rsidP="00DE7810">
      <w:pPr>
        <w:tabs>
          <w:tab w:val="left" w:pos="4005"/>
        </w:tabs>
        <w:spacing w:after="0" w:line="240" w:lineRule="auto"/>
        <w:ind w:left="45"/>
        <w:jc w:val="both"/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</w:pPr>
    </w:p>
    <w:p w:rsidR="00DE7810" w:rsidRDefault="00DE7810" w:rsidP="00DE7810">
      <w:pPr>
        <w:pStyle w:val="Paragraphedeliste"/>
        <w:numPr>
          <w:ilvl w:val="0"/>
          <w:numId w:val="17"/>
        </w:numPr>
        <w:tabs>
          <w:tab w:val="left" w:pos="4005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>a. Représentation de x(t)</w:t>
      </w:r>
      <w:r w:rsidR="0099449F"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 xml:space="preserve"> </w:t>
      </w:r>
      <w:r w:rsidR="0099449F" w:rsidRPr="0099449F"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>= δ</w:t>
      </w:r>
      <w:r w:rsidR="0099449F" w:rsidRPr="0099449F"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  <w:vertAlign w:val="subscript"/>
        </w:rPr>
        <w:t>T0</w:t>
      </w:r>
      <w:r w:rsidR="0099449F" w:rsidRPr="0099449F"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>(t)</w:t>
      </w:r>
      <w:r w:rsidR="00224F93"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 xml:space="preserve">     et   x(t) =  </w:t>
      </w:r>
    </w:p>
    <w:p w:rsidR="00DE7810" w:rsidRPr="00DE7810" w:rsidRDefault="00AE737F" w:rsidP="00DE7810">
      <w:pPr>
        <w:pStyle w:val="Paragraphedeliste"/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 xml:space="preserve">                         x(t)</w:t>
      </w:r>
    </w:p>
    <w:p w:rsidR="00DE7810" w:rsidRPr="00224F93" w:rsidRDefault="00224F93" w:rsidP="00224F93">
      <w:pPr>
        <w:pStyle w:val="Paragraphedeliste"/>
        <w:tabs>
          <w:tab w:val="left" w:pos="4290"/>
        </w:tabs>
        <w:spacing w:after="0" w:line="240" w:lineRule="auto"/>
        <w:ind w:left="405" w:right="-852"/>
        <w:jc w:val="both"/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</w:pPr>
      <w:r>
        <w:rPr>
          <w:noProof/>
          <w:lang w:eastAsia="fr-FR"/>
        </w:rPr>
        <w:pict>
          <v:shape id="_x0000_s1380" type="#_x0000_t202" style="position:absolute;left:0;text-align:left;margin-left:483.3pt;margin-top:23.6pt;width:37.5pt;height:17.85pt;z-index:251930624" stroked="f">
            <v:textbox>
              <w:txbxContent>
                <w:p w:rsidR="00224F93" w:rsidRDefault="00224F93">
                  <w:r>
                    <w:t>…..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79" type="#_x0000_t202" style="position:absolute;left:0;text-align:left;margin-left:220.05pt;margin-top:30.35pt;width:36pt;height:18.1pt;z-index:251929600" stroked="f">
            <v:textbox>
              <w:txbxContent>
                <w:p w:rsidR="00224F93" w:rsidRDefault="00224F93">
                  <w:r>
                    <w:t>……</w:t>
                  </w:r>
                </w:p>
              </w:txbxContent>
            </v:textbox>
          </v:shape>
        </w:pict>
      </w:r>
      <w:r w:rsidRPr="0052421A">
        <w:rPr>
          <w:noProof/>
          <w:lang w:eastAsia="fr-FR"/>
        </w:rPr>
        <w:pict>
          <v:shape id="_x0000_s1347" type="#_x0000_t202" style="position:absolute;left:0;text-align:left;margin-left:187.8pt;margin-top:30.35pt;width:39.75pt;height:22.5pt;z-index:251901952" stroked="f">
            <v:textbox>
              <w:txbxContent>
                <w:p w:rsidR="00E228E5" w:rsidRDefault="00E228E5">
                  <w:r>
                    <w:t>……</w:t>
                  </w:r>
                  <w:r w:rsidR="009A444A">
                    <w:t xml:space="preserve">               </w:t>
                  </w:r>
                </w:p>
              </w:txbxContent>
            </v:textbox>
          </v:shape>
        </w:pict>
      </w:r>
      <w:r>
        <w:rPr>
          <w:rFonts w:asciiTheme="majorBidi" w:eastAsia="Times New Roman" w:hAnsiTheme="majorBidi" w:cstheme="majorBidi"/>
          <w:b/>
          <w:bCs/>
          <w:noProof/>
          <w:color w:val="201707"/>
          <w:sz w:val="20"/>
          <w:szCs w:val="20"/>
          <w:lang w:eastAsia="fr-FR"/>
        </w:rPr>
        <w:pict>
          <v:group id="_x0000_s1367" style="position:absolute;left:0;text-align:left;margin-left:265.05pt;margin-top:11.1pt;width:233.25pt;height:41.75pt;z-index:251911168" coordorigin="6435,7170" coordsize="4665,835">
            <v:shape id="_x0000_s1355" type="#_x0000_t32" style="position:absolute;left:8489;top:8005;width:789;height:0" o:connectortype="straight">
              <v:stroke startarrow="open" endarrow="open"/>
            </v:shape>
            <v:shape id="_x0000_s1359" type="#_x0000_t32" style="position:absolute;left:6435;top:7917;width:4665;height:0" o:connectortype="straight">
              <v:stroke endarrow="block"/>
            </v:shape>
            <v:shape id="_x0000_s1360" type="#_x0000_t5" style="position:absolute;left:7215;top:7170;width:143;height:747"/>
            <v:shape id="_x0000_s1361" type="#_x0000_t5" style="position:absolute;left:7838;top:7180;width:143;height:747"/>
            <v:shape id="_x0000_s1362" type="#_x0000_t5" style="position:absolute;left:9750;top:7173;width:143;height:747"/>
            <v:shape id="_x0000_s1363" type="#_x0000_t5" style="position:absolute;left:8489;top:7180;width:143;height:747"/>
            <v:shape id="_x0000_s1364" type="#_x0000_t5" style="position:absolute;left:9135;top:7180;width:143;height:747"/>
            <v:shape id="_x0000_s1365" type="#_x0000_t32" style="position:absolute;left:7140;top:8001;width:323;height:4;flip:y" o:connectortype="straight">
              <v:stroke startarrow="open" endarrow="open"/>
            </v:shape>
          </v:group>
        </w:pict>
      </w:r>
      <w:r w:rsidR="0052421A" w:rsidRPr="0052421A">
        <w:rPr>
          <w:noProof/>
          <w:lang w:eastAsia="fr-FR"/>
        </w:rPr>
        <w:pict>
          <v:shape id="_x0000_s1339" type="#_x0000_t202" style="position:absolute;left:0;text-align:left;margin-left:34.05pt;margin-top:52.85pt;width:163.5pt;height:21.75pt;z-index:251894784" stroked="f">
            <v:textbox>
              <w:txbxContent>
                <w:p w:rsidR="00E228E5" w:rsidRPr="00AE737F" w:rsidRDefault="00E228E5">
                  <w:pPr>
                    <w:rPr>
                      <w:sz w:val="16"/>
                      <w:szCs w:val="16"/>
                    </w:rPr>
                  </w:pPr>
                  <w:r w:rsidRPr="0099449F">
                    <w:rPr>
                      <w:sz w:val="16"/>
                      <w:szCs w:val="16"/>
                    </w:rPr>
                    <w:t xml:space="preserve">            -2</w:t>
                  </w:r>
                  <w:r>
                    <w:rPr>
                      <w:sz w:val="16"/>
                      <w:szCs w:val="16"/>
                    </w:rPr>
                    <w:t>T</w:t>
                  </w:r>
                  <w:r>
                    <w:rPr>
                      <w:sz w:val="16"/>
                      <w:szCs w:val="16"/>
                      <w:vertAlign w:val="subscript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99449F">
                    <w:rPr>
                      <w:sz w:val="16"/>
                      <w:szCs w:val="16"/>
                    </w:rPr>
                    <w:t xml:space="preserve"> -T</w:t>
                  </w:r>
                  <w:r w:rsidRPr="0099449F">
                    <w:rPr>
                      <w:sz w:val="16"/>
                      <w:szCs w:val="16"/>
                      <w:vertAlign w:val="subscript"/>
                    </w:rPr>
                    <w:t>0</w:t>
                  </w:r>
                  <w:r w:rsidRPr="0099449F">
                    <w:rPr>
                      <w:sz w:val="16"/>
                      <w:szCs w:val="16"/>
                    </w:rPr>
                    <w:t xml:space="preserve">    0     T</w:t>
                  </w:r>
                  <w:r w:rsidRPr="0099449F">
                    <w:rPr>
                      <w:sz w:val="16"/>
                      <w:szCs w:val="16"/>
                      <w:vertAlign w:val="subscript"/>
                    </w:rPr>
                    <w:t>0</w:t>
                  </w:r>
                  <w:r w:rsidRPr="0099449F">
                    <w:rPr>
                      <w:sz w:val="16"/>
                      <w:szCs w:val="16"/>
                    </w:rPr>
                    <w:t xml:space="preserve">   2T</w:t>
                  </w:r>
                  <w:r w:rsidRPr="0099449F">
                    <w:rPr>
                      <w:sz w:val="16"/>
                      <w:szCs w:val="16"/>
                      <w:vertAlign w:val="subscript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 xml:space="preserve">                           t</w:t>
                  </w:r>
                </w:p>
              </w:txbxContent>
            </v:textbox>
          </v:shape>
        </w:pict>
      </w:r>
      <w:r w:rsidR="0052421A" w:rsidRPr="0052421A">
        <w:rPr>
          <w:noProof/>
          <w:lang w:eastAsia="fr-FR"/>
        </w:rPr>
        <w:pict>
          <v:shape id="_x0000_s1346" type="#_x0000_t202" style="position:absolute;left:0;text-align:left;margin-left:-13.15pt;margin-top:23.6pt;width:34.8pt;height:29.25pt;z-index:251900928" stroked="f">
            <v:textbox>
              <w:txbxContent>
                <w:p w:rsidR="00E228E5" w:rsidRDefault="00E228E5">
                  <w:r>
                    <w:t>………</w:t>
                  </w:r>
                </w:p>
              </w:txbxContent>
            </v:textbox>
          </v:shape>
        </w:pict>
      </w:r>
      <w:r w:rsidR="0052421A" w:rsidRPr="0052421A">
        <w:rPr>
          <w:noProof/>
          <w:lang w:eastAsia="fr-FR"/>
        </w:rPr>
        <w:pict>
          <v:shape id="_x0000_s1338" type="#_x0000_t202" style="position:absolute;left:0;text-align:left;margin-left:126.5pt;margin-top:1.1pt;width:18.75pt;height:14.25pt;z-index:251893760" stroked="f">
            <v:textbox style="mso-next-textbox:#_x0000_s1338">
              <w:txbxContent>
                <w:p w:rsidR="00E228E5" w:rsidRDefault="00E228E5"/>
              </w:txbxContent>
            </v:textbox>
          </v:shape>
        </w:pict>
      </w:r>
      <w:r w:rsidR="0099449F">
        <w:rPr>
          <w:noProof/>
          <w:lang w:eastAsia="fr-FR"/>
        </w:rPr>
        <w:drawing>
          <wp:inline distT="0" distB="0" distL="0" distR="0">
            <wp:extent cx="2066925" cy="781050"/>
            <wp:effectExtent l="19050" t="0" r="9525" b="0"/>
            <wp:docPr id="10" name="Image 5" descr="C5.0C2 - Quelques nouvelles distributions : Dirac et peigne de Dir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5.0C2 - Quelques nouvelles distributions : Dirac et peigne de Dira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545" t="8402" r="15316" b="57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ab/>
        <w:t xml:space="preserve">                                     </w:t>
      </w:r>
      <w:proofErr w:type="gramStart"/>
      <w:r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>θ</w:t>
      </w:r>
      <w:proofErr w:type="gramEnd"/>
      <w:r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 xml:space="preserve">                            T</w:t>
      </w:r>
      <w:r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  <w:vertAlign w:val="subscript"/>
        </w:rPr>
        <w:t>0</w:t>
      </w:r>
      <w:r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 xml:space="preserve">                                         t</w:t>
      </w:r>
    </w:p>
    <w:p w:rsidR="0032579B" w:rsidRDefault="00912F3A" w:rsidP="000E31B2">
      <w:pPr>
        <w:tabs>
          <w:tab w:val="left" w:pos="3795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 xml:space="preserve">                                                                           </w:t>
      </w:r>
      <w:r w:rsidR="000E31B2"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ab/>
      </w:r>
    </w:p>
    <w:p w:rsidR="0053201C" w:rsidRDefault="006215CD" w:rsidP="00071984">
      <w:pPr>
        <w:spacing w:after="0" w:line="240" w:lineRule="auto"/>
        <w:jc w:val="both"/>
        <w:rPr>
          <w:rFonts w:asciiTheme="majorBidi" w:eastAsia="Times New Roman" w:hAnsiTheme="majorBidi" w:cstheme="majorBidi"/>
          <w:color w:val="201707"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 xml:space="preserve">       </w:t>
      </w:r>
      <w:r w:rsidR="00071984"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>b</w:t>
      </w:r>
      <w:r w:rsidR="0053201C"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 xml:space="preserve">.  </w:t>
      </w:r>
      <w:r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 xml:space="preserve">  </w:t>
      </w:r>
      <w:r w:rsidR="0053201C" w:rsidRPr="002D2501"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 xml:space="preserve">Classification phénoménologique et énergétique de </w:t>
      </w:r>
      <w:proofErr w:type="spellStart"/>
      <w:r w:rsidR="0053201C" w:rsidRPr="002D2501"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>x</w:t>
      </w:r>
      <w:r w:rsidR="0053201C"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  <w:vertAlign w:val="subscript"/>
        </w:rPr>
        <w:t>θ</w:t>
      </w:r>
      <w:proofErr w:type="spellEnd"/>
      <w:r w:rsidR="0053201C" w:rsidRPr="002D2501"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>(t)</w:t>
      </w:r>
    </w:p>
    <w:p w:rsidR="0053201C" w:rsidRPr="00AB625D" w:rsidRDefault="0053201C" w:rsidP="00071984">
      <w:pPr>
        <w:spacing w:after="0" w:line="240" w:lineRule="auto"/>
        <w:jc w:val="both"/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</w:rPr>
      </w:pPr>
      <w:r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   Signal déterministe, périodique</w:t>
      </w:r>
      <w:r w:rsidR="00071984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(péri</w:t>
      </w:r>
      <w:r w:rsidR="00BD46F8">
        <w:rPr>
          <w:rFonts w:asciiTheme="majorBidi" w:eastAsia="Times New Roman" w:hAnsiTheme="majorBidi" w:cstheme="majorBidi"/>
          <w:color w:val="201707"/>
          <w:sz w:val="20"/>
          <w:szCs w:val="20"/>
        </w:rPr>
        <w:t>o</w:t>
      </w:r>
      <w:r w:rsidR="00071984">
        <w:rPr>
          <w:rFonts w:asciiTheme="majorBidi" w:eastAsia="Times New Roman" w:hAnsiTheme="majorBidi" w:cstheme="majorBidi"/>
          <w:color w:val="201707"/>
          <w:sz w:val="20"/>
          <w:szCs w:val="20"/>
        </w:rPr>
        <w:t>disé) à support non</w:t>
      </w:r>
      <w:r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borné à </w:t>
      </w:r>
      <w:r w:rsidR="00071984">
        <w:rPr>
          <w:rFonts w:asciiTheme="majorBidi" w:eastAsia="Times New Roman" w:hAnsiTheme="majorBidi" w:cstheme="majorBidi"/>
          <w:color w:val="201707"/>
          <w:sz w:val="20"/>
          <w:szCs w:val="20"/>
        </w:rPr>
        <w:t>Puissance moyenne</w:t>
      </w:r>
      <w:r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finie (</w:t>
      </w:r>
      <w:r w:rsidR="00071984">
        <w:rPr>
          <w:rFonts w:asciiTheme="majorBidi" w:eastAsia="Times New Roman" w:hAnsiTheme="majorBidi" w:cstheme="majorBidi"/>
          <w:color w:val="201707"/>
          <w:sz w:val="20"/>
          <w:szCs w:val="20"/>
        </w:rPr>
        <w:t>P</w:t>
      </w:r>
      <w:r w:rsidR="00071984"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</w:rPr>
        <w:t>x</w:t>
      </w:r>
      <w:r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&lt; ∞)</w:t>
      </w:r>
    </w:p>
    <w:p w:rsidR="0053201C" w:rsidRPr="00BD46F8" w:rsidRDefault="0053201C" w:rsidP="0053201C">
      <w:pPr>
        <w:spacing w:after="0" w:line="240" w:lineRule="auto"/>
        <w:jc w:val="both"/>
        <w:rPr>
          <w:rFonts w:asciiTheme="majorBidi" w:eastAsia="Times New Roman" w:hAnsiTheme="majorBidi" w:cstheme="majorBidi"/>
          <w:color w:val="201707"/>
          <w:sz w:val="20"/>
          <w:szCs w:val="20"/>
        </w:rPr>
      </w:pPr>
      <w:r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   </w:t>
      </w:r>
    </w:p>
    <w:p w:rsidR="006215CD" w:rsidRPr="00BD46F8" w:rsidRDefault="00BD46F8" w:rsidP="00BD46F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BD46F8">
        <w:rPr>
          <w:rFonts w:ascii="Times New Roman" w:hAnsi="Times New Roman" w:cs="Times New Roman"/>
          <w:b/>
          <w:bCs/>
          <w:sz w:val="20"/>
          <w:szCs w:val="20"/>
        </w:rPr>
        <w:t xml:space="preserve">      c. </w:t>
      </w:r>
      <w:r w:rsidR="0053201C" w:rsidRPr="00BD46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215CD" w:rsidRPr="00BD46F8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BD46F8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6215CD" w:rsidRPr="00BD46F8">
        <w:rPr>
          <w:rFonts w:asciiTheme="majorBidi" w:hAnsiTheme="majorBidi" w:cstheme="majorBidi"/>
          <w:b/>
          <w:bCs/>
          <w:sz w:val="20"/>
          <w:szCs w:val="20"/>
        </w:rPr>
        <w:t>alcul de X(f)</w:t>
      </w:r>
      <w:r w:rsidR="007A6D56">
        <w:rPr>
          <w:rFonts w:asciiTheme="majorBidi" w:hAnsiTheme="majorBidi" w:cstheme="majorBidi"/>
          <w:b/>
          <w:bCs/>
          <w:sz w:val="20"/>
          <w:szCs w:val="20"/>
        </w:rPr>
        <w:t xml:space="preserve"> et représentation fréquentielle</w:t>
      </w:r>
    </w:p>
    <w:p w:rsidR="006215CD" w:rsidRDefault="006215CD" w:rsidP="006215CD">
      <w:pPr>
        <w:pStyle w:val="Paragraphedeliste"/>
        <w:ind w:left="1080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x(t) étant un signal périodisé ; </w:t>
      </w:r>
      <m:oMath>
        <m:r>
          <m:rPr>
            <m:sty m:val="p"/>
          </m:rPr>
          <w:rPr>
            <w:rFonts w:ascii="Cambria Math" w:hAnsiTheme="majorBidi" w:cstheme="majorBidi"/>
            <w:sz w:val="20"/>
            <w:szCs w:val="20"/>
          </w:rPr>
          <m:t>X</m:t>
        </m:r>
        <m:d>
          <m:dPr>
            <m:ctrlPr>
              <w:rPr>
                <w:rFonts w:ascii="Cambria Math" w:hAnsiTheme="majorBidi" w:cstheme="majorBidi"/>
                <w:iCs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f</m:t>
            </m:r>
          </m:e>
        </m:d>
        <m:r>
          <m:rPr>
            <m:sty m:val="p"/>
          </m:rPr>
          <w:rPr>
            <w:rFonts w:ascii="Cambria Math" w:hAnsiTheme="majorBidi" w:cstheme="majorBidi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Theme="majorBidi" w:cstheme="majorBidi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0</m:t>
            </m:r>
          </m:sub>
        </m:sSub>
        <m:nary>
          <m:naryPr>
            <m:chr m:val="∑"/>
            <m:limLoc m:val="undOvr"/>
            <m:ctrlPr>
              <w:rPr>
                <w:rFonts w:ascii="Cambria Math" w:hAnsiTheme="majorBidi" w:cstheme="majorBidi"/>
                <w:iCs/>
                <w:sz w:val="20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n=</m:t>
            </m:r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-∞</m:t>
            </m:r>
          </m:sub>
          <m:sup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n=+</m:t>
            </m:r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∞</m:t>
            </m:r>
          </m:sup>
          <m:e>
            <m:sSub>
              <m:sSubPr>
                <m:ctrlPr>
                  <w:rPr>
                    <w:rFonts w:ascii="Cambria Math" w:hAnsiTheme="majorBidi" w:cstheme="majorBidi"/>
                    <w:iCs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0"/>
                    <w:szCs w:val="20"/>
                  </w:rPr>
                  <m:t>θ</m:t>
                </m:r>
              </m:sub>
            </m:sSub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(n</m:t>
            </m:r>
            <m:sSub>
              <m:sSubPr>
                <m:ctrlPr>
                  <w:rPr>
                    <w:rFonts w:ascii="Cambria Math" w:hAnsiTheme="majorBidi" w:cstheme="majorBidi"/>
                    <w:iCs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0"/>
                    <w:szCs w:val="2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0"/>
                    <w:szCs w:val="20"/>
                  </w:rPr>
                  <m:t>0</m:t>
                </m:r>
              </m:sub>
            </m:sSub>
          </m:e>
        </m:nary>
        <m:r>
          <m:rPr>
            <m:sty m:val="p"/>
          </m:rPr>
          <w:rPr>
            <w:rFonts w:ascii="Cambria Math" w:hAnsiTheme="majorBidi" w:cstheme="majorBidi"/>
            <w:sz w:val="20"/>
            <w:szCs w:val="20"/>
          </w:rPr>
          <m:t xml:space="preserve">) </m:t>
        </m:r>
        <m:r>
          <m:rPr>
            <m:sty m:val="p"/>
          </m:rPr>
          <w:rPr>
            <w:rFonts w:ascii="Cambria Math" w:hAnsi="Cambria Math" w:cstheme="majorBidi"/>
            <w:sz w:val="20"/>
            <w:szCs w:val="20"/>
          </w:rPr>
          <m:t>δ</m:t>
        </m:r>
        <m:r>
          <m:rPr>
            <m:sty m:val="p"/>
          </m:rPr>
          <w:rPr>
            <w:rFonts w:ascii="Cambria Math" w:hAnsiTheme="majorBidi" w:cstheme="majorBidi"/>
            <w:sz w:val="20"/>
            <w:szCs w:val="20"/>
          </w:rPr>
          <m:t>(f</m:t>
        </m:r>
        <m:r>
          <m:rPr>
            <m:sty m:val="p"/>
          </m:rPr>
          <w:rPr>
            <w:rFonts w:ascii="Cambria Math" w:hAnsiTheme="majorBidi" w:cstheme="majorBidi"/>
            <w:sz w:val="20"/>
            <w:szCs w:val="20"/>
          </w:rPr>
          <m:t>-</m:t>
        </m:r>
        <m:r>
          <m:rPr>
            <m:sty m:val="p"/>
          </m:rPr>
          <w:rPr>
            <w:rFonts w:ascii="Cambria Math" w:hAnsiTheme="majorBidi" w:cstheme="majorBidi"/>
            <w:sz w:val="20"/>
            <w:szCs w:val="20"/>
          </w:rPr>
          <m:t>n</m:t>
        </m:r>
        <m:sSub>
          <m:sSubPr>
            <m:ctrlPr>
              <w:rPr>
                <w:rFonts w:ascii="Cambria Math" w:hAnsiTheme="majorBidi" w:cstheme="majorBidi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0</m:t>
            </m:r>
          </m:sub>
        </m:sSub>
        <m:r>
          <m:rPr>
            <m:sty m:val="p"/>
          </m:rPr>
          <w:rPr>
            <w:rFonts w:ascii="Cambria Math" w:hAnsiTheme="majorBidi" w:cstheme="majorBidi"/>
            <w:sz w:val="20"/>
            <w:szCs w:val="20"/>
          </w:rPr>
          <m:t>)</m:t>
        </m:r>
      </m:oMath>
      <w:r w:rsidRPr="00902398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</w:t>
      </w:r>
    </w:p>
    <w:p w:rsidR="006215CD" w:rsidRDefault="006215CD" w:rsidP="006215CD">
      <w:pPr>
        <w:pStyle w:val="Paragraphedeliste"/>
        <w:ind w:left="108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avec </w:t>
      </w:r>
      <w:proofErr w:type="spellStart"/>
      <w:proofErr w:type="gramStart"/>
      <w:r>
        <w:rPr>
          <w:rFonts w:asciiTheme="majorBidi" w:hAnsiTheme="majorBidi" w:cstheme="majorBidi"/>
          <w:sz w:val="20"/>
          <w:szCs w:val="20"/>
        </w:rPr>
        <w:t>X</w:t>
      </w:r>
      <w:r>
        <w:rPr>
          <w:rFonts w:asciiTheme="majorBidi" w:hAnsiTheme="majorBidi" w:cstheme="majorBidi"/>
          <w:sz w:val="20"/>
          <w:szCs w:val="20"/>
          <w:vertAlign w:val="subscript"/>
        </w:rPr>
        <w:t>θ</w:t>
      </w:r>
      <w:proofErr w:type="spellEnd"/>
      <w:r>
        <w:rPr>
          <w:rFonts w:asciiTheme="majorBidi" w:hAnsiTheme="majorBidi" w:cstheme="majorBidi"/>
          <w:sz w:val="20"/>
          <w:szCs w:val="20"/>
        </w:rPr>
        <w:t>(</w:t>
      </w:r>
      <w:proofErr w:type="gramEnd"/>
      <w:r>
        <w:rPr>
          <w:rFonts w:asciiTheme="majorBidi" w:hAnsiTheme="majorBidi" w:cstheme="majorBidi"/>
          <w:sz w:val="20"/>
          <w:szCs w:val="20"/>
        </w:rPr>
        <w:t>nf</w:t>
      </w:r>
      <w:r>
        <w:rPr>
          <w:rFonts w:asciiTheme="majorBidi" w:hAnsiTheme="majorBidi" w:cstheme="majorBidi"/>
          <w:sz w:val="20"/>
          <w:szCs w:val="20"/>
          <w:vertAlign w:val="subscript"/>
        </w:rPr>
        <w:t>0</w:t>
      </w:r>
      <w:r>
        <w:rPr>
          <w:rFonts w:asciiTheme="majorBidi" w:hAnsiTheme="majorBidi" w:cstheme="majorBidi"/>
          <w:sz w:val="20"/>
          <w:szCs w:val="20"/>
        </w:rPr>
        <w:t xml:space="preserve">) = </w:t>
      </w:r>
      <w:proofErr w:type="spellStart"/>
      <w:r>
        <w:rPr>
          <w:rFonts w:asciiTheme="majorBidi" w:hAnsiTheme="majorBidi" w:cstheme="majorBidi"/>
          <w:sz w:val="20"/>
          <w:szCs w:val="20"/>
        </w:rPr>
        <w:t>X</w:t>
      </w:r>
      <w:r>
        <w:rPr>
          <w:rFonts w:asciiTheme="majorBidi" w:hAnsiTheme="majorBidi" w:cstheme="majorBidi"/>
          <w:sz w:val="20"/>
          <w:szCs w:val="20"/>
          <w:vertAlign w:val="subscript"/>
        </w:rPr>
        <w:t>θ</w:t>
      </w:r>
      <w:proofErr w:type="spellEnd"/>
      <w:r>
        <w:rPr>
          <w:rFonts w:asciiTheme="majorBidi" w:hAnsiTheme="majorBidi" w:cstheme="majorBidi"/>
          <w:sz w:val="20"/>
          <w:szCs w:val="20"/>
        </w:rPr>
        <w:t>(f)│</w:t>
      </w:r>
      <w:r>
        <w:rPr>
          <w:rFonts w:asciiTheme="majorBidi" w:hAnsiTheme="majorBidi" w:cstheme="majorBidi"/>
          <w:sz w:val="20"/>
          <w:szCs w:val="20"/>
          <w:vertAlign w:val="subscript"/>
        </w:rPr>
        <w:t>f=nf0</w:t>
      </w:r>
      <w:r w:rsidR="00BD46F8">
        <w:rPr>
          <w:rFonts w:asciiTheme="majorBidi" w:hAnsiTheme="majorBidi" w:cstheme="majorBidi"/>
          <w:sz w:val="20"/>
          <w:szCs w:val="20"/>
        </w:rPr>
        <w:t> </w:t>
      </w:r>
    </w:p>
    <w:p w:rsidR="00BD46F8" w:rsidRDefault="00BD46F8" w:rsidP="006215CD">
      <w:pPr>
        <w:pStyle w:val="Paragraphedeliste"/>
        <w:ind w:left="1080"/>
        <w:rPr>
          <w:rFonts w:asciiTheme="majorBidi" w:hAnsiTheme="majorBidi" w:cstheme="majorBidi"/>
          <w:sz w:val="20"/>
          <w:szCs w:val="20"/>
        </w:rPr>
      </w:pPr>
    </w:p>
    <w:p w:rsidR="003B5C7A" w:rsidRDefault="00BD46F8" w:rsidP="002E2CDB">
      <w:pPr>
        <w:pStyle w:val="Paragraphedeliste"/>
        <w:ind w:left="1080"/>
        <w:rPr>
          <w:rFonts w:asciiTheme="majorBidi" w:hAnsiTheme="majorBidi" w:cstheme="majorBidi"/>
          <w:sz w:val="20"/>
          <w:szCs w:val="20"/>
        </w:rPr>
      </w:pPr>
      <w:proofErr w:type="spellStart"/>
      <w:r>
        <w:rPr>
          <w:rFonts w:asciiTheme="majorBidi" w:hAnsiTheme="majorBidi" w:cstheme="majorBidi"/>
          <w:sz w:val="20"/>
          <w:szCs w:val="20"/>
        </w:rPr>
        <w:t>x</w:t>
      </w:r>
      <w:r>
        <w:rPr>
          <w:rFonts w:asciiTheme="majorBidi" w:hAnsiTheme="majorBidi" w:cstheme="majorBidi"/>
          <w:sz w:val="20"/>
          <w:szCs w:val="20"/>
          <w:vertAlign w:val="subscript"/>
        </w:rPr>
        <w:t>θ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(t)= δ(t) ; soit  </w:t>
      </w:r>
      <w:proofErr w:type="spellStart"/>
      <w:r>
        <w:rPr>
          <w:rFonts w:asciiTheme="majorBidi" w:hAnsiTheme="majorBidi" w:cstheme="majorBidi"/>
          <w:sz w:val="20"/>
          <w:szCs w:val="20"/>
        </w:rPr>
        <w:t>X</w:t>
      </w:r>
      <w:r>
        <w:rPr>
          <w:rFonts w:asciiTheme="majorBidi" w:hAnsiTheme="majorBidi" w:cstheme="majorBidi"/>
          <w:sz w:val="20"/>
          <w:szCs w:val="20"/>
          <w:vertAlign w:val="subscript"/>
        </w:rPr>
        <w:t>θ</w:t>
      </w:r>
      <w:proofErr w:type="spellEnd"/>
      <w:r>
        <w:rPr>
          <w:rFonts w:asciiTheme="majorBidi" w:hAnsiTheme="majorBidi" w:cstheme="majorBidi"/>
          <w:sz w:val="20"/>
          <w:szCs w:val="20"/>
        </w:rPr>
        <w:t>(f) =1 ;</w:t>
      </w:r>
      <w:r w:rsidR="003B5C7A">
        <w:rPr>
          <w:rFonts w:asciiTheme="majorBidi" w:hAnsiTheme="majorBidi" w:cstheme="majorBidi"/>
          <w:sz w:val="20"/>
          <w:szCs w:val="20"/>
        </w:rPr>
        <w:t xml:space="preserve">         (Figure 1)                           </w:t>
      </w:r>
      <w:proofErr w:type="spellStart"/>
      <w:r w:rsidR="003B5C7A">
        <w:rPr>
          <w:rFonts w:asciiTheme="majorBidi" w:hAnsiTheme="majorBidi" w:cstheme="majorBidi"/>
          <w:sz w:val="20"/>
          <w:szCs w:val="20"/>
        </w:rPr>
        <w:t>x</w:t>
      </w:r>
      <w:r w:rsidR="003B5C7A">
        <w:rPr>
          <w:rFonts w:asciiTheme="majorBidi" w:hAnsiTheme="majorBidi" w:cstheme="majorBidi"/>
          <w:sz w:val="20"/>
          <w:szCs w:val="20"/>
          <w:vertAlign w:val="subscript"/>
        </w:rPr>
        <w:t>θ</w:t>
      </w:r>
      <w:proofErr w:type="spellEnd"/>
      <w:r w:rsidR="003B5C7A">
        <w:rPr>
          <w:rFonts w:asciiTheme="majorBidi" w:hAnsiTheme="majorBidi" w:cstheme="majorBidi"/>
          <w:sz w:val="20"/>
          <w:szCs w:val="20"/>
        </w:rPr>
        <w:t xml:space="preserve">(t)= </w:t>
      </w:r>
      <w:proofErr w:type="spellStart"/>
      <w:r w:rsidR="003B5C7A">
        <w:rPr>
          <w:rFonts w:asciiTheme="majorBidi" w:hAnsiTheme="majorBidi" w:cstheme="majorBidi"/>
          <w:sz w:val="20"/>
          <w:szCs w:val="20"/>
        </w:rPr>
        <w:t>Tri</w:t>
      </w:r>
      <w:r w:rsidR="003B5C7A">
        <w:rPr>
          <w:rFonts w:asciiTheme="majorBidi" w:hAnsiTheme="majorBidi" w:cstheme="majorBidi"/>
          <w:sz w:val="20"/>
          <w:szCs w:val="20"/>
          <w:vertAlign w:val="subscript"/>
        </w:rPr>
        <w:t>θ</w:t>
      </w:r>
      <w:proofErr w:type="spellEnd"/>
      <w:r w:rsidR="003B5C7A">
        <w:rPr>
          <w:rFonts w:asciiTheme="majorBidi" w:hAnsiTheme="majorBidi" w:cstheme="majorBidi"/>
          <w:sz w:val="20"/>
          <w:szCs w:val="20"/>
        </w:rPr>
        <w:t xml:space="preserve">(t) ; soit  </w:t>
      </w:r>
      <w:proofErr w:type="spellStart"/>
      <w:r w:rsidR="003B5C7A">
        <w:rPr>
          <w:rFonts w:asciiTheme="majorBidi" w:hAnsiTheme="majorBidi" w:cstheme="majorBidi"/>
          <w:sz w:val="20"/>
          <w:szCs w:val="20"/>
        </w:rPr>
        <w:t>X</w:t>
      </w:r>
      <w:r w:rsidR="003B5C7A">
        <w:rPr>
          <w:rFonts w:asciiTheme="majorBidi" w:hAnsiTheme="majorBidi" w:cstheme="majorBidi"/>
          <w:sz w:val="20"/>
          <w:szCs w:val="20"/>
          <w:vertAlign w:val="subscript"/>
        </w:rPr>
        <w:t>θ</w:t>
      </w:r>
      <w:proofErr w:type="spellEnd"/>
      <w:r w:rsidR="003B5C7A">
        <w:rPr>
          <w:rFonts w:asciiTheme="majorBidi" w:hAnsiTheme="majorBidi" w:cstheme="majorBidi"/>
          <w:sz w:val="20"/>
          <w:szCs w:val="20"/>
        </w:rPr>
        <w:t>(f) =</w:t>
      </w:r>
      <w:r w:rsidR="002E2CDB">
        <w:rPr>
          <w:rFonts w:asciiTheme="majorBidi" w:hAnsiTheme="majorBidi" w:cstheme="majorBidi"/>
          <w:sz w:val="20"/>
          <w:szCs w:val="20"/>
        </w:rPr>
        <w:t xml:space="preserve"> θ </w:t>
      </w:r>
      <w:proofErr w:type="gramStart"/>
      <w:r w:rsidR="002E2CDB">
        <w:rPr>
          <w:rFonts w:asciiTheme="majorBidi" w:hAnsiTheme="majorBidi" w:cstheme="majorBidi"/>
          <w:sz w:val="20"/>
          <w:szCs w:val="20"/>
        </w:rPr>
        <w:t>Sinc</w:t>
      </w:r>
      <w:r w:rsidR="002E2CDB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="002E2CDB">
        <w:rPr>
          <w:rFonts w:asciiTheme="majorBidi" w:hAnsiTheme="majorBidi" w:cstheme="majorBidi"/>
          <w:sz w:val="20"/>
          <w:szCs w:val="20"/>
        </w:rPr>
        <w:t>(</w:t>
      </w:r>
      <w:proofErr w:type="gramEnd"/>
      <w:r w:rsidR="002E2CDB">
        <w:rPr>
          <w:rFonts w:asciiTheme="majorBidi" w:hAnsiTheme="majorBidi" w:cstheme="majorBidi"/>
          <w:sz w:val="20"/>
          <w:szCs w:val="20"/>
        </w:rPr>
        <w:t>f θ)</w:t>
      </w:r>
      <w:r w:rsidR="003B5C7A">
        <w:rPr>
          <w:rFonts w:asciiTheme="majorBidi" w:hAnsiTheme="majorBidi" w:cstheme="majorBidi"/>
          <w:sz w:val="20"/>
          <w:szCs w:val="20"/>
        </w:rPr>
        <w:t>;</w:t>
      </w:r>
    </w:p>
    <w:p w:rsidR="003B5C7A" w:rsidRDefault="003B5C7A" w:rsidP="002E2CDB">
      <w:pPr>
        <w:pStyle w:val="Paragraphedeliste"/>
        <w:ind w:left="1080"/>
        <w:rPr>
          <w:rFonts w:asciiTheme="majorBidi" w:hAnsiTheme="majorBidi" w:cstheme="majorBidi"/>
          <w:sz w:val="20"/>
          <w:szCs w:val="20"/>
        </w:rPr>
      </w:pPr>
      <m:oMath>
        <m:r>
          <m:rPr>
            <m:sty m:val="p"/>
          </m:rPr>
          <w:rPr>
            <w:rFonts w:ascii="Cambria Math" w:hAnsiTheme="majorBidi" w:cstheme="majorBidi"/>
            <w:sz w:val="20"/>
            <w:szCs w:val="20"/>
          </w:rPr>
          <m:t>X</m:t>
        </m:r>
        <m:d>
          <m:dPr>
            <m:ctrlPr>
              <w:rPr>
                <w:rFonts w:ascii="Cambria Math" w:hAnsiTheme="majorBidi" w:cstheme="majorBidi"/>
                <w:iCs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f</m:t>
            </m:r>
          </m:e>
        </m:d>
        <m:r>
          <m:rPr>
            <m:sty m:val="p"/>
          </m:rPr>
          <w:rPr>
            <w:rFonts w:ascii="Cambria Math" w:hAnsiTheme="majorBidi" w:cstheme="majorBidi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Theme="majorBidi" w:cstheme="majorBidi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0</m:t>
            </m:r>
          </m:sub>
        </m:sSub>
        <m:nary>
          <m:naryPr>
            <m:chr m:val="∑"/>
            <m:limLoc m:val="undOvr"/>
            <m:ctrlPr>
              <w:rPr>
                <w:rFonts w:ascii="Cambria Math" w:hAnsiTheme="majorBidi" w:cstheme="majorBidi"/>
                <w:iCs/>
                <w:sz w:val="20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n=</m:t>
            </m:r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-∞</m:t>
            </m:r>
          </m:sub>
          <m:sup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n=+</m:t>
            </m:r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0"/>
              </w:rPr>
              <m:t>δ</m:t>
            </m:r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(f</m:t>
            </m:r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n</m:t>
            </m:r>
            <m:sSub>
              <m:sSubPr>
                <m:ctrlPr>
                  <w:rPr>
                    <w:rFonts w:ascii="Cambria Math" w:hAnsiTheme="majorBidi" w:cstheme="majorBidi"/>
                    <w:iCs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0"/>
                    <w:szCs w:val="2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0"/>
                    <w:szCs w:val="20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)</m:t>
            </m:r>
          </m:e>
        </m:nary>
        <m:r>
          <m:rPr>
            <m:sty m:val="p"/>
          </m:rPr>
          <w:rPr>
            <w:rFonts w:ascii="Cambria Math" w:hAnsiTheme="majorBidi" w:cstheme="majorBidi"/>
            <w:sz w:val="20"/>
            <w:szCs w:val="20"/>
          </w:rPr>
          <m:t>=</m:t>
        </m:r>
        <m:sSub>
          <m:sSubPr>
            <m:ctrlPr>
              <w:rPr>
                <w:rFonts w:ascii="Cambria Math" w:hAnsiTheme="majorBidi" w:cstheme="majorBidi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0</m:t>
            </m:r>
          </m:sub>
        </m:sSub>
        <m:r>
          <m:rPr>
            <m:sty m:val="p"/>
          </m:rPr>
          <w:rPr>
            <w:rFonts w:ascii="Cambria Math" w:hAnsiTheme="majorBidi" w:cstheme="majorBidi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Theme="majorBidi" w:cstheme="majorBidi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0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f0</m:t>
            </m:r>
          </m:sub>
        </m:sSub>
        <m:d>
          <m:dPr>
            <m:ctrlPr>
              <w:rPr>
                <w:rFonts w:ascii="Cambria Math" w:hAnsiTheme="majorBidi" w:cstheme="majorBidi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f</m:t>
            </m:r>
          </m:e>
        </m:d>
        <m:r>
          <m:rPr>
            <m:sty m:val="p"/>
          </m:rPr>
          <w:rPr>
            <w:rFonts w:ascii="Cambria Math" w:hAnsiTheme="majorBidi" w:cstheme="majorBidi"/>
            <w:sz w:val="20"/>
            <w:szCs w:val="20"/>
          </w:rPr>
          <m:t xml:space="preserve">                     </m:t>
        </m:r>
      </m:oMath>
      <w:r w:rsidRPr="00902398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0"/>
            <w:szCs w:val="20"/>
          </w:rPr>
          <m:t xml:space="preserve">             </m:t>
        </m:r>
        <m:r>
          <m:rPr>
            <m:sty m:val="p"/>
          </m:rPr>
          <w:rPr>
            <w:rFonts w:ascii="Cambria Math" w:hAnsiTheme="majorBidi" w:cstheme="majorBidi"/>
            <w:sz w:val="20"/>
            <w:szCs w:val="20"/>
          </w:rPr>
          <m:t>X</m:t>
        </m:r>
        <m:d>
          <m:dPr>
            <m:ctrlPr>
              <w:rPr>
                <w:rFonts w:ascii="Cambria Math" w:hAnsiTheme="majorBidi" w:cstheme="majorBidi"/>
                <w:iCs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f</m:t>
            </m:r>
          </m:e>
        </m:d>
        <m:r>
          <m:rPr>
            <m:sty m:val="p"/>
          </m:rPr>
          <w:rPr>
            <w:rFonts w:ascii="Cambria Math" w:hAnsiTheme="majorBidi" w:cstheme="majorBidi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Theme="majorBidi" w:cstheme="majorBidi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0"/>
            <w:szCs w:val="20"/>
          </w:rPr>
          <m:t>θ</m:t>
        </m:r>
        <m:nary>
          <m:naryPr>
            <m:chr m:val="∑"/>
            <m:limLoc m:val="undOvr"/>
            <m:ctrlPr>
              <w:rPr>
                <w:rFonts w:ascii="Cambria Math" w:hAnsiTheme="majorBidi" w:cstheme="majorBidi"/>
                <w:iCs/>
                <w:sz w:val="20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n=</m:t>
            </m:r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-∞</m:t>
            </m:r>
          </m:sub>
          <m:sup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n=+</m:t>
            </m:r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0"/>
                    <w:szCs w:val="20"/>
                  </w:rPr>
                  <m:t>Sinc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20"/>
                    <w:szCs w:val="2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0"/>
              </w:rPr>
              <m:t>(n</m:t>
            </m:r>
            <m:sSub>
              <m:sSubPr>
                <m:ctrlPr>
                  <w:rPr>
                    <w:rFonts w:ascii="Cambria Math" w:hAnsi="Cambria Math" w:cstheme="majorBidi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0"/>
                    <w:szCs w:val="2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0"/>
                    <w:szCs w:val="20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0"/>
              </w:rPr>
              <m:t xml:space="preserve">θ) </m:t>
            </m:r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0"/>
              </w:rPr>
              <m:t>δ</m:t>
            </m:r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(f</m:t>
            </m:r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n</m:t>
            </m:r>
            <m:sSub>
              <m:sSubPr>
                <m:ctrlPr>
                  <w:rPr>
                    <w:rFonts w:ascii="Cambria Math" w:hAnsiTheme="majorBidi" w:cstheme="majorBidi"/>
                    <w:iCs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0"/>
                    <w:szCs w:val="2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0"/>
                    <w:szCs w:val="20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)</m:t>
            </m:r>
          </m:e>
        </m:nary>
      </m:oMath>
      <w:r w:rsidRPr="00902398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</w:p>
    <w:p w:rsidR="003B5C7A" w:rsidRDefault="003B5C7A" w:rsidP="003B5C7A">
      <w:pPr>
        <w:pStyle w:val="Paragraphedeliste"/>
        <w:ind w:left="1080"/>
        <w:rPr>
          <w:rFonts w:asciiTheme="majorBidi" w:hAnsiTheme="majorBidi" w:cstheme="majorBidi"/>
          <w:sz w:val="20"/>
          <w:szCs w:val="20"/>
        </w:rPr>
      </w:pPr>
    </w:p>
    <w:p w:rsidR="003B5C7A" w:rsidRDefault="003B5C7A" w:rsidP="003B5C7A">
      <w:pPr>
        <w:pStyle w:val="Paragraphedeliste"/>
        <w:ind w:left="1080"/>
        <w:rPr>
          <w:rFonts w:asciiTheme="majorBidi" w:eastAsiaTheme="minorEastAsia" w:hAnsiTheme="majorBidi" w:cstheme="majorBidi"/>
          <w:sz w:val="20"/>
          <w:szCs w:val="20"/>
        </w:rPr>
      </w:pPr>
    </w:p>
    <w:p w:rsidR="006215CD" w:rsidRDefault="006215CD" w:rsidP="00BD46F8">
      <w:pPr>
        <w:pStyle w:val="Paragraphedeliste"/>
        <w:ind w:left="1080"/>
        <w:rPr>
          <w:rFonts w:asciiTheme="majorBidi" w:hAnsiTheme="majorBidi" w:cstheme="majorBidi"/>
          <w:sz w:val="20"/>
          <w:szCs w:val="20"/>
        </w:rPr>
      </w:pPr>
    </w:p>
    <w:p w:rsidR="00EA23B1" w:rsidRDefault="006F5392" w:rsidP="00EA23B1">
      <w:pPr>
        <w:pStyle w:val="Paragraphedeliste"/>
        <w:ind w:left="1080"/>
        <w:rPr>
          <w:rFonts w:asciiTheme="majorBidi" w:eastAsiaTheme="minorEastAsia" w:hAnsiTheme="majorBidi" w:cstheme="majorBidi"/>
          <w:sz w:val="20"/>
          <w:szCs w:val="20"/>
        </w:rPr>
      </w:pPr>
      <w:r w:rsidRPr="0052421A">
        <w:rPr>
          <w:noProof/>
          <w:lang w:eastAsia="fr-FR"/>
        </w:rPr>
        <w:lastRenderedPageBreak/>
        <w:pict>
          <v:rect id="_x0000_s1181" style="position:absolute;left:0;text-align:left;margin-left:-4.2pt;margin-top:-51.95pt;width:492.75pt;height:55.95pt;z-index:251747328" stroked="f"/>
        </w:pict>
      </w:r>
    </w:p>
    <w:p w:rsidR="00EA23B1" w:rsidRPr="00EA23B1" w:rsidRDefault="00A75B50" w:rsidP="00EA23B1">
      <w:pPr>
        <w:pStyle w:val="Paragraphedeliste"/>
        <w:ind w:left="1080"/>
        <w:rPr>
          <w:rFonts w:asciiTheme="majorBidi" w:eastAsiaTheme="minorEastAsia" w:hAnsiTheme="majorBidi" w:cstheme="majorBidi"/>
          <w:sz w:val="20"/>
          <w:szCs w:val="20"/>
        </w:rPr>
      </w:pPr>
      <w:r>
        <w:rPr>
          <w:noProof/>
          <w:lang w:eastAsia="fr-FR"/>
        </w:rPr>
        <w:pict>
          <v:group id="_x0000_s1384" style="position:absolute;left:0;text-align:left;margin-left:95.55pt;margin-top:72.25pt;width:261.8pt;height:112.75pt;z-index:251933696" coordorigin="3045,3235" coordsize="5236,2255">
            <v:shape id="_x0000_s1381" type="#_x0000_t32" style="position:absolute;left:5206;top:3235;width:15;height:2255;flip:x y" o:connectortype="straight">
              <v:stroke endarrow="block"/>
            </v:shape>
            <v:shape id="_x0000_s1383" type="#_x0000_t32" style="position:absolute;left:3045;top:5283;width:5236;height:0" o:connectortype="straight">
              <v:stroke endarrow="block"/>
            </v:shape>
          </v:group>
        </w:pict>
      </w:r>
      <w:r w:rsidR="00EE0811" w:rsidRPr="0052421A">
        <w:rPr>
          <w:noProof/>
          <w:lang w:eastAsia="fr-FR"/>
        </w:rPr>
        <w:pict>
          <v:shape id="_x0000_s1343" type="#_x0000_t202" style="position:absolute;left:0;text-align:left;margin-left:90.3pt;margin-top:54.25pt;width:214.5pt;height:33.25pt;z-index:251897856" stroked="f">
            <v:textbox style="mso-next-textbox:#_x0000_s1343">
              <w:txbxContent>
                <w:p w:rsidR="00E228E5" w:rsidRDefault="00E228E5">
                  <w:pPr>
                    <w:rPr>
                      <w:sz w:val="16"/>
                      <w:szCs w:val="16"/>
                    </w:rPr>
                  </w:pPr>
                  <w:r>
                    <w:t xml:space="preserve">           </w:t>
                  </w:r>
                  <w:r w:rsidRPr="00F97538">
                    <w:rPr>
                      <w:sz w:val="16"/>
                      <w:szCs w:val="16"/>
                    </w:rPr>
                    <w:t>-2f</w:t>
                  </w:r>
                  <w:r w:rsidRPr="00F97538">
                    <w:rPr>
                      <w:sz w:val="16"/>
                      <w:szCs w:val="16"/>
                      <w:vertAlign w:val="subscript"/>
                    </w:rPr>
                    <w:t>0</w:t>
                  </w:r>
                  <w:r w:rsidRPr="00F97538">
                    <w:rPr>
                      <w:sz w:val="16"/>
                      <w:szCs w:val="16"/>
                    </w:rPr>
                    <w:t xml:space="preserve">              -f</w:t>
                  </w:r>
                  <w:r w:rsidRPr="00F97538">
                    <w:rPr>
                      <w:sz w:val="16"/>
                      <w:szCs w:val="16"/>
                      <w:vertAlign w:val="subscript"/>
                    </w:rPr>
                    <w:t xml:space="preserve">0                       </w:t>
                  </w:r>
                  <w:r>
                    <w:rPr>
                      <w:sz w:val="16"/>
                      <w:szCs w:val="16"/>
                      <w:vertAlign w:val="subscript"/>
                    </w:rPr>
                    <w:t xml:space="preserve">        </w:t>
                  </w:r>
                  <w:r w:rsidRPr="00F97538">
                    <w:rPr>
                      <w:sz w:val="16"/>
                      <w:szCs w:val="16"/>
                    </w:rPr>
                    <w:t xml:space="preserve">0          </w:t>
                  </w:r>
                  <w:r>
                    <w:rPr>
                      <w:sz w:val="16"/>
                      <w:szCs w:val="16"/>
                    </w:rPr>
                    <w:t xml:space="preserve">      </w:t>
                  </w:r>
                  <w:r w:rsidRPr="00F97538">
                    <w:rPr>
                      <w:sz w:val="16"/>
                      <w:szCs w:val="16"/>
                    </w:rPr>
                    <w:t xml:space="preserve">  f</w:t>
                  </w:r>
                  <w:r w:rsidRPr="00F97538">
                    <w:rPr>
                      <w:sz w:val="16"/>
                      <w:szCs w:val="16"/>
                      <w:vertAlign w:val="subscript"/>
                    </w:rPr>
                    <w:t xml:space="preserve">0                </w:t>
                  </w:r>
                  <w:r w:rsidRPr="00F97538">
                    <w:rPr>
                      <w:sz w:val="16"/>
                      <w:szCs w:val="16"/>
                    </w:rPr>
                    <w:t xml:space="preserve">  2f</w:t>
                  </w:r>
                  <w:r w:rsidRPr="00F97538">
                    <w:rPr>
                      <w:sz w:val="16"/>
                      <w:szCs w:val="16"/>
                      <w:vertAlign w:val="subscript"/>
                    </w:rPr>
                    <w:t>0</w:t>
                  </w:r>
                </w:p>
                <w:p w:rsidR="006F5392" w:rsidRDefault="006F539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</w:t>
                  </w:r>
                </w:p>
                <w:p w:rsidR="006F5392" w:rsidRPr="006F5392" w:rsidRDefault="006F539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52421A" w:rsidRPr="0052421A">
        <w:rPr>
          <w:noProof/>
          <w:lang w:eastAsia="fr-FR"/>
        </w:rPr>
        <w:pict>
          <v:shape id="_x0000_s1345" type="#_x0000_t202" style="position:absolute;left:0;text-align:left;margin-left:331.8pt;margin-top:32.5pt;width:57.75pt;height:21.75pt;z-index:251899904" stroked="f">
            <v:textbox>
              <w:txbxContent>
                <w:p w:rsidR="00E228E5" w:rsidRDefault="00E228E5">
                  <w:r>
                    <w:t>……………</w:t>
                  </w:r>
                </w:p>
              </w:txbxContent>
            </v:textbox>
          </v:shape>
        </w:pict>
      </w:r>
      <w:r w:rsidR="0052421A" w:rsidRPr="0052421A">
        <w:rPr>
          <w:noProof/>
          <w:lang w:eastAsia="fr-FR"/>
        </w:rPr>
        <w:pict>
          <v:shape id="_x0000_s1344" type="#_x0000_t202" style="position:absolute;left:0;text-align:left;margin-left:21.65pt;margin-top:36.25pt;width:53.65pt;height:18pt;z-index:251898880" stroked="f">
            <v:textbox style="mso-next-textbox:#_x0000_s1344">
              <w:txbxContent>
                <w:p w:rsidR="00E228E5" w:rsidRDefault="00E228E5">
                  <w:r>
                    <w:t>…………</w:t>
                  </w:r>
                </w:p>
              </w:txbxContent>
            </v:textbox>
          </v:shape>
        </w:pict>
      </w:r>
      <w:r w:rsidR="0052421A" w:rsidRPr="0052421A">
        <w:rPr>
          <w:noProof/>
          <w:lang w:eastAsia="fr-FR"/>
        </w:rPr>
        <w:pict>
          <v:shape id="_x0000_s1341" type="#_x0000_t202" style="position:absolute;left:0;text-align:left;margin-left:158.55pt;margin-top:18.25pt;width:34.5pt;height:18pt;z-index:251896832" stroked="f">
            <v:textbox style="mso-next-textbox:#_x0000_s1341">
              <w:txbxContent>
                <w:p w:rsidR="00E228E5" w:rsidRPr="00F97538" w:rsidRDefault="00E228E5">
                  <w:pPr>
                    <w:rPr>
                      <w:sz w:val="16"/>
                      <w:szCs w:val="16"/>
                      <w:vertAlign w:val="subscript"/>
                    </w:rPr>
                  </w:pPr>
                  <w:r>
                    <w:rPr>
                      <w:sz w:val="16"/>
                      <w:szCs w:val="16"/>
                    </w:rPr>
                    <w:t xml:space="preserve">       </w:t>
                  </w:r>
                  <w:r w:rsidRPr="00F97538">
                    <w:rPr>
                      <w:sz w:val="16"/>
                      <w:szCs w:val="16"/>
                    </w:rPr>
                    <w:t xml:space="preserve">f </w:t>
                  </w:r>
                  <w:r w:rsidRPr="00F97538">
                    <w:rPr>
                      <w:sz w:val="16"/>
                      <w:szCs w:val="16"/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 w:rsidR="0052421A" w:rsidRPr="0052421A">
        <w:rPr>
          <w:noProof/>
          <w:lang w:eastAsia="fr-FR"/>
        </w:rPr>
        <w:pict>
          <v:shape id="_x0000_s1340" type="#_x0000_t202" style="position:absolute;left:0;text-align:left;margin-left:310.05pt;margin-top:54.25pt;width:21.75pt;height:18pt;z-index:251895808" stroked="f">
            <v:textbox style="mso-next-textbox:#_x0000_s1340">
              <w:txbxContent>
                <w:p w:rsidR="00E228E5" w:rsidRPr="00F97538" w:rsidRDefault="00E228E5">
                  <w:pPr>
                    <w:rPr>
                      <w:sz w:val="16"/>
                      <w:szCs w:val="16"/>
                    </w:rPr>
                  </w:pPr>
                  <w:proofErr w:type="gramStart"/>
                  <w:r>
                    <w:t>f</w:t>
                  </w:r>
                  <w:proofErr w:type="gramEnd"/>
                </w:p>
              </w:txbxContent>
            </v:textbox>
          </v:shape>
        </w:pict>
      </w:r>
      <w:r w:rsidR="004E4E56">
        <w:rPr>
          <w:noProof/>
          <w:lang w:eastAsia="fr-FR"/>
        </w:rPr>
        <w:drawing>
          <wp:inline distT="0" distB="0" distL="0" distR="0">
            <wp:extent cx="3420110" cy="971550"/>
            <wp:effectExtent l="19050" t="0" r="8890" b="0"/>
            <wp:docPr id="13" name="Image 8" descr="Rappels sur les outils d'analyse spectrale de signaux à temps conti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ppels sur les outils d'analyse spectrale de signaux à temps contin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9203" t="20143" r="-126" b="55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6F8" w:rsidRDefault="006F5392" w:rsidP="006F5392">
      <w:pPr>
        <w:pStyle w:val="Paragraphedeliste"/>
        <w:ind w:left="1080"/>
        <w:rPr>
          <w:rFonts w:asciiTheme="majorBidi" w:eastAsiaTheme="minorEastAsia" w:hAnsiTheme="majorBidi" w:cstheme="majorBidi"/>
          <w:iCs/>
          <w:sz w:val="20"/>
          <w:szCs w:val="20"/>
        </w:rPr>
      </w:pPr>
      <w:r>
        <w:rPr>
          <w:rFonts w:asciiTheme="majorBidi" w:eastAsiaTheme="minorEastAsia" w:hAnsiTheme="majorBidi" w:cstheme="majorBidi"/>
          <w:iCs/>
          <w:sz w:val="20"/>
          <w:szCs w:val="20"/>
        </w:rPr>
        <w:t xml:space="preserve">                      </w:t>
      </w:r>
      <w:r>
        <w:rPr>
          <w:noProof/>
          <w:lang w:eastAsia="fr-FR"/>
        </w:rPr>
        <w:drawing>
          <wp:inline distT="0" distB="0" distL="0" distR="0">
            <wp:extent cx="2373474" cy="1257300"/>
            <wp:effectExtent l="19050" t="0" r="7776" b="0"/>
            <wp:docPr id="6" name="Image 13" descr="Electronique numérique — Electronique v0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lectronique numérique — Electronique v0.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8588" t="46875" r="6107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61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5B50">
        <w:rPr>
          <w:rFonts w:asciiTheme="majorBidi" w:eastAsiaTheme="minorEastAsia" w:hAnsiTheme="majorBidi" w:cstheme="majorBidi"/>
          <w:iCs/>
          <w:sz w:val="20"/>
          <w:szCs w:val="20"/>
        </w:rPr>
        <w:t xml:space="preserve">                         </w:t>
      </w:r>
      <w:proofErr w:type="gramStart"/>
      <w:r w:rsidR="00A75B50">
        <w:rPr>
          <w:rFonts w:asciiTheme="majorBidi" w:eastAsiaTheme="minorEastAsia" w:hAnsiTheme="majorBidi" w:cstheme="majorBidi"/>
          <w:iCs/>
          <w:sz w:val="20"/>
          <w:szCs w:val="20"/>
        </w:rPr>
        <w:t>f</w:t>
      </w:r>
      <w:proofErr w:type="gramEnd"/>
    </w:p>
    <w:p w:rsidR="0057471B" w:rsidRPr="009643F9" w:rsidRDefault="009643F9" w:rsidP="009643F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643F9">
        <w:rPr>
          <w:rFonts w:ascii="Times New Roman" w:hAnsi="Times New Roman" w:cs="Times New Roman"/>
          <w:b/>
          <w:bCs/>
          <w:sz w:val="20"/>
          <w:szCs w:val="20"/>
          <w:u w:val="single"/>
        </w:rPr>
        <w:t>E</w:t>
      </w:r>
      <w:r w:rsidR="0057471B" w:rsidRPr="009643F9">
        <w:rPr>
          <w:rFonts w:ascii="Times New Roman" w:hAnsi="Times New Roman" w:cs="Times New Roman"/>
          <w:b/>
          <w:bCs/>
          <w:sz w:val="20"/>
          <w:szCs w:val="20"/>
          <w:u w:val="single"/>
        </w:rPr>
        <w:t>xercice 2 </w:t>
      </w:r>
      <w:r w:rsidR="0057471B" w:rsidRPr="009643F9">
        <w:rPr>
          <w:rFonts w:ascii="Times New Roman" w:hAnsi="Times New Roman" w:cs="Times New Roman"/>
          <w:b/>
          <w:bCs/>
          <w:sz w:val="20"/>
          <w:szCs w:val="20"/>
        </w:rPr>
        <w:t>: (</w:t>
      </w:r>
      <w:r w:rsidR="00E667A8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2707E9" w:rsidRPr="009643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D79AA" w:rsidRPr="009643F9">
        <w:rPr>
          <w:rFonts w:ascii="Times New Roman" w:hAnsi="Times New Roman" w:cs="Times New Roman"/>
          <w:b/>
          <w:bCs/>
          <w:sz w:val="20"/>
          <w:szCs w:val="20"/>
        </w:rPr>
        <w:t>points</w:t>
      </w:r>
      <w:r w:rsidR="0057471B" w:rsidRPr="009643F9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327024" w:rsidRPr="0021357F" w:rsidRDefault="00327024" w:rsidP="00B5294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357F">
        <w:rPr>
          <w:rFonts w:asciiTheme="majorBidi" w:hAnsiTheme="majorBidi" w:cstheme="majorBidi"/>
          <w:b/>
          <w:bCs/>
          <w:i/>
          <w:iCs/>
          <w:sz w:val="20"/>
          <w:szCs w:val="20"/>
        </w:rPr>
        <w:t>Calcul de x</w:t>
      </w:r>
      <w:r w:rsidRPr="0021357F">
        <w:rPr>
          <w:rFonts w:asciiTheme="majorBidi" w:hAnsiTheme="majorBidi" w:cstheme="majorBidi"/>
          <w:b/>
          <w:bCs/>
          <w:i/>
          <w:iCs/>
          <w:sz w:val="20"/>
          <w:szCs w:val="20"/>
          <w:vertAlign w:val="subscript"/>
        </w:rPr>
        <w:t>1</w:t>
      </w:r>
      <w:r w:rsidRPr="0021357F">
        <w:rPr>
          <w:rFonts w:asciiTheme="majorBidi" w:hAnsiTheme="majorBidi" w:cstheme="majorBidi"/>
          <w:b/>
          <w:bCs/>
          <w:i/>
          <w:iCs/>
          <w:sz w:val="20"/>
          <w:szCs w:val="20"/>
        </w:rPr>
        <w:t>(t)*x</w:t>
      </w:r>
      <w:r w:rsidRPr="0021357F">
        <w:rPr>
          <w:rFonts w:asciiTheme="majorBidi" w:hAnsiTheme="majorBidi" w:cstheme="majorBidi"/>
          <w:b/>
          <w:bCs/>
          <w:i/>
          <w:iCs/>
          <w:sz w:val="20"/>
          <w:szCs w:val="20"/>
          <w:vertAlign w:val="subscript"/>
        </w:rPr>
        <w:t>2</w:t>
      </w:r>
      <w:r w:rsidRPr="0021357F">
        <w:rPr>
          <w:rFonts w:asciiTheme="majorBidi" w:hAnsiTheme="majorBidi" w:cstheme="majorBidi"/>
          <w:b/>
          <w:bCs/>
          <w:i/>
          <w:iCs/>
          <w:sz w:val="20"/>
          <w:szCs w:val="20"/>
        </w:rPr>
        <w:t>(t) </w:t>
      </w:r>
    </w:p>
    <w:p w:rsidR="00081748" w:rsidRPr="00DA25BF" w:rsidRDefault="0052421A" w:rsidP="00081748">
      <w:pPr>
        <w:tabs>
          <w:tab w:val="left" w:pos="567"/>
          <w:tab w:val="left" w:pos="709"/>
          <w:tab w:val="right" w:pos="9070"/>
        </w:tabs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52421A">
        <w:rPr>
          <w:rFonts w:asciiTheme="majorBidi" w:hAnsiTheme="majorBidi" w:cstheme="majorBidi"/>
          <w:noProof/>
          <w:lang w:eastAsia="fr-FR"/>
        </w:rPr>
        <w:pict>
          <v:group id="_x0000_s1227" style="position:absolute;left:0;text-align:left;margin-left:52.85pt;margin-top:.35pt;width:78pt;height:87.75pt;z-index:251769856" coordorigin="2598,8250" coordsize="1560,1755">
            <v:shape id="_x0000_s1228" type="#_x0000_t32" style="position:absolute;left:2598;top:8250;width:0;height:1755;flip:y" o:connectortype="straight">
              <v:stroke endarrow="block"/>
            </v:shape>
            <v:shape id="_x0000_s1229" type="#_x0000_t32" style="position:absolute;left:2598;top:10005;width:1560;height:0" o:connectortype="straight">
              <v:stroke endarrow="block"/>
            </v:shape>
            <v:shape id="_x0000_s1230" type="#_x0000_t32" style="position:absolute;left:3225;top:8655;width:0;height:1350" o:connectortype="straight"/>
            <v:shape id="_x0000_s1231" type="#_x0000_t32" style="position:absolute;left:2598;top:8655;width:627;height:0" o:connectortype="straight"/>
          </v:group>
        </w:pict>
      </w:r>
      <w:r w:rsidR="00327024" w:rsidRPr="0057471B">
        <w:rPr>
          <w:rFonts w:ascii="Times New Roman" w:hAnsi="Times New Roman" w:cs="Times New Roman"/>
          <w:sz w:val="20"/>
          <w:szCs w:val="20"/>
        </w:rPr>
        <w:t xml:space="preserve">    </w:t>
      </w:r>
      <w:r w:rsidR="00327024">
        <w:rPr>
          <w:rFonts w:ascii="Times New Roman" w:hAnsi="Times New Roman" w:cs="Times New Roman"/>
          <w:sz w:val="20"/>
          <w:szCs w:val="20"/>
        </w:rPr>
        <w:t xml:space="preserve">      </w:t>
      </w:r>
      <w:r w:rsidR="00327024" w:rsidRPr="0057471B">
        <w:rPr>
          <w:rFonts w:ascii="Times New Roman" w:hAnsi="Times New Roman" w:cs="Times New Roman"/>
          <w:sz w:val="20"/>
          <w:szCs w:val="20"/>
        </w:rPr>
        <w:t xml:space="preserve"> </w:t>
      </w:r>
      <w:r w:rsidR="00081748">
        <w:rPr>
          <w:rFonts w:asciiTheme="majorBidi" w:hAnsiTheme="majorBidi" w:cstheme="majorBidi"/>
        </w:rPr>
        <w:t xml:space="preserve">           </w:t>
      </w:r>
      <w:r w:rsidR="00081748" w:rsidRPr="00DA25BF">
        <w:rPr>
          <w:rFonts w:asciiTheme="majorBidi" w:hAnsiTheme="majorBidi" w:cstheme="majorBidi"/>
        </w:rPr>
        <w:t>x</w:t>
      </w:r>
      <w:r w:rsidR="00081748" w:rsidRPr="00DA25BF">
        <w:rPr>
          <w:rFonts w:asciiTheme="majorBidi" w:hAnsiTheme="majorBidi" w:cstheme="majorBidi"/>
          <w:vertAlign w:val="subscript"/>
        </w:rPr>
        <w:t>1</w:t>
      </w:r>
      <w:r w:rsidR="00081748" w:rsidRPr="00DA25BF">
        <w:rPr>
          <w:rFonts w:asciiTheme="majorBidi" w:hAnsiTheme="majorBidi" w:cstheme="majorBidi"/>
        </w:rPr>
        <w:t>(t)</w:t>
      </w:r>
    </w:p>
    <w:p w:rsidR="00081748" w:rsidRPr="00DA25BF" w:rsidRDefault="0052421A" w:rsidP="00081748">
      <w:pPr>
        <w:tabs>
          <w:tab w:val="left" w:pos="567"/>
          <w:tab w:val="left" w:pos="709"/>
          <w:tab w:val="right" w:pos="907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52421A">
        <w:rPr>
          <w:rFonts w:asciiTheme="majorBidi" w:hAnsiTheme="majorBidi" w:cstheme="majorBidi"/>
          <w:b/>
          <w:bCs/>
          <w:noProof/>
          <w:lang w:eastAsia="fr-FR"/>
        </w:rPr>
        <w:pict>
          <v:group id="_x0000_s1219" style="position:absolute;left:0;text-align:left;margin-left:275.6pt;margin-top:7.95pt;width:81.75pt;height:67.5pt;z-index:251768832" coordorigin="2295,6020" coordsize="1635,1350">
            <v:shape id="_x0000_s1220" type="#_x0000_t32" style="position:absolute;left:2295;top:6020;width:0;height:1350;flip:y" o:connectortype="straight">
              <v:stroke endarrow="block"/>
            </v:shape>
            <v:shape id="_x0000_s1221" type="#_x0000_t32" style="position:absolute;left:2295;top:7370;width:1635;height:0" o:connectortype="straight">
              <v:stroke endarrow="block"/>
            </v:shape>
            <v:shape id="_x0000_s1222" type="#_x0000_t32" style="position:absolute;left:2295;top:6720;width:1279;height:0" o:connectortype="straight"/>
            <v:shape id="_x0000_s1223" type="#_x0000_t32" style="position:absolute;left:3574;top:6720;width:1;height:650" o:connectortype="straight"/>
          </v:group>
        </w:pict>
      </w:r>
      <w:r w:rsidR="00081748" w:rsidRPr="00DA25BF">
        <w:rPr>
          <w:rFonts w:asciiTheme="majorBidi" w:hAnsiTheme="majorBidi" w:cstheme="majorBidi"/>
          <w:b/>
          <w:bCs/>
        </w:rPr>
        <w:t xml:space="preserve">         </w:t>
      </w:r>
      <w:r w:rsidR="00081748" w:rsidRPr="00DA25BF">
        <w:rPr>
          <w:rFonts w:asciiTheme="majorBidi" w:hAnsiTheme="majorBidi" w:cstheme="majorBidi"/>
        </w:rPr>
        <w:t xml:space="preserve">                                                                </w:t>
      </w:r>
      <w:r w:rsidR="00081748">
        <w:rPr>
          <w:rFonts w:asciiTheme="majorBidi" w:hAnsiTheme="majorBidi" w:cstheme="majorBidi"/>
        </w:rPr>
        <w:t xml:space="preserve">          </w:t>
      </w:r>
      <w:r w:rsidR="00081748" w:rsidRPr="00DA25BF">
        <w:rPr>
          <w:rFonts w:asciiTheme="majorBidi" w:hAnsiTheme="majorBidi" w:cstheme="majorBidi"/>
        </w:rPr>
        <w:t>x</w:t>
      </w:r>
      <w:r w:rsidR="00081748" w:rsidRPr="00DA25BF">
        <w:rPr>
          <w:rFonts w:asciiTheme="majorBidi" w:hAnsiTheme="majorBidi" w:cstheme="majorBidi"/>
          <w:vertAlign w:val="subscript"/>
        </w:rPr>
        <w:t>2</w:t>
      </w:r>
      <w:r w:rsidR="00081748" w:rsidRPr="00DA25BF">
        <w:rPr>
          <w:rFonts w:asciiTheme="majorBidi" w:hAnsiTheme="majorBidi" w:cstheme="majorBidi"/>
        </w:rPr>
        <w:t>(t)</w:t>
      </w:r>
    </w:p>
    <w:p w:rsidR="00081748" w:rsidRPr="00DA25BF" w:rsidRDefault="00081748" w:rsidP="00081748">
      <w:pPr>
        <w:spacing w:after="0" w:line="240" w:lineRule="auto"/>
        <w:jc w:val="both"/>
        <w:rPr>
          <w:rFonts w:asciiTheme="majorBidi" w:hAnsiTheme="majorBidi" w:cstheme="majorBidi"/>
        </w:rPr>
      </w:pPr>
      <w:r w:rsidRPr="00DA25BF">
        <w:rPr>
          <w:rFonts w:asciiTheme="majorBidi" w:hAnsiTheme="majorBidi" w:cstheme="majorBidi"/>
        </w:rPr>
        <w:t xml:space="preserve">                           </w:t>
      </w:r>
      <m:oMath>
        <m:r>
          <w:rPr>
            <w:rFonts w:ascii="Cambria Math" w:hAnsi="Cambria Math" w:cstheme="majorBidi"/>
          </w:rPr>
          <m:t xml:space="preserve">        </m:t>
        </m:r>
        <m:sSub>
          <m:sSubPr>
            <m:ctrlPr>
              <w:rPr>
                <w:rFonts w:ascii="Cambria Math" w:hAnsiTheme="majorBidi" w:cstheme="majorBid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</w:rPr>
              <m:t>1</m:t>
            </m:r>
          </m:sub>
        </m:sSub>
        <m:d>
          <m:dPr>
            <m:ctrlPr>
              <w:rPr>
                <w:rFonts w:ascii="Cambria Math" w:hAnsiTheme="majorBidi" w:cstheme="majorBidi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</w:rPr>
              <m:t>t</m:t>
            </m:r>
          </m:e>
        </m:d>
        <m:r>
          <m:rPr>
            <m:sty m:val="p"/>
          </m:rPr>
          <w:rPr>
            <w:rFonts w:ascii="Cambria Math" w:hAnsiTheme="majorBidi" w:cstheme="majorBidi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Theme="majorBidi" w:cstheme="majorBidi"/>
                <w:iCs/>
              </w:rPr>
            </m:ctrlPr>
          </m:dPr>
          <m:e>
            <m:eqArr>
              <m:eqArrPr>
                <m:ctrlPr>
                  <w:rPr>
                    <w:rFonts w:ascii="Cambria Math" w:hAnsiTheme="majorBidi" w:cstheme="majorBidi"/>
                    <w:iCs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</w:rPr>
                  <m:t>2    0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</w:rPr>
                  <m:t>t</m:t>
                </m:r>
                <m:r>
                  <w:rPr>
                    <w:rFonts w:ascii="Cambria Math" w:hAnsiTheme="majorBidi" w:cstheme="majorBidi"/>
                  </w:rPr>
                  <m:t xml:space="preserve">&lt;1  </m:t>
                </m:r>
              </m:e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</w:rPr>
                  <m:t>0         ailleurs</m:t>
                </m:r>
              </m:e>
            </m:eqArr>
          </m:e>
        </m:d>
      </m:oMath>
      <w:r w:rsidRPr="00DA25BF">
        <w:rPr>
          <w:rFonts w:asciiTheme="majorBidi" w:hAnsiTheme="majorBidi" w:cstheme="majorBidi"/>
        </w:rPr>
        <w:t xml:space="preserve">      </w:t>
      </w:r>
      <w:r>
        <w:rPr>
          <w:rFonts w:asciiTheme="majorBidi" w:hAnsiTheme="majorBidi" w:cstheme="majorBidi"/>
        </w:rPr>
        <w:t xml:space="preserve"> </w:t>
      </w:r>
      <m:oMath>
        <m:sSub>
          <m:sSubPr>
            <m:ctrlPr>
              <w:rPr>
                <w:rFonts w:ascii="Cambria Math" w:hAnsiTheme="majorBidi" w:cstheme="majorBid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</w:rPr>
              <m:t>2</m:t>
            </m:r>
          </m:sub>
        </m:sSub>
        <m:d>
          <m:dPr>
            <m:ctrlPr>
              <w:rPr>
                <w:rFonts w:ascii="Cambria Math" w:hAnsiTheme="majorBidi" w:cstheme="majorBidi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</w:rPr>
              <m:t>t</m:t>
            </m:r>
          </m:e>
        </m:d>
        <m:r>
          <m:rPr>
            <m:sty m:val="p"/>
          </m:rPr>
          <w:rPr>
            <w:rFonts w:ascii="Cambria Math" w:hAnsiTheme="majorBidi" w:cstheme="majorBidi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Theme="majorBidi" w:cstheme="majorBidi"/>
                <w:iCs/>
              </w:rPr>
            </m:ctrlPr>
          </m:dPr>
          <m:e>
            <m:eqArr>
              <m:eqArrPr>
                <m:ctrlPr>
                  <w:rPr>
                    <w:rFonts w:ascii="Cambria Math" w:hAnsiTheme="majorBidi" w:cstheme="majorBidi"/>
                    <w:iCs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</w:rPr>
                  <m:t>1    0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</w:rPr>
                  <m:t>t</m:t>
                </m:r>
                <m:r>
                  <w:rPr>
                    <w:rFonts w:ascii="Cambria Math" w:hAnsiTheme="majorBidi" w:cstheme="majorBidi"/>
                  </w:rPr>
                  <m:t xml:space="preserve">&lt;2  </m:t>
                </m:r>
              </m:e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</w:rPr>
                  <m:t>0         ailleurs</m:t>
                </m:r>
              </m:e>
            </m:eqArr>
          </m:e>
        </m:d>
      </m:oMath>
      <w:r w:rsidRPr="00DA25BF">
        <w:rPr>
          <w:rFonts w:asciiTheme="majorBidi" w:hAnsiTheme="majorBidi" w:cstheme="majorBidi"/>
        </w:rPr>
        <w:br/>
        <w:t xml:space="preserve">               </w:t>
      </w:r>
      <w:r>
        <w:rPr>
          <w:rFonts w:asciiTheme="majorBidi" w:hAnsiTheme="majorBidi" w:cstheme="majorBidi"/>
        </w:rPr>
        <w:t xml:space="preserve">                                                                          </w:t>
      </w:r>
      <w:r w:rsidRPr="00DA25BF">
        <w:rPr>
          <w:rFonts w:asciiTheme="majorBidi" w:hAnsiTheme="majorBidi" w:cstheme="majorBidi"/>
        </w:rPr>
        <w:t xml:space="preserve">1              </w:t>
      </w:r>
      <w:r>
        <w:rPr>
          <w:rFonts w:asciiTheme="majorBidi" w:hAnsiTheme="majorBidi" w:cstheme="majorBidi"/>
        </w:rPr>
        <w:t xml:space="preserve">      </w:t>
      </w:r>
    </w:p>
    <w:p w:rsidR="00081748" w:rsidRPr="00DA25BF" w:rsidRDefault="00081748" w:rsidP="00081748">
      <w:pPr>
        <w:spacing w:after="0" w:line="240" w:lineRule="auto"/>
        <w:jc w:val="both"/>
        <w:rPr>
          <w:rFonts w:asciiTheme="majorBidi" w:hAnsiTheme="majorBidi" w:cstheme="majorBidi"/>
          <w:b/>
          <w:bCs/>
          <w:u w:val="single"/>
        </w:rPr>
      </w:pPr>
    </w:p>
    <w:p w:rsidR="00081748" w:rsidRPr="00DA25BF" w:rsidRDefault="00081748" w:rsidP="00081748">
      <w:pPr>
        <w:spacing w:after="0" w:line="240" w:lineRule="auto"/>
        <w:jc w:val="both"/>
        <w:rPr>
          <w:rFonts w:asciiTheme="majorBidi" w:hAnsiTheme="majorBidi" w:cstheme="majorBidi"/>
        </w:rPr>
      </w:pPr>
      <w:r w:rsidRPr="00DA25BF">
        <w:rPr>
          <w:rFonts w:asciiTheme="majorBidi" w:hAnsiTheme="majorBidi" w:cstheme="majorBidi"/>
          <w:b/>
          <w:bCs/>
        </w:rPr>
        <w:t xml:space="preserve">           </w:t>
      </w:r>
      <w:r w:rsidRPr="00DA25BF">
        <w:rPr>
          <w:rFonts w:asciiTheme="majorBidi" w:hAnsiTheme="majorBidi" w:cstheme="majorBidi"/>
        </w:rPr>
        <w:t xml:space="preserve">                                              </w:t>
      </w:r>
    </w:p>
    <w:p w:rsidR="00081748" w:rsidRPr="00DA25BF" w:rsidRDefault="00081748" w:rsidP="00081748">
      <w:pPr>
        <w:spacing w:after="0" w:line="170" w:lineRule="exact"/>
        <w:jc w:val="both"/>
        <w:rPr>
          <w:rFonts w:asciiTheme="majorBidi" w:hAnsiTheme="majorBidi" w:cstheme="majorBidi"/>
          <w:b/>
          <w:bCs/>
          <w:u w:val="single"/>
        </w:rPr>
      </w:pPr>
      <w:r w:rsidRPr="00DA25BF">
        <w:rPr>
          <w:rFonts w:asciiTheme="majorBidi" w:hAnsiTheme="majorBidi" w:cstheme="majorBidi"/>
        </w:rPr>
        <w:t xml:space="preserve">                                                                                                  </w:t>
      </w:r>
      <w:r>
        <w:rPr>
          <w:rFonts w:asciiTheme="majorBidi" w:hAnsiTheme="majorBidi" w:cstheme="majorBidi"/>
        </w:rPr>
        <w:t xml:space="preserve"> </w:t>
      </w:r>
      <w:r w:rsidRPr="00DA25BF">
        <w:rPr>
          <w:rFonts w:asciiTheme="majorBidi" w:hAnsiTheme="majorBidi" w:cstheme="majorBidi"/>
        </w:rPr>
        <w:t xml:space="preserve">                                                                                                    </w:t>
      </w:r>
      <w:r w:rsidRPr="00DA25BF">
        <w:rPr>
          <w:rFonts w:asciiTheme="majorBidi" w:hAnsiTheme="majorBidi" w:cstheme="majorBidi"/>
          <w:b/>
          <w:bCs/>
          <w:u w:val="single"/>
        </w:rPr>
        <w:t xml:space="preserve">                    </w:t>
      </w:r>
    </w:p>
    <w:p w:rsidR="00081748" w:rsidRPr="0057471B" w:rsidRDefault="00081748" w:rsidP="00081748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A25BF">
        <w:rPr>
          <w:rFonts w:asciiTheme="majorBidi" w:hAnsiTheme="majorBidi" w:cstheme="majorBidi"/>
        </w:rPr>
        <w:t xml:space="preserve">         </w:t>
      </w:r>
      <w:r>
        <w:rPr>
          <w:rFonts w:asciiTheme="majorBidi" w:hAnsiTheme="majorBidi" w:cstheme="majorBidi"/>
        </w:rPr>
        <w:t xml:space="preserve">        </w:t>
      </w:r>
      <w:r>
        <w:rPr>
          <w:rFonts w:asciiTheme="majorBidi" w:hAnsiTheme="majorBidi" w:cstheme="majorBidi"/>
          <w:sz w:val="20"/>
          <w:szCs w:val="20"/>
        </w:rPr>
        <w:t xml:space="preserve">0            </w:t>
      </w:r>
      <w:r w:rsidRPr="0057471B">
        <w:rPr>
          <w:rFonts w:asciiTheme="majorBidi" w:hAnsiTheme="majorBidi" w:cstheme="majorBidi"/>
          <w:sz w:val="20"/>
          <w:szCs w:val="20"/>
        </w:rPr>
        <w:t xml:space="preserve">1             </w:t>
      </w:r>
      <w:r>
        <w:rPr>
          <w:rFonts w:asciiTheme="majorBidi" w:hAnsiTheme="majorBidi" w:cstheme="majorBidi"/>
          <w:sz w:val="20"/>
          <w:szCs w:val="20"/>
        </w:rPr>
        <w:t xml:space="preserve">     </w:t>
      </w:r>
      <w:r w:rsidRPr="0057471B">
        <w:rPr>
          <w:rFonts w:asciiTheme="majorBidi" w:hAnsiTheme="majorBidi" w:cstheme="majorBidi"/>
          <w:sz w:val="20"/>
          <w:szCs w:val="20"/>
        </w:rPr>
        <w:t xml:space="preserve"> t         </w:t>
      </w: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0                       2        t</w:t>
      </w:r>
    </w:p>
    <w:p w:rsidR="00081748" w:rsidRDefault="00081748" w:rsidP="00081748">
      <w:pPr>
        <w:tabs>
          <w:tab w:val="left" w:pos="567"/>
          <w:tab w:val="left" w:pos="709"/>
          <w:tab w:val="right" w:pos="907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i/>
          <w:iCs/>
          <w:color w:val="201707"/>
          <w:u w:val="single"/>
        </w:rPr>
      </w:pPr>
    </w:p>
    <w:p w:rsidR="00081748" w:rsidRPr="00DA25BF" w:rsidRDefault="00081748" w:rsidP="00081748">
      <w:pPr>
        <w:tabs>
          <w:tab w:val="left" w:pos="567"/>
          <w:tab w:val="left" w:pos="709"/>
          <w:tab w:val="right" w:pos="9070"/>
        </w:tabs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DA25BF">
        <w:rPr>
          <w:rFonts w:asciiTheme="majorBidi" w:eastAsia="Times New Roman" w:hAnsiTheme="majorBidi" w:cstheme="majorBidi"/>
          <w:b/>
          <w:bCs/>
          <w:i/>
          <w:iCs/>
          <w:color w:val="201707"/>
          <w:u w:val="single"/>
        </w:rPr>
        <w:t>Note </w:t>
      </w:r>
      <w:r w:rsidRPr="00DA25BF">
        <w:rPr>
          <w:rFonts w:asciiTheme="majorBidi" w:eastAsia="Times New Roman" w:hAnsiTheme="majorBidi" w:cstheme="majorBidi"/>
          <w:i/>
          <w:iCs/>
          <w:color w:val="201707"/>
        </w:rPr>
        <w:t>: N’oubliez pas de</w:t>
      </w:r>
      <w:r w:rsidRPr="00DA25BF">
        <w:rPr>
          <w:rFonts w:asciiTheme="majorBidi" w:hAnsiTheme="majorBidi" w:cstheme="majorBidi"/>
          <w:i/>
          <w:iCs/>
        </w:rPr>
        <w:t xml:space="preserve"> représenter graphiquement les étapes de calcul</w:t>
      </w:r>
    </w:p>
    <w:p w:rsidR="00081748" w:rsidRPr="00DA25BF" w:rsidRDefault="00081748" w:rsidP="00081748">
      <w:pPr>
        <w:spacing w:after="0" w:line="170" w:lineRule="exact"/>
        <w:jc w:val="both"/>
        <w:rPr>
          <w:rFonts w:asciiTheme="majorBidi" w:hAnsiTheme="majorBidi" w:cstheme="majorBidi"/>
        </w:rPr>
      </w:pPr>
    </w:p>
    <w:p w:rsidR="007C54A9" w:rsidRPr="00130409" w:rsidRDefault="007C54A9" w:rsidP="007C54A9">
      <w:pPr>
        <w:tabs>
          <w:tab w:val="left" w:pos="567"/>
          <w:tab w:val="left" w:pos="709"/>
          <w:tab w:val="right" w:pos="9070"/>
        </w:tabs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130409">
        <w:rPr>
          <w:rFonts w:asciiTheme="majorBidi" w:hAnsiTheme="majorBidi" w:cstheme="majorBidi"/>
          <w:i/>
          <w:iCs/>
          <w:sz w:val="20"/>
          <w:szCs w:val="20"/>
          <w:u w:val="single"/>
        </w:rPr>
        <w:t>Indication </w:t>
      </w:r>
      <w:proofErr w:type="gramStart"/>
      <w:r w:rsidRPr="00130409">
        <w:rPr>
          <w:rFonts w:asciiTheme="majorBidi" w:hAnsiTheme="majorBidi" w:cstheme="majorBidi"/>
          <w:i/>
          <w:iCs/>
          <w:sz w:val="20"/>
          <w:szCs w:val="20"/>
        </w:rPr>
        <w:t>:  x</w:t>
      </w:r>
      <w:r w:rsidRPr="00130409">
        <w:rPr>
          <w:rFonts w:asciiTheme="majorBidi" w:hAnsiTheme="majorBidi" w:cstheme="majorBidi"/>
          <w:i/>
          <w:iCs/>
          <w:sz w:val="20"/>
          <w:szCs w:val="20"/>
          <w:vertAlign w:val="subscript"/>
        </w:rPr>
        <w:t>1</w:t>
      </w:r>
      <w:proofErr w:type="gramEnd"/>
      <w:r w:rsidRPr="00130409">
        <w:rPr>
          <w:rFonts w:asciiTheme="majorBidi" w:hAnsiTheme="majorBidi" w:cstheme="majorBidi"/>
          <w:i/>
          <w:iCs/>
          <w:sz w:val="20"/>
          <w:szCs w:val="20"/>
        </w:rPr>
        <w:t>(t) * x</w:t>
      </w:r>
      <w:r w:rsidRPr="00130409">
        <w:rPr>
          <w:rFonts w:asciiTheme="majorBidi" w:hAnsiTheme="majorBidi" w:cstheme="majorBidi"/>
          <w:i/>
          <w:iCs/>
          <w:sz w:val="20"/>
          <w:szCs w:val="20"/>
          <w:vertAlign w:val="subscript"/>
        </w:rPr>
        <w:t>2</w:t>
      </w:r>
      <w:r w:rsidRPr="00130409">
        <w:rPr>
          <w:rFonts w:asciiTheme="majorBidi" w:hAnsiTheme="majorBidi" w:cstheme="majorBidi"/>
          <w:i/>
          <w:iCs/>
          <w:sz w:val="20"/>
          <w:szCs w:val="20"/>
        </w:rPr>
        <w:t>(t) = x</w:t>
      </w:r>
      <w:r w:rsidRPr="00130409">
        <w:rPr>
          <w:rFonts w:asciiTheme="majorBidi" w:hAnsiTheme="majorBidi" w:cstheme="majorBidi"/>
          <w:i/>
          <w:iCs/>
          <w:sz w:val="20"/>
          <w:szCs w:val="20"/>
          <w:vertAlign w:val="subscript"/>
        </w:rPr>
        <w:t>2</w:t>
      </w:r>
      <w:r w:rsidRPr="00130409">
        <w:rPr>
          <w:rFonts w:asciiTheme="majorBidi" w:hAnsiTheme="majorBidi" w:cstheme="majorBidi"/>
          <w:i/>
          <w:iCs/>
          <w:sz w:val="20"/>
          <w:szCs w:val="20"/>
        </w:rPr>
        <w:t>(t) * x</w:t>
      </w:r>
      <w:r w:rsidRPr="00130409">
        <w:rPr>
          <w:rFonts w:asciiTheme="majorBidi" w:hAnsiTheme="majorBidi" w:cstheme="majorBidi"/>
          <w:i/>
          <w:iCs/>
          <w:sz w:val="20"/>
          <w:szCs w:val="20"/>
          <w:vertAlign w:val="subscript"/>
        </w:rPr>
        <w:t>1</w:t>
      </w:r>
      <w:r w:rsidRPr="00130409">
        <w:rPr>
          <w:rFonts w:asciiTheme="majorBidi" w:hAnsiTheme="majorBidi" w:cstheme="majorBidi"/>
          <w:i/>
          <w:iCs/>
          <w:sz w:val="20"/>
          <w:szCs w:val="20"/>
        </w:rPr>
        <w:t>(t) (le produit de convolution est commutatif)</w:t>
      </w:r>
    </w:p>
    <w:p w:rsidR="00327024" w:rsidRDefault="00327024" w:rsidP="0032702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7C54A9" w:rsidRPr="0057471B" w:rsidRDefault="007C54A9" w:rsidP="0032702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327024" w:rsidRPr="003914A1" w:rsidRDefault="0052421A" w:rsidP="0032702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theme="majorBidi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Theme="majorBidi" w:cstheme="majorBidi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*</m:t>
          </m:r>
          <m:sSub>
            <m:sSubPr>
              <m:ctrlPr>
                <w:rPr>
                  <w:rFonts w:ascii="Cambria Math" w:eastAsia="Times New Roman" w:hAnsi="Cambria Math" w:cstheme="majorBidi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="Times New Roman" w:hAnsiTheme="majorBidi" w:cstheme="majorBidi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 xml:space="preserve">= </m:t>
          </m:r>
          <m:nary>
            <m:naryPr>
              <m:limLoc m:val="subSup"/>
              <m:ctrlPr>
                <w:rPr>
                  <w:rFonts w:ascii="Cambria Math" w:eastAsia="Times New Roman" w:hAnsiTheme="majorBidi" w:cstheme="majorBidi"/>
                  <w:i/>
                  <w:color w:val="000000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-∞</m:t>
              </m:r>
            </m:sub>
            <m:sup>
              <m: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  <m:t>+</m:t>
              </m:r>
              <m: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color w:val="00000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="Times New Roman" w:hAnsiTheme="majorBidi" w:cstheme="majorBidi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ajorBidi"/>
                      <w:color w:val="000000"/>
                      <w:sz w:val="24"/>
                      <w:szCs w:val="24"/>
                    </w:rPr>
                    <m:t>τ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color w:val="00000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Times New Roman" w:hAnsiTheme="majorBidi" w:cstheme="majorBidi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ajorBidi"/>
                      <w:color w:val="000000"/>
                      <w:sz w:val="24"/>
                      <w:szCs w:val="24"/>
                    </w:rPr>
                    <m:t>t-</m:t>
                  </m:r>
                  <m:r>
                    <w:rPr>
                      <w:rFonts w:ascii="Cambria Math" w:eastAsia="Times New Roman" w:hAnsiTheme="majorBidi" w:cstheme="majorBidi"/>
                      <w:color w:val="000000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="Times New Roman" w:hAnsi="Cambria Math" w:cstheme="majorBidi"/>
                      <w:color w:val="000000"/>
                      <w:sz w:val="24"/>
                      <w:szCs w:val="24"/>
                    </w:rPr>
                    <m:t>τ</m:t>
                  </m:r>
                </m:e>
              </m:d>
              <m: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dτ</m:t>
              </m:r>
            </m:e>
          </m:nary>
        </m:oMath>
      </m:oMathPara>
    </w:p>
    <w:p w:rsidR="00327024" w:rsidRDefault="00327024" w:rsidP="00327024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:rsidR="00327024" w:rsidRDefault="00327024" w:rsidP="00327024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:rsidR="00327024" w:rsidRPr="00B84C18" w:rsidRDefault="00327024" w:rsidP="00327024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Intervalle</w:t>
      </w:r>
      <w:r w:rsidRPr="00B84C18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de t :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0 ≤ t &lt; 3</w:t>
      </w:r>
    </w:p>
    <w:p w:rsidR="00327024" w:rsidRPr="00B84C18" w:rsidRDefault="0052421A" w:rsidP="00652F0A">
      <w:pPr>
        <w:pStyle w:val="Paragraphedeliste"/>
        <w:numPr>
          <w:ilvl w:val="0"/>
          <w:numId w:val="6"/>
        </w:numPr>
        <w:spacing w:after="0" w:line="240" w:lineRule="auto"/>
        <w:ind w:right="-852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52421A">
        <w:rPr>
          <w:rFonts w:asciiTheme="majorBidi" w:hAnsiTheme="majorBidi" w:cstheme="majorBidi"/>
          <w:b/>
          <w:bCs/>
          <w:noProof/>
          <w:sz w:val="20"/>
          <w:szCs w:val="20"/>
          <w:u w:val="single"/>
          <w:lang w:eastAsia="fr-FR"/>
        </w:rPr>
        <w:pict>
          <v:group id="_x0000_s1276" style="position:absolute;left:0;text-align:left;margin-left:339.55pt;margin-top:8.05pt;width:182pt;height:71.3pt;z-index:251865088" coordorigin="7925,6715" coordsize="3640,1426">
            <v:shape id="_x0000_s1258" type="#_x0000_t32" style="position:absolute;left:8445;top:6715;width:0;height:1426;flip:y" o:connectortype="straight" o:regroupid="10">
              <v:stroke endarrow="block"/>
            </v:shape>
            <v:shape id="_x0000_s1259" type="#_x0000_t32" style="position:absolute;left:7925;top:8085;width:3640;height:0" o:connectortype="straight" o:regroupid="13">
              <v:stroke endarrow="block"/>
            </v:shape>
            <v:shape id="_x0000_s1260" type="#_x0000_t32" style="position:absolute;left:8835;top:7438;width:0;height:690" o:connectortype="straight" o:regroupid="13"/>
            <v:shape id="_x0000_s1264" type="#_x0000_t32" style="position:absolute;left:8835;top:7423;width:164;height:163;flip:x" o:connectortype="straight" o:regroupid="13" strokecolor="#c0504d [3205]"/>
            <v:shape id="_x0000_s1265" type="#_x0000_t32" style="position:absolute;left:8835;top:7423;width:316;height:374;flip:x" o:connectortype="straight" o:regroupid="13" strokecolor="#c0504d [3205]"/>
            <v:shape id="_x0000_s1266" type="#_x0000_t32" style="position:absolute;left:8850;top:7423;width:1425;height:0" o:connectortype="straight" o:regroupid="13"/>
            <v:shape id="_x0000_s1267" type="#_x0000_t32" style="position:absolute;left:10275;top:7438;width:0;height:690" o:connectortype="straight" o:regroupid="13"/>
            <v:shape id="_x0000_s1268" type="#_x0000_t32" style="position:absolute;left:8430;top:6972;width:721;height:0" o:connectortype="straight" o:regroupid="13"/>
            <v:shape id="_x0000_s1269" type="#_x0000_t32" style="position:absolute;left:9151;top:6960;width:0;height:1140" o:connectortype="straight" o:regroupid="13"/>
            <v:shape id="_x0000_s1272" type="#_x0000_t32" style="position:absolute;left:8835;top:7572;width:316;height:389;flip:x" o:connectortype="straight" o:regroupid="13" strokecolor="#c0504d [3205]" strokeweight="1pt">
              <v:shadow type="perspective" color="#622423 [1605]" opacity=".5" offset="1pt" offset2="-1pt"/>
            </v:shape>
            <v:shape id="_x0000_s1273" type="#_x0000_t32" style="position:absolute;left:8850;top:7840;width:301;height:288;flip:x" o:connectortype="straight" o:regroupid="13" strokecolor="#c0504d [3205]"/>
          </v:group>
        </w:pict>
      </w:r>
      <w:r w:rsidRPr="0052421A">
        <w:rPr>
          <w:rFonts w:asciiTheme="majorBidi" w:hAnsiTheme="majorBidi" w:cstheme="majorBidi"/>
          <w:b/>
          <w:bCs/>
          <w:noProof/>
          <w:sz w:val="20"/>
          <w:szCs w:val="20"/>
          <w:u w:val="single"/>
          <w:lang w:eastAsia="fr-FR"/>
        </w:rPr>
        <w:pict>
          <v:group id="_x0000_s1271" style="position:absolute;left:0;text-align:left;margin-left:130.85pt;margin-top:8.05pt;width:161.4pt;height:79.55pt;z-index:251849728" coordorigin="4650,6715" coordsize="3228,1591">
            <v:shape id="_x0000_s1239" type="#_x0000_t32" style="position:absolute;left:5685;top:6715;width:1;height:1591;flip:y" o:connectortype="straight" o:regroupid="12">
              <v:stroke endarrow="block"/>
            </v:shape>
            <v:shape id="_x0000_s1240" type="#_x0000_t32" style="position:absolute;left:4650;top:8113;width:3228;height:0" o:connectortype="straight" o:regroupid="12">
              <v:stroke endarrow="block"/>
            </v:shape>
            <v:shape id="_x0000_s1241" type="#_x0000_t32" style="position:absolute;left:5340;top:7436;width:0;height:690" o:connectortype="straight" o:regroupid="12"/>
            <v:shape id="_x0000_s1243" type="#_x0000_t32" style="position:absolute;left:5685;top:7436;width:180;height:150;flip:x" o:connectortype="straight" o:regroupid="12" strokecolor="#c0504d [3205]"/>
            <v:shape id="_x0000_s1244" type="#_x0000_t32" style="position:absolute;left:5685;top:7436;width:405;height:375;flip:x" o:connectortype="straight" o:regroupid="12" strokecolor="#c0504d [3205]" strokeweight="1pt">
              <v:shadow type="perspective" color="#622423 [1605]" opacity=".5" offset="1pt" offset2="-1pt"/>
            </v:shape>
            <v:shape id="_x0000_s1245" type="#_x0000_t32" style="position:absolute;left:5685;top:7436;width:570;height:525;flip:x" o:connectortype="straight" o:regroupid="12" strokecolor="#c0504d [3205]"/>
            <v:shape id="_x0000_s1246" type="#_x0000_t32" style="position:absolute;left:5685;top:7436;width:721;height:690;flip:x" o:connectortype="straight" o:regroupid="12" strokecolor="#c0504d [3205]"/>
            <v:shape id="_x0000_s1247" type="#_x0000_t32" style="position:absolute;left:5340;top:7438;width:1485;height:0" o:connectortype="straight" o:regroupid="12"/>
            <v:shape id="_x0000_s1248" type="#_x0000_t32" style="position:absolute;left:6406;top:7436;width:0;height:690" o:connectortype="straight" o:regroupid="12"/>
            <v:shape id="_x0000_s1249" type="#_x0000_t32" style="position:absolute;left:5685;top:6893;width:721;height:0" o:connectortype="straight" o:regroupid="12"/>
            <v:shape id="_x0000_s1250" type="#_x0000_t32" style="position:absolute;left:6406;top:6893;width:0;height:1233" o:connectortype="straight" o:regroupid="12"/>
            <v:shape id="_x0000_s1251" type="#_x0000_t32" style="position:absolute;left:5821;top:7586;width:585;height:555;flip:x" o:connectortype="straight" o:regroupid="12" strokecolor="#c0504d [3205]"/>
            <v:shape id="_x0000_s1252" type="#_x0000_t32" style="position:absolute;left:6000;top:7676;width:419;height:465;flip:x" o:connectortype="straight" o:regroupid="12" strokecolor="#c0504d [3205]"/>
            <v:shape id="_x0000_s1253" type="#_x0000_t32" style="position:absolute;left:6255;top:7991;width:151;height:150;flip:x" o:connectortype="straight" o:regroupid="12" strokecolor="#c0504d [3205]"/>
            <v:shape id="_x0000_s1254" type="#_x0000_t32" style="position:absolute;left:6105;top:7811;width:314;height:330;flip:x" o:connectortype="straight" o:regroupid="12" strokecolor="#c0504d [3205]" strokeweight="1pt">
              <v:shadow type="perspective" color="#622423 [1605]" opacity=".5" offset="1pt" offset2="-1pt"/>
            </v:shape>
            <v:shape id="_x0000_s1255" type="#_x0000_t32" style="position:absolute;left:6825;top:7436;width:0;height:690" o:connectortype="straight" o:regroupid="12"/>
          </v:group>
        </w:pict>
      </w:r>
      <w:r w:rsidRPr="0052421A">
        <w:rPr>
          <w:rFonts w:asciiTheme="majorBidi" w:hAnsiTheme="majorBidi" w:cstheme="majorBidi"/>
          <w:b/>
          <w:bCs/>
          <w:noProof/>
          <w:sz w:val="20"/>
          <w:szCs w:val="20"/>
          <w:u w:val="single"/>
          <w:lang w:eastAsia="fr-FR"/>
        </w:rPr>
        <w:pict>
          <v:group id="_x0000_s1270" style="position:absolute;left:0;text-align:left;margin-left:-52.2pt;margin-top:4.3pt;width:154.5pt;height:79.55pt;z-index:251826688" coordorigin="90,6640" coordsize="3090,1591">
            <v:shape id="_x0000_s1102" type="#_x0000_t32" style="position:absolute;left:1470;top:6640;width:0;height:1591;flip:y" o:connectortype="straight" o:regroupid="11">
              <v:stroke endarrow="block"/>
            </v:shape>
            <v:shape id="_x0000_s1103" type="#_x0000_t32" style="position:absolute;left:90;top:8128;width:3090;height:0;flip:y" o:connectortype="straight" o:regroupid="11">
              <v:stroke endarrow="block"/>
            </v:shape>
            <v:shape id="_x0000_s1107" type="#_x0000_t32" style="position:absolute;left:345;top:7436;width:0;height:690" o:connectortype="straight" o:regroupid="11"/>
            <v:shape id="_x0000_s1108" type="#_x0000_t32" style="position:absolute;left:1875;top:8126;width:15;height:105;flip:y" o:connectortype="straight" o:regroupid="11"/>
            <v:shape id="_x0000_s1110" type="#_x0000_t32" style="position:absolute;left:1470;top:7436;width:180;height:150;flip:x" o:connectortype="straight" o:regroupid="11" strokecolor="#c0504d [3205]"/>
            <v:shape id="_x0000_s1111" type="#_x0000_t32" style="position:absolute;left:1470;top:7436;width:405;height:375;flip:x" o:connectortype="straight" o:regroupid="11" strokecolor="#c0504d [3205]" strokeweight="1pt">
              <v:shadow type="perspective" color="#622423 [1605]" opacity=".5" offset="1pt" offset2="-1pt"/>
            </v:shape>
            <v:shape id="_x0000_s1112" type="#_x0000_t32" style="position:absolute;left:1485;top:7676;width:405;height:375;flip:x" o:connectortype="straight" o:regroupid="11" strokecolor="#c0504d [3205]"/>
            <v:shape id="_x0000_s1113" type="#_x0000_t32" style="position:absolute;left:1560;top:7886;width:315;height:240;flip:x" o:connectortype="straight" o:regroupid="11" strokecolor="#c0504d [3205]"/>
            <v:shape id="_x0000_s1232" type="#_x0000_t32" style="position:absolute;left:345;top:7436;width:1530;height:0" o:connectortype="straight" o:regroupid="11"/>
            <v:shape id="_x0000_s1233" type="#_x0000_t32" style="position:absolute;left:1890;top:7436;width:0;height:690" o:connectortype="straight" o:regroupid="11"/>
            <v:shape id="_x0000_s1234" type="#_x0000_t32" style="position:absolute;left:1470;top:6986;width:721;height:0" o:connectortype="straight" o:regroupid="11"/>
            <v:shape id="_x0000_s1235" type="#_x0000_t32" style="position:absolute;left:2191;top:6986;width:0;height:1140" o:connectortype="straight" o:regroupid="11"/>
          </v:group>
        </w:pict>
      </w:r>
      <w:r w:rsidR="00327024" w:rsidRPr="00B84C18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0 </w:t>
      </w:r>
      <w:r w:rsidR="00327024">
        <w:rPr>
          <w:rFonts w:asciiTheme="majorBidi" w:hAnsiTheme="majorBidi" w:cstheme="majorBidi"/>
          <w:b/>
          <w:bCs/>
          <w:i/>
          <w:iCs/>
          <w:sz w:val="20"/>
          <w:szCs w:val="20"/>
        </w:rPr>
        <w:t>≤</w:t>
      </w:r>
      <w:r w:rsidR="00327024" w:rsidRPr="00B84C18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t &lt; 1                             </w:t>
      </w:r>
      <w:r w:rsidR="00652F0A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         </w:t>
      </w:r>
      <w:r w:rsidR="00327024" w:rsidRPr="00B84C18">
        <w:rPr>
          <w:rFonts w:asciiTheme="majorBidi" w:hAnsiTheme="majorBidi" w:cstheme="majorBidi"/>
          <w:b/>
          <w:bCs/>
          <w:i/>
          <w:iCs/>
          <w:sz w:val="20"/>
          <w:szCs w:val="20"/>
        </w:rPr>
        <w:t>2</w:t>
      </w:r>
      <w:r w:rsidR="00327024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.  1 ≤ t &lt; 2                                                  </w:t>
      </w:r>
      <w:r w:rsidR="00652F0A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        </w:t>
      </w:r>
      <w:r w:rsidR="00327024">
        <w:rPr>
          <w:rFonts w:asciiTheme="majorBidi" w:hAnsiTheme="majorBidi" w:cstheme="majorBidi"/>
          <w:b/>
          <w:bCs/>
          <w:i/>
          <w:iCs/>
          <w:sz w:val="20"/>
          <w:szCs w:val="20"/>
        </w:rPr>
        <w:t>3.  2 ≤ t &lt; 3</w:t>
      </w:r>
    </w:p>
    <w:p w:rsidR="00327024" w:rsidRDefault="00327024" w:rsidP="00652F0A">
      <w:pPr>
        <w:spacing w:after="0" w:line="240" w:lineRule="auto"/>
        <w:ind w:right="-852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327024" w:rsidRDefault="00327024" w:rsidP="00652F0A">
      <w:pPr>
        <w:spacing w:after="0" w:line="240" w:lineRule="auto"/>
        <w:ind w:left="-851" w:right="-852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327024" w:rsidRDefault="00327024" w:rsidP="00652F0A">
      <w:pPr>
        <w:spacing w:after="0" w:line="240" w:lineRule="auto"/>
        <w:ind w:right="-852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327024" w:rsidRDefault="00327024" w:rsidP="00652F0A">
      <w:pPr>
        <w:spacing w:after="0" w:line="240" w:lineRule="auto"/>
        <w:ind w:right="-852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327024" w:rsidRDefault="00327024" w:rsidP="00652F0A">
      <w:pPr>
        <w:spacing w:after="0" w:line="240" w:lineRule="auto"/>
        <w:ind w:left="-993" w:right="-852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327024" w:rsidRDefault="00327024" w:rsidP="00652F0A">
      <w:pPr>
        <w:spacing w:after="0" w:line="240" w:lineRule="auto"/>
        <w:ind w:left="-993" w:right="-852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327024" w:rsidRPr="007837F2" w:rsidRDefault="00376111" w:rsidP="00E715F3">
      <w:pPr>
        <w:spacing w:after="0" w:line="240" w:lineRule="auto"/>
        <w:ind w:left="-993" w:right="-994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-2</w:t>
      </w:r>
      <w:r w:rsidR="00327024">
        <w:rPr>
          <w:rFonts w:asciiTheme="majorBidi" w:hAnsiTheme="majorBidi" w:cstheme="majorBidi"/>
          <w:sz w:val="20"/>
          <w:szCs w:val="20"/>
        </w:rPr>
        <w:t xml:space="preserve">            </w:t>
      </w:r>
      <w:r>
        <w:rPr>
          <w:rFonts w:asciiTheme="majorBidi" w:hAnsiTheme="majorBidi" w:cstheme="majorBidi"/>
          <w:sz w:val="20"/>
          <w:szCs w:val="20"/>
        </w:rPr>
        <w:t xml:space="preserve">         0      t        </w:t>
      </w:r>
      <w:r w:rsidR="00652F0A">
        <w:rPr>
          <w:rFonts w:asciiTheme="majorBidi" w:hAnsiTheme="majorBidi" w:cstheme="majorBidi"/>
          <w:sz w:val="20"/>
          <w:szCs w:val="20"/>
        </w:rPr>
        <w:t xml:space="preserve">1               </w:t>
      </w:r>
      <w:r w:rsidR="00327024">
        <w:rPr>
          <w:rFonts w:asciiTheme="majorBidi" w:hAnsiTheme="majorBidi" w:cstheme="majorBidi"/>
          <w:sz w:val="20"/>
          <w:szCs w:val="20"/>
        </w:rPr>
        <w:t xml:space="preserve">τ                 </w:t>
      </w:r>
      <w:r w:rsidR="00C17C77">
        <w:rPr>
          <w:rFonts w:asciiTheme="majorBidi" w:hAnsiTheme="majorBidi" w:cstheme="majorBidi"/>
          <w:sz w:val="20"/>
          <w:szCs w:val="20"/>
        </w:rPr>
        <w:t xml:space="preserve">        </w:t>
      </w:r>
      <w:r w:rsidR="00652F0A">
        <w:rPr>
          <w:rFonts w:asciiTheme="majorBidi" w:hAnsiTheme="majorBidi" w:cstheme="majorBidi"/>
          <w:sz w:val="20"/>
          <w:szCs w:val="20"/>
        </w:rPr>
        <w:t xml:space="preserve">     0</w:t>
      </w:r>
      <w:r w:rsidR="00C17C77">
        <w:rPr>
          <w:rFonts w:asciiTheme="majorBidi" w:hAnsiTheme="majorBidi" w:cstheme="majorBidi"/>
          <w:sz w:val="20"/>
          <w:szCs w:val="20"/>
        </w:rPr>
        <w:t xml:space="preserve">           </w:t>
      </w:r>
      <w:r w:rsidR="00652F0A">
        <w:rPr>
          <w:rFonts w:asciiTheme="majorBidi" w:hAnsiTheme="majorBidi" w:cstheme="majorBidi"/>
          <w:sz w:val="20"/>
          <w:szCs w:val="20"/>
        </w:rPr>
        <w:t xml:space="preserve"> </w:t>
      </w:r>
      <w:r w:rsidR="00327024">
        <w:rPr>
          <w:rFonts w:asciiTheme="majorBidi" w:hAnsiTheme="majorBidi" w:cstheme="majorBidi"/>
          <w:sz w:val="20"/>
          <w:szCs w:val="20"/>
        </w:rPr>
        <w:t xml:space="preserve">1     </w:t>
      </w:r>
      <w:r w:rsidR="00652F0A">
        <w:rPr>
          <w:rFonts w:asciiTheme="majorBidi" w:hAnsiTheme="majorBidi" w:cstheme="majorBidi"/>
          <w:sz w:val="20"/>
          <w:szCs w:val="20"/>
        </w:rPr>
        <w:t xml:space="preserve">   </w:t>
      </w:r>
      <w:r w:rsidR="00C17C77">
        <w:rPr>
          <w:rFonts w:asciiTheme="majorBidi" w:hAnsiTheme="majorBidi" w:cstheme="majorBidi"/>
          <w:sz w:val="20"/>
          <w:szCs w:val="20"/>
        </w:rPr>
        <w:t xml:space="preserve">t   </w:t>
      </w:r>
      <w:r w:rsidR="00652F0A">
        <w:rPr>
          <w:rFonts w:asciiTheme="majorBidi" w:hAnsiTheme="majorBidi" w:cstheme="majorBidi"/>
          <w:sz w:val="20"/>
          <w:szCs w:val="20"/>
        </w:rPr>
        <w:t xml:space="preserve"> </w:t>
      </w:r>
      <w:r w:rsidR="00327024">
        <w:rPr>
          <w:rFonts w:asciiTheme="majorBidi" w:hAnsiTheme="majorBidi" w:cstheme="majorBidi"/>
          <w:sz w:val="20"/>
          <w:szCs w:val="20"/>
        </w:rPr>
        <w:t xml:space="preserve">2          </w:t>
      </w:r>
      <w:r w:rsidR="00652F0A">
        <w:rPr>
          <w:rFonts w:asciiTheme="majorBidi" w:hAnsiTheme="majorBidi" w:cstheme="majorBidi"/>
          <w:sz w:val="20"/>
          <w:szCs w:val="20"/>
        </w:rPr>
        <w:t xml:space="preserve"> </w:t>
      </w:r>
      <w:r w:rsidR="00327024">
        <w:rPr>
          <w:rFonts w:asciiTheme="majorBidi" w:hAnsiTheme="majorBidi" w:cstheme="majorBidi"/>
          <w:sz w:val="20"/>
          <w:szCs w:val="20"/>
        </w:rPr>
        <w:t xml:space="preserve">τ             </w:t>
      </w:r>
      <w:r w:rsidR="00C17C77">
        <w:rPr>
          <w:rFonts w:asciiTheme="majorBidi" w:hAnsiTheme="majorBidi" w:cstheme="majorBidi"/>
          <w:sz w:val="20"/>
          <w:szCs w:val="20"/>
        </w:rPr>
        <w:t xml:space="preserve"> </w:t>
      </w:r>
      <w:r w:rsidR="00E715F3">
        <w:rPr>
          <w:rFonts w:asciiTheme="majorBidi" w:hAnsiTheme="majorBidi" w:cstheme="majorBidi"/>
          <w:sz w:val="20"/>
          <w:szCs w:val="20"/>
        </w:rPr>
        <w:t xml:space="preserve">               </w:t>
      </w:r>
      <w:r w:rsidR="00C17C77">
        <w:rPr>
          <w:rFonts w:asciiTheme="majorBidi" w:hAnsiTheme="majorBidi" w:cstheme="majorBidi"/>
          <w:sz w:val="20"/>
          <w:szCs w:val="20"/>
        </w:rPr>
        <w:t xml:space="preserve">0     </w:t>
      </w:r>
      <w:r w:rsidR="00652F0A">
        <w:rPr>
          <w:rFonts w:asciiTheme="majorBidi" w:hAnsiTheme="majorBidi" w:cstheme="majorBidi"/>
          <w:sz w:val="20"/>
          <w:szCs w:val="20"/>
        </w:rPr>
        <w:t xml:space="preserve">   </w:t>
      </w:r>
      <w:r w:rsidR="00E715F3">
        <w:rPr>
          <w:rFonts w:asciiTheme="majorBidi" w:hAnsiTheme="majorBidi" w:cstheme="majorBidi"/>
          <w:sz w:val="20"/>
          <w:szCs w:val="20"/>
        </w:rPr>
        <w:t xml:space="preserve">    </w:t>
      </w:r>
      <w:r w:rsidR="00C17C77">
        <w:rPr>
          <w:rFonts w:asciiTheme="majorBidi" w:hAnsiTheme="majorBidi" w:cstheme="majorBidi"/>
          <w:sz w:val="20"/>
          <w:szCs w:val="20"/>
        </w:rPr>
        <w:t xml:space="preserve"> 1  </w:t>
      </w:r>
      <w:r w:rsidR="00327024">
        <w:rPr>
          <w:rFonts w:asciiTheme="majorBidi" w:hAnsiTheme="majorBidi" w:cstheme="majorBidi"/>
          <w:sz w:val="20"/>
          <w:szCs w:val="20"/>
        </w:rPr>
        <w:t xml:space="preserve">      </w:t>
      </w:r>
      <w:r w:rsidR="00652F0A">
        <w:rPr>
          <w:rFonts w:asciiTheme="majorBidi" w:hAnsiTheme="majorBidi" w:cstheme="majorBidi"/>
          <w:sz w:val="20"/>
          <w:szCs w:val="20"/>
        </w:rPr>
        <w:t xml:space="preserve">       </w:t>
      </w:r>
      <w:r w:rsidR="00327024">
        <w:rPr>
          <w:rFonts w:asciiTheme="majorBidi" w:hAnsiTheme="majorBidi" w:cstheme="majorBidi"/>
          <w:sz w:val="20"/>
          <w:szCs w:val="20"/>
        </w:rPr>
        <w:t xml:space="preserve">2  </w:t>
      </w:r>
      <w:r w:rsidR="00E715F3">
        <w:rPr>
          <w:rFonts w:asciiTheme="majorBidi" w:hAnsiTheme="majorBidi" w:cstheme="majorBidi"/>
          <w:sz w:val="20"/>
          <w:szCs w:val="20"/>
        </w:rPr>
        <w:t xml:space="preserve">  t</w:t>
      </w:r>
      <w:r w:rsidR="00327024">
        <w:rPr>
          <w:rFonts w:asciiTheme="majorBidi" w:hAnsiTheme="majorBidi" w:cstheme="majorBidi"/>
          <w:sz w:val="20"/>
          <w:szCs w:val="20"/>
        </w:rPr>
        <w:t xml:space="preserve">    </w:t>
      </w:r>
      <w:r w:rsidR="00E715F3">
        <w:rPr>
          <w:rFonts w:asciiTheme="majorBidi" w:hAnsiTheme="majorBidi" w:cstheme="majorBidi"/>
          <w:sz w:val="20"/>
          <w:szCs w:val="20"/>
        </w:rPr>
        <w:t xml:space="preserve">      3</w:t>
      </w:r>
      <w:r w:rsidR="00652F0A">
        <w:rPr>
          <w:rFonts w:asciiTheme="majorBidi" w:hAnsiTheme="majorBidi" w:cstheme="majorBidi"/>
          <w:sz w:val="20"/>
          <w:szCs w:val="20"/>
        </w:rPr>
        <w:t xml:space="preserve">   </w:t>
      </w:r>
      <w:r w:rsidR="00E715F3">
        <w:rPr>
          <w:rFonts w:asciiTheme="majorBidi" w:hAnsiTheme="majorBidi" w:cstheme="majorBidi"/>
          <w:sz w:val="20"/>
          <w:szCs w:val="20"/>
        </w:rPr>
        <w:t xml:space="preserve">        τ</w:t>
      </w:r>
      <w:r w:rsidR="00327024">
        <w:rPr>
          <w:rFonts w:asciiTheme="majorBidi" w:hAnsiTheme="majorBidi" w:cstheme="majorBidi"/>
          <w:sz w:val="20"/>
          <w:szCs w:val="20"/>
        </w:rPr>
        <w:t xml:space="preserve">                    </w:t>
      </w:r>
    </w:p>
    <w:p w:rsidR="00327024" w:rsidRDefault="00C17C77" w:rsidP="00D15C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  </w:t>
      </w:r>
    </w:p>
    <w:p w:rsidR="00327024" w:rsidRPr="000811D7" w:rsidRDefault="0052421A" w:rsidP="003A51F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16"/>
          <w:szCs w:val="16"/>
        </w:rPr>
      </w:pPr>
      <m:oMath>
        <m:sSub>
          <m:sSubPr>
            <m:ctrlPr>
              <w:rPr>
                <w:rFonts w:ascii="Cambria Math" w:eastAsia="Times New Roman" w:hAnsi="Cambria Math" w:cstheme="majorBidi"/>
                <w:i/>
                <w:color w:val="000000"/>
                <w:sz w:val="16"/>
                <w:szCs w:val="16"/>
              </w:rPr>
            </m:ctrlPr>
          </m:sSubPr>
          <m:e>
            <m:r>
              <w:rPr>
                <w:rFonts w:ascii="Cambria Math" w:eastAsia="Times New Roman" w:hAnsi="Cambria Math" w:cstheme="majorBidi"/>
                <w:color w:val="000000"/>
                <w:sz w:val="16"/>
                <w:szCs w:val="16"/>
              </w:rPr>
              <m:t>x</m:t>
            </m:r>
          </m:e>
          <m:sub>
            <m:r>
              <w:rPr>
                <w:rFonts w:ascii="Cambria Math" w:eastAsia="Times New Roman" w:hAnsi="Cambria Math" w:cstheme="majorBidi"/>
                <w:color w:val="000000"/>
                <w:sz w:val="16"/>
                <w:szCs w:val="16"/>
              </w:rPr>
              <m:t>1</m:t>
            </m:r>
          </m:sub>
        </m:sSub>
        <m:d>
          <m:dPr>
            <m:ctrlPr>
              <w:rPr>
                <w:rFonts w:ascii="Cambria Math" w:eastAsia="Times New Roman" w:hAnsiTheme="majorBidi" w:cstheme="majorBidi"/>
                <w:i/>
                <w:color w:val="000000"/>
                <w:sz w:val="16"/>
                <w:szCs w:val="16"/>
              </w:rPr>
            </m:ctrlPr>
          </m:dPr>
          <m:e>
            <m:r>
              <w:rPr>
                <w:rFonts w:ascii="Cambria Math" w:eastAsia="Times New Roman" w:hAnsi="Cambria Math" w:cstheme="majorBidi"/>
                <w:color w:val="000000"/>
                <w:sz w:val="16"/>
                <w:szCs w:val="16"/>
              </w:rPr>
              <m:t>t</m:t>
            </m:r>
          </m:e>
        </m:d>
        <m:r>
          <w:rPr>
            <w:rFonts w:ascii="Cambria Math" w:eastAsia="Times New Roman" w:hAnsi="Cambria Math" w:cstheme="majorBidi"/>
            <w:color w:val="000000"/>
            <w:sz w:val="16"/>
            <w:szCs w:val="16"/>
          </w:rPr>
          <m:t>*</m:t>
        </m:r>
        <m:sSub>
          <m:sSubPr>
            <m:ctrlPr>
              <w:rPr>
                <w:rFonts w:ascii="Cambria Math" w:eastAsia="Times New Roman" w:hAnsi="Cambria Math" w:cstheme="majorBidi"/>
                <w:i/>
                <w:color w:val="000000"/>
                <w:sz w:val="16"/>
                <w:szCs w:val="16"/>
              </w:rPr>
            </m:ctrlPr>
          </m:sSubPr>
          <m:e>
            <m:r>
              <w:rPr>
                <w:rFonts w:ascii="Cambria Math" w:eastAsia="Times New Roman" w:hAnsi="Cambria Math" w:cstheme="majorBidi"/>
                <w:color w:val="000000"/>
                <w:sz w:val="16"/>
                <w:szCs w:val="16"/>
              </w:rPr>
              <m:t>x</m:t>
            </m:r>
          </m:e>
          <m:sub>
            <m:r>
              <w:rPr>
                <w:rFonts w:ascii="Cambria Math" w:eastAsia="Times New Roman" w:hAnsi="Cambria Math" w:cstheme="majorBidi"/>
                <w:color w:val="000000"/>
                <w:sz w:val="16"/>
                <w:szCs w:val="16"/>
              </w:rPr>
              <m:t>2</m:t>
            </m:r>
          </m:sub>
        </m:sSub>
        <m:d>
          <m:dPr>
            <m:ctrlPr>
              <w:rPr>
                <w:rFonts w:ascii="Cambria Math" w:eastAsia="Times New Roman" w:hAnsiTheme="majorBidi" w:cstheme="majorBidi"/>
                <w:i/>
                <w:color w:val="000000"/>
                <w:sz w:val="16"/>
                <w:szCs w:val="16"/>
              </w:rPr>
            </m:ctrlPr>
          </m:dPr>
          <m:e>
            <m:r>
              <w:rPr>
                <w:rFonts w:ascii="Cambria Math" w:eastAsia="Times New Roman" w:hAnsi="Cambria Math" w:cstheme="majorBidi"/>
                <w:color w:val="000000"/>
                <w:sz w:val="16"/>
                <w:szCs w:val="16"/>
              </w:rPr>
              <m:t>t</m:t>
            </m:r>
          </m:e>
        </m:d>
        <m:r>
          <w:rPr>
            <w:rFonts w:ascii="Cambria Math" w:eastAsia="Times New Roman" w:hAnsiTheme="majorBidi" w:cstheme="majorBidi"/>
            <w:color w:val="000000"/>
            <w:sz w:val="16"/>
            <w:szCs w:val="16"/>
          </w:rPr>
          <m:t xml:space="preserve">= </m:t>
        </m:r>
        <m:nary>
          <m:naryPr>
            <m:limLoc m:val="subSup"/>
            <m:ctrlPr>
              <w:rPr>
                <w:rFonts w:ascii="Cambria Math" w:eastAsia="Times New Roman" w:hAnsiTheme="majorBidi" w:cstheme="majorBidi"/>
                <w:i/>
                <w:color w:val="000000"/>
                <w:sz w:val="16"/>
                <w:szCs w:val="16"/>
              </w:rPr>
            </m:ctrlPr>
          </m:naryPr>
          <m:sub>
            <m:r>
              <w:rPr>
                <w:rFonts w:ascii="Cambria Math" w:eastAsia="Times New Roman" w:hAnsi="Cambria Math" w:cstheme="majorBidi"/>
                <w:color w:val="000000"/>
                <w:sz w:val="16"/>
                <w:szCs w:val="16"/>
              </w:rPr>
              <m:t>0</m:t>
            </m:r>
          </m:sub>
          <m:sup>
            <m:r>
              <w:rPr>
                <w:rFonts w:ascii="Cambria Math" w:eastAsia="Times New Roman" w:hAnsiTheme="majorBidi" w:cstheme="majorBidi"/>
                <w:color w:val="000000"/>
                <w:sz w:val="16"/>
                <w:szCs w:val="16"/>
              </w:rPr>
              <m:t>t</m:t>
            </m:r>
          </m:sup>
          <m:e>
            <m:r>
              <w:rPr>
                <w:rFonts w:ascii="Cambria Math" w:eastAsia="Times New Roman" w:hAnsi="Cambria Math" w:cstheme="majorBidi"/>
                <w:color w:val="000000"/>
                <w:sz w:val="16"/>
                <w:szCs w:val="16"/>
              </w:rPr>
              <m:t>1 .2  dτ=2</m:t>
            </m:r>
            <m:sSubSup>
              <m:sSubSupPr>
                <m:ctrlPr>
                  <w:rPr>
                    <w:rFonts w:ascii="Cambria Math" w:eastAsia="Times New Roman" w:hAnsi="Cambria Math" w:cstheme="majorBidi"/>
                    <w:i/>
                    <w:color w:val="000000"/>
                    <w:sz w:val="16"/>
                    <w:szCs w:val="16"/>
                  </w:rPr>
                </m:ctrlPr>
              </m:sSubSupPr>
              <m:e>
                <m:d>
                  <m:dPr>
                    <m:begChr m:val=""/>
                    <m:endChr m:val="|"/>
                    <m:ctrlPr>
                      <w:rPr>
                        <w:rFonts w:ascii="Cambria Math" w:eastAsia="Times New Roman" w:hAnsi="Cambria Math" w:cstheme="majorBidi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ajorBidi"/>
                        <w:color w:val="000000"/>
                        <w:sz w:val="16"/>
                        <w:szCs w:val="16"/>
                      </w:rPr>
                      <m:t>τ</m:t>
                    </m:r>
                  </m:e>
                </m:d>
              </m:e>
              <m:sub>
                <m:r>
                  <w:rPr>
                    <w:rFonts w:ascii="Cambria Math" w:eastAsia="Times New Roman" w:hAnsi="Cambria Math" w:cstheme="majorBidi"/>
                    <w:color w:val="000000"/>
                    <w:sz w:val="16"/>
                    <w:szCs w:val="16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theme="majorBidi"/>
                    <w:color w:val="000000"/>
                    <w:sz w:val="16"/>
                    <w:szCs w:val="16"/>
                  </w:rPr>
                  <m:t>t</m:t>
                </m:r>
              </m:sup>
            </m:sSubSup>
          </m:e>
        </m:nary>
        <m:r>
          <w:rPr>
            <w:rFonts w:ascii="Cambria Math" w:eastAsia="Times New Roman" w:hAnsiTheme="majorBidi" w:cstheme="majorBidi"/>
            <w:color w:val="000000"/>
            <w:sz w:val="16"/>
            <w:szCs w:val="16"/>
          </w:rPr>
          <m:t>=2t</m:t>
        </m:r>
      </m:oMath>
      <w:r w:rsidR="00327024" w:rsidRPr="000811D7">
        <w:rPr>
          <w:rFonts w:asciiTheme="majorBidi" w:eastAsia="Times New Roman" w:hAnsiTheme="majorBidi" w:cstheme="majorBidi"/>
          <w:color w:val="000000"/>
          <w:sz w:val="16"/>
          <w:szCs w:val="16"/>
        </w:rPr>
        <w:t xml:space="preserve">          </w:t>
      </w:r>
      <w:r w:rsidR="00327024">
        <w:rPr>
          <w:rFonts w:asciiTheme="majorBidi" w:eastAsia="Times New Roman" w:hAnsiTheme="majorBidi" w:cstheme="majorBidi"/>
          <w:color w:val="000000"/>
          <w:sz w:val="16"/>
          <w:szCs w:val="16"/>
        </w:rPr>
        <w:t xml:space="preserve">   </w:t>
      </w:r>
      <w:r w:rsidR="00327024" w:rsidRPr="000811D7">
        <w:rPr>
          <w:rFonts w:asciiTheme="majorBidi" w:eastAsia="Times New Roman" w:hAnsiTheme="majorBidi" w:cstheme="majorBidi"/>
          <w:color w:val="000000"/>
          <w:sz w:val="16"/>
          <w:szCs w:val="16"/>
        </w:rPr>
        <w:t xml:space="preserve"> </w:t>
      </w:r>
      <w:r w:rsidR="00327024">
        <w:rPr>
          <w:rFonts w:asciiTheme="majorBidi" w:eastAsia="Times New Roman" w:hAnsiTheme="majorBidi" w:cstheme="majorBidi"/>
          <w:color w:val="000000"/>
          <w:sz w:val="16"/>
          <w:szCs w:val="16"/>
        </w:rPr>
        <w:t xml:space="preserve">           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color w:val="000000"/>
                <w:sz w:val="16"/>
                <w:szCs w:val="16"/>
              </w:rPr>
            </m:ctrlPr>
          </m:sSubPr>
          <m:e>
            <m:r>
              <w:rPr>
                <w:rFonts w:ascii="Cambria Math" w:eastAsia="Times New Roman" w:hAnsi="Cambria Math" w:cstheme="majorBidi"/>
                <w:color w:val="000000"/>
                <w:sz w:val="16"/>
                <w:szCs w:val="16"/>
              </w:rPr>
              <m:t>x</m:t>
            </m:r>
          </m:e>
          <m:sub>
            <m:r>
              <w:rPr>
                <w:rFonts w:ascii="Cambria Math" w:eastAsia="Times New Roman" w:hAnsi="Cambria Math" w:cstheme="majorBidi"/>
                <w:color w:val="000000"/>
                <w:sz w:val="16"/>
                <w:szCs w:val="16"/>
              </w:rPr>
              <m:t>1</m:t>
            </m:r>
          </m:sub>
        </m:sSub>
        <m:d>
          <m:dPr>
            <m:ctrlPr>
              <w:rPr>
                <w:rFonts w:ascii="Cambria Math" w:eastAsia="Times New Roman" w:hAnsiTheme="majorBidi" w:cstheme="majorBidi"/>
                <w:i/>
                <w:color w:val="000000"/>
                <w:sz w:val="16"/>
                <w:szCs w:val="16"/>
              </w:rPr>
            </m:ctrlPr>
          </m:dPr>
          <m:e>
            <m:r>
              <w:rPr>
                <w:rFonts w:ascii="Cambria Math" w:eastAsia="Times New Roman" w:hAnsi="Cambria Math" w:cstheme="majorBidi"/>
                <w:color w:val="000000"/>
                <w:sz w:val="16"/>
                <w:szCs w:val="16"/>
              </w:rPr>
              <m:t>t</m:t>
            </m:r>
          </m:e>
        </m:d>
        <m:r>
          <w:rPr>
            <w:rFonts w:ascii="Cambria Math" w:eastAsia="Times New Roman" w:hAnsi="Cambria Math" w:cstheme="majorBidi"/>
            <w:color w:val="000000"/>
            <w:sz w:val="16"/>
            <w:szCs w:val="16"/>
          </w:rPr>
          <m:t>*</m:t>
        </m:r>
        <m:sSub>
          <m:sSubPr>
            <m:ctrlPr>
              <w:rPr>
                <w:rFonts w:ascii="Cambria Math" w:eastAsia="Times New Roman" w:hAnsi="Cambria Math" w:cstheme="majorBidi"/>
                <w:i/>
                <w:color w:val="000000"/>
                <w:sz w:val="16"/>
                <w:szCs w:val="16"/>
              </w:rPr>
            </m:ctrlPr>
          </m:sSubPr>
          <m:e>
            <m:r>
              <w:rPr>
                <w:rFonts w:ascii="Cambria Math" w:eastAsia="Times New Roman" w:hAnsi="Cambria Math" w:cstheme="majorBidi"/>
                <w:color w:val="000000"/>
                <w:sz w:val="16"/>
                <w:szCs w:val="16"/>
              </w:rPr>
              <m:t>x</m:t>
            </m:r>
          </m:e>
          <m:sub>
            <m:r>
              <w:rPr>
                <w:rFonts w:ascii="Cambria Math" w:eastAsia="Times New Roman" w:hAnsi="Cambria Math" w:cstheme="majorBidi"/>
                <w:color w:val="000000"/>
                <w:sz w:val="16"/>
                <w:szCs w:val="16"/>
              </w:rPr>
              <m:t>2</m:t>
            </m:r>
          </m:sub>
        </m:sSub>
        <m:d>
          <m:dPr>
            <m:ctrlPr>
              <w:rPr>
                <w:rFonts w:ascii="Cambria Math" w:eastAsia="Times New Roman" w:hAnsiTheme="majorBidi" w:cstheme="majorBidi"/>
                <w:i/>
                <w:color w:val="000000"/>
                <w:sz w:val="16"/>
                <w:szCs w:val="16"/>
              </w:rPr>
            </m:ctrlPr>
          </m:dPr>
          <m:e>
            <m:r>
              <w:rPr>
                <w:rFonts w:ascii="Cambria Math" w:eastAsia="Times New Roman" w:hAnsi="Cambria Math" w:cstheme="majorBidi"/>
                <w:color w:val="000000"/>
                <w:sz w:val="16"/>
                <w:szCs w:val="16"/>
              </w:rPr>
              <m:t>t</m:t>
            </m:r>
          </m:e>
        </m:d>
        <m:r>
          <w:rPr>
            <w:rFonts w:ascii="Cambria Math" w:eastAsia="Times New Roman" w:hAnsiTheme="majorBidi" w:cstheme="majorBidi"/>
            <w:color w:val="000000"/>
            <w:sz w:val="16"/>
            <w:szCs w:val="16"/>
          </w:rPr>
          <m:t xml:space="preserve">= </m:t>
        </m:r>
        <m:nary>
          <m:naryPr>
            <m:limLoc m:val="subSup"/>
            <m:ctrlPr>
              <w:rPr>
                <w:rFonts w:ascii="Cambria Math" w:eastAsia="Times New Roman" w:hAnsiTheme="majorBidi" w:cstheme="majorBidi"/>
                <w:i/>
                <w:color w:val="000000"/>
                <w:sz w:val="16"/>
                <w:szCs w:val="16"/>
              </w:rPr>
            </m:ctrlPr>
          </m:naryPr>
          <m:sub>
            <m:r>
              <w:rPr>
                <w:rFonts w:ascii="Cambria Math" w:eastAsia="Times New Roman" w:hAnsi="Cambria Math" w:cstheme="majorBidi"/>
                <w:color w:val="000000"/>
                <w:sz w:val="16"/>
                <w:szCs w:val="16"/>
              </w:rPr>
              <m:t>0</m:t>
            </m:r>
          </m:sub>
          <m:sup>
            <m:r>
              <w:rPr>
                <w:rFonts w:ascii="Cambria Math" w:eastAsia="Times New Roman" w:hAnsiTheme="majorBidi" w:cstheme="majorBidi"/>
                <w:color w:val="000000"/>
                <w:sz w:val="16"/>
                <w:szCs w:val="16"/>
              </w:rPr>
              <m:t>1</m:t>
            </m:r>
          </m:sup>
          <m:e>
            <m:r>
              <w:rPr>
                <w:rFonts w:ascii="Cambria Math" w:eastAsia="Times New Roman" w:hAnsi="Cambria Math" w:cstheme="majorBidi"/>
                <w:color w:val="000000"/>
                <w:sz w:val="16"/>
                <w:szCs w:val="16"/>
              </w:rPr>
              <m:t>1 .2  dτ=</m:t>
            </m:r>
            <m:sSubSup>
              <m:sSubSupPr>
                <m:ctrlPr>
                  <w:rPr>
                    <w:rFonts w:ascii="Cambria Math" w:eastAsia="Times New Roman" w:hAnsi="Cambria Math" w:cstheme="majorBidi"/>
                    <w:i/>
                    <w:color w:val="000000"/>
                    <w:sz w:val="16"/>
                    <w:szCs w:val="16"/>
                  </w:rPr>
                </m:ctrlPr>
              </m:sSubSupPr>
              <m:e>
                <m:r>
                  <w:rPr>
                    <w:rFonts w:ascii="Cambria Math" w:eastAsia="Times New Roman" w:hAnsi="Cambria Math" w:cstheme="majorBidi"/>
                    <w:color w:val="000000"/>
                    <w:sz w:val="16"/>
                    <w:szCs w:val="16"/>
                  </w:rPr>
                  <m:t>2</m:t>
                </m:r>
                <m:d>
                  <m:dPr>
                    <m:begChr m:val=""/>
                    <m:endChr m:val="|"/>
                    <m:ctrlPr>
                      <w:rPr>
                        <w:rFonts w:ascii="Cambria Math" w:eastAsia="Times New Roman" w:hAnsi="Cambria Math" w:cstheme="majorBidi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ajorBidi"/>
                        <w:color w:val="000000"/>
                        <w:sz w:val="16"/>
                        <w:szCs w:val="16"/>
                      </w:rPr>
                      <m:t>τ</m:t>
                    </m:r>
                  </m:e>
                </m:d>
              </m:e>
              <m:sub>
                <m:r>
                  <w:rPr>
                    <w:rFonts w:ascii="Cambria Math" w:eastAsia="Times New Roman" w:hAnsi="Cambria Math" w:cstheme="majorBidi"/>
                    <w:color w:val="000000"/>
                    <w:sz w:val="16"/>
                    <w:szCs w:val="16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theme="majorBidi"/>
                    <w:color w:val="000000"/>
                    <w:sz w:val="16"/>
                    <w:szCs w:val="16"/>
                  </w:rPr>
                  <m:t>1</m:t>
                </m:r>
              </m:sup>
            </m:sSubSup>
          </m:e>
        </m:nary>
        <m:r>
          <w:rPr>
            <w:rFonts w:ascii="Cambria Math" w:eastAsia="Times New Roman" w:hAnsiTheme="majorBidi" w:cstheme="majorBidi"/>
            <w:color w:val="000000"/>
            <w:sz w:val="16"/>
            <w:szCs w:val="16"/>
          </w:rPr>
          <m:t>=2</m:t>
        </m:r>
      </m:oMath>
      <w:r w:rsidR="00327024" w:rsidRPr="000811D7">
        <w:rPr>
          <w:rFonts w:asciiTheme="majorBidi" w:eastAsia="Times New Roman" w:hAnsiTheme="majorBidi" w:cstheme="majorBidi"/>
          <w:color w:val="000000"/>
          <w:sz w:val="16"/>
          <w:szCs w:val="16"/>
        </w:rPr>
        <w:t xml:space="preserve">         </w:t>
      </w:r>
      <w:r w:rsidR="00327024">
        <w:rPr>
          <w:rFonts w:asciiTheme="majorBidi" w:eastAsia="Times New Roman" w:hAnsiTheme="majorBidi" w:cstheme="majorBidi"/>
          <w:color w:val="000000"/>
          <w:sz w:val="16"/>
          <w:szCs w:val="16"/>
        </w:rPr>
        <w:t xml:space="preserve">     </w:t>
      </w:r>
      <m:oMath>
        <m:r>
          <w:rPr>
            <w:rFonts w:ascii="Cambria Math" w:eastAsia="Times New Roman" w:hAnsi="Cambria Math" w:cstheme="majorBidi"/>
            <w:color w:val="000000"/>
            <w:sz w:val="16"/>
            <w:szCs w:val="16"/>
          </w:rPr>
          <m:t xml:space="preserve">  </m:t>
        </m:r>
        <m:sSub>
          <m:sSubPr>
            <m:ctrlPr>
              <w:rPr>
                <w:rFonts w:ascii="Cambria Math" w:eastAsia="Times New Roman" w:hAnsi="Cambria Math" w:cstheme="majorBidi"/>
                <w:i/>
                <w:color w:val="000000"/>
                <w:sz w:val="16"/>
                <w:szCs w:val="16"/>
              </w:rPr>
            </m:ctrlPr>
          </m:sSubPr>
          <m:e>
            <m:r>
              <w:rPr>
                <w:rFonts w:ascii="Cambria Math" w:eastAsia="Times New Roman" w:hAnsi="Cambria Math" w:cstheme="majorBidi"/>
                <w:color w:val="000000"/>
                <w:sz w:val="16"/>
                <w:szCs w:val="16"/>
              </w:rPr>
              <m:t xml:space="preserve"> x</m:t>
            </m:r>
          </m:e>
          <m:sub>
            <m:r>
              <w:rPr>
                <w:rFonts w:ascii="Cambria Math" w:eastAsia="Times New Roman" w:hAnsi="Cambria Math" w:cstheme="majorBidi"/>
                <w:color w:val="000000"/>
                <w:sz w:val="16"/>
                <w:szCs w:val="16"/>
              </w:rPr>
              <m:t>1</m:t>
            </m:r>
          </m:sub>
        </m:sSub>
        <m:d>
          <m:dPr>
            <m:ctrlPr>
              <w:rPr>
                <w:rFonts w:ascii="Cambria Math" w:eastAsia="Times New Roman" w:hAnsiTheme="majorBidi" w:cstheme="majorBidi"/>
                <w:i/>
                <w:color w:val="000000"/>
                <w:sz w:val="16"/>
                <w:szCs w:val="16"/>
              </w:rPr>
            </m:ctrlPr>
          </m:dPr>
          <m:e>
            <m:r>
              <w:rPr>
                <w:rFonts w:ascii="Cambria Math" w:eastAsia="Times New Roman" w:hAnsi="Cambria Math" w:cstheme="majorBidi"/>
                <w:color w:val="000000"/>
                <w:sz w:val="16"/>
                <w:szCs w:val="16"/>
              </w:rPr>
              <m:t>t</m:t>
            </m:r>
          </m:e>
        </m:d>
        <m:r>
          <w:rPr>
            <w:rFonts w:ascii="Cambria Math" w:eastAsia="Times New Roman" w:hAnsi="Cambria Math" w:cstheme="majorBidi"/>
            <w:color w:val="000000"/>
            <w:sz w:val="16"/>
            <w:szCs w:val="16"/>
          </w:rPr>
          <m:t>*</m:t>
        </m:r>
        <m:sSub>
          <m:sSubPr>
            <m:ctrlPr>
              <w:rPr>
                <w:rFonts w:ascii="Cambria Math" w:eastAsia="Times New Roman" w:hAnsi="Cambria Math" w:cstheme="majorBidi"/>
                <w:i/>
                <w:color w:val="000000"/>
                <w:sz w:val="16"/>
                <w:szCs w:val="16"/>
              </w:rPr>
            </m:ctrlPr>
          </m:sSubPr>
          <m:e>
            <m:r>
              <w:rPr>
                <w:rFonts w:ascii="Cambria Math" w:eastAsia="Times New Roman" w:hAnsi="Cambria Math" w:cstheme="majorBidi"/>
                <w:color w:val="000000"/>
                <w:sz w:val="16"/>
                <w:szCs w:val="16"/>
              </w:rPr>
              <m:t>x</m:t>
            </m:r>
          </m:e>
          <m:sub>
            <m:r>
              <w:rPr>
                <w:rFonts w:ascii="Cambria Math" w:eastAsia="Times New Roman" w:hAnsi="Cambria Math" w:cstheme="majorBidi"/>
                <w:color w:val="000000"/>
                <w:sz w:val="16"/>
                <w:szCs w:val="16"/>
              </w:rPr>
              <m:t>2</m:t>
            </m:r>
          </m:sub>
        </m:sSub>
        <m:d>
          <m:dPr>
            <m:ctrlPr>
              <w:rPr>
                <w:rFonts w:ascii="Cambria Math" w:eastAsia="Times New Roman" w:hAnsiTheme="majorBidi" w:cstheme="majorBidi"/>
                <w:i/>
                <w:color w:val="000000"/>
                <w:sz w:val="16"/>
                <w:szCs w:val="16"/>
              </w:rPr>
            </m:ctrlPr>
          </m:dPr>
          <m:e>
            <m:r>
              <w:rPr>
                <w:rFonts w:ascii="Cambria Math" w:eastAsia="Times New Roman" w:hAnsi="Cambria Math" w:cstheme="majorBidi"/>
                <w:color w:val="000000"/>
                <w:sz w:val="16"/>
                <w:szCs w:val="16"/>
              </w:rPr>
              <m:t>t</m:t>
            </m:r>
          </m:e>
        </m:d>
        <m:r>
          <w:rPr>
            <w:rFonts w:ascii="Cambria Math" w:eastAsia="Times New Roman" w:hAnsiTheme="majorBidi" w:cstheme="majorBidi"/>
            <w:color w:val="000000"/>
            <w:sz w:val="16"/>
            <w:szCs w:val="16"/>
          </w:rPr>
          <m:t xml:space="preserve">= </m:t>
        </m:r>
        <m:nary>
          <m:naryPr>
            <m:limLoc m:val="subSup"/>
            <m:ctrlPr>
              <w:rPr>
                <w:rFonts w:ascii="Cambria Math" w:eastAsia="Times New Roman" w:hAnsiTheme="majorBidi" w:cstheme="majorBidi"/>
                <w:i/>
                <w:color w:val="000000"/>
                <w:sz w:val="16"/>
                <w:szCs w:val="16"/>
              </w:rPr>
            </m:ctrlPr>
          </m:naryPr>
          <m:sub>
            <m:r>
              <w:rPr>
                <w:rFonts w:ascii="Cambria Math" w:eastAsia="Times New Roman" w:hAnsi="Cambria Math" w:cstheme="majorBidi"/>
                <w:color w:val="000000"/>
                <w:sz w:val="16"/>
                <w:szCs w:val="16"/>
              </w:rPr>
              <m:t>t-2</m:t>
            </m:r>
          </m:sub>
          <m:sup>
            <m:r>
              <w:rPr>
                <w:rFonts w:ascii="Cambria Math" w:eastAsia="Times New Roman" w:hAnsiTheme="majorBidi" w:cstheme="majorBidi"/>
                <w:color w:val="000000"/>
                <w:sz w:val="16"/>
                <w:szCs w:val="16"/>
              </w:rPr>
              <m:t>1</m:t>
            </m:r>
          </m:sup>
          <m:e>
            <m:r>
              <w:rPr>
                <w:rFonts w:ascii="Cambria Math" w:eastAsia="Times New Roman" w:hAnsi="Cambria Math" w:cstheme="majorBidi"/>
                <w:color w:val="000000"/>
                <w:sz w:val="16"/>
                <w:szCs w:val="16"/>
              </w:rPr>
              <m:t>1 .2  dτ=</m:t>
            </m:r>
            <m:sSubSup>
              <m:sSubSupPr>
                <m:ctrlPr>
                  <w:rPr>
                    <w:rFonts w:ascii="Cambria Math" w:eastAsia="Times New Roman" w:hAnsi="Cambria Math" w:cstheme="majorBidi"/>
                    <w:i/>
                    <w:color w:val="000000"/>
                    <w:sz w:val="16"/>
                    <w:szCs w:val="16"/>
                  </w:rPr>
                </m:ctrlPr>
              </m:sSubSupPr>
              <m:e>
                <m:r>
                  <w:rPr>
                    <w:rFonts w:ascii="Cambria Math" w:eastAsia="Times New Roman" w:hAnsi="Cambria Math" w:cstheme="majorBidi"/>
                    <w:color w:val="000000"/>
                    <w:sz w:val="16"/>
                    <w:szCs w:val="16"/>
                  </w:rPr>
                  <m:t>2</m:t>
                </m:r>
                <m:d>
                  <m:dPr>
                    <m:begChr m:val=""/>
                    <m:endChr m:val="|"/>
                    <m:ctrlPr>
                      <w:rPr>
                        <w:rFonts w:ascii="Cambria Math" w:eastAsia="Times New Roman" w:hAnsi="Cambria Math" w:cstheme="majorBidi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ajorBidi"/>
                        <w:color w:val="000000"/>
                        <w:sz w:val="16"/>
                        <w:szCs w:val="16"/>
                      </w:rPr>
                      <m:t>τ</m:t>
                    </m:r>
                  </m:e>
                </m:d>
              </m:e>
              <m:sub>
                <m:r>
                  <w:rPr>
                    <w:rFonts w:ascii="Cambria Math" w:eastAsia="Times New Roman" w:hAnsi="Cambria Math" w:cstheme="majorBidi"/>
                    <w:color w:val="000000"/>
                    <w:sz w:val="16"/>
                    <w:szCs w:val="16"/>
                  </w:rPr>
                  <m:t>t-2</m:t>
                </m:r>
              </m:sub>
              <m:sup>
                <m:r>
                  <w:rPr>
                    <w:rFonts w:ascii="Cambria Math" w:eastAsia="Times New Roman" w:hAnsi="Cambria Math" w:cstheme="majorBidi"/>
                    <w:color w:val="000000"/>
                    <w:sz w:val="16"/>
                    <w:szCs w:val="16"/>
                  </w:rPr>
                  <m:t>1</m:t>
                </m:r>
              </m:sup>
            </m:sSubSup>
          </m:e>
        </m:nary>
      </m:oMath>
    </w:p>
    <w:p w:rsidR="00327024" w:rsidRPr="00661EE7" w:rsidRDefault="00327024" w:rsidP="00500DE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</w:rPr>
      </w:pPr>
      <m:oMath>
        <m:r>
          <w:rPr>
            <w:rFonts w:ascii="Cambria Math" w:eastAsia="Times New Roman" w:hAnsiTheme="majorBidi" w:cstheme="majorBidi"/>
            <w:color w:val="000000"/>
            <w:sz w:val="16"/>
            <w:szCs w:val="16"/>
          </w:rPr>
          <m:t xml:space="preserve">                                                                                                                                                                                                                          =2</m:t>
        </m:r>
        <m:r>
          <w:rPr>
            <w:rFonts w:ascii="Cambria Math" w:eastAsia="Times New Roman" w:hAnsiTheme="majorBidi" w:cstheme="majorBidi"/>
            <w:color w:val="000000"/>
            <w:sz w:val="16"/>
            <w:szCs w:val="16"/>
          </w:rPr>
          <m:t>-</m:t>
        </m:r>
        <m:r>
          <w:rPr>
            <w:rFonts w:ascii="Cambria Math" w:eastAsia="Times New Roman" w:hAnsiTheme="majorBidi" w:cstheme="majorBidi"/>
            <w:color w:val="000000"/>
            <w:sz w:val="16"/>
            <w:szCs w:val="16"/>
          </w:rPr>
          <m:t>2</m:t>
        </m:r>
        <m:d>
          <m:dPr>
            <m:ctrlPr>
              <w:rPr>
                <w:rFonts w:ascii="Cambria Math" w:eastAsia="Times New Roman" w:hAnsiTheme="majorBidi" w:cstheme="majorBidi"/>
                <w:i/>
                <w:color w:val="000000"/>
                <w:sz w:val="16"/>
                <w:szCs w:val="16"/>
              </w:rPr>
            </m:ctrlPr>
          </m:dPr>
          <m:e>
            <m:r>
              <w:rPr>
                <w:rFonts w:ascii="Cambria Math" w:eastAsia="Times New Roman" w:hAnsiTheme="majorBidi" w:cstheme="majorBidi"/>
                <w:color w:val="000000"/>
                <w:sz w:val="16"/>
                <w:szCs w:val="16"/>
              </w:rPr>
              <m:t>t</m:t>
            </m:r>
            <m:r>
              <w:rPr>
                <w:rFonts w:ascii="Cambria Math" w:eastAsia="Times New Roman" w:hAnsiTheme="majorBidi" w:cstheme="majorBidi"/>
                <w:color w:val="000000"/>
                <w:sz w:val="16"/>
                <w:szCs w:val="16"/>
              </w:rPr>
              <m:t>-</m:t>
            </m:r>
            <m:r>
              <w:rPr>
                <w:rFonts w:ascii="Cambria Math" w:eastAsia="Times New Roman" w:hAnsiTheme="majorBidi" w:cstheme="majorBidi"/>
                <w:color w:val="000000"/>
                <w:sz w:val="16"/>
                <w:szCs w:val="16"/>
              </w:rPr>
              <m:t>2</m:t>
            </m:r>
          </m:e>
        </m:d>
        <m:r>
          <w:rPr>
            <w:rFonts w:ascii="Cambria Math" w:eastAsia="Times New Roman" w:hAnsiTheme="majorBidi" w:cstheme="majorBidi"/>
            <w:color w:val="000000"/>
            <w:sz w:val="16"/>
            <w:szCs w:val="16"/>
          </w:rPr>
          <m:t>=</m:t>
        </m:r>
        <m:r>
          <w:rPr>
            <w:rFonts w:ascii="Cambria Math" w:eastAsia="Times New Roman" w:hAnsiTheme="majorBidi" w:cstheme="majorBidi"/>
            <w:color w:val="000000"/>
            <w:sz w:val="16"/>
            <w:szCs w:val="16"/>
          </w:rPr>
          <m:t>-</m:t>
        </m:r>
        <m:r>
          <w:rPr>
            <w:rFonts w:ascii="Cambria Math" w:eastAsia="Times New Roman" w:hAnsiTheme="majorBidi" w:cstheme="majorBidi"/>
            <w:color w:val="000000"/>
            <w:sz w:val="16"/>
            <w:szCs w:val="16"/>
          </w:rPr>
          <m:t>2t+6</m:t>
        </m:r>
      </m:oMath>
      <w:r w:rsidRPr="000811D7">
        <w:rPr>
          <w:rFonts w:asciiTheme="majorBidi" w:eastAsia="Times New Roman" w:hAnsiTheme="majorBidi" w:cstheme="majorBidi"/>
          <w:color w:val="000000"/>
          <w:sz w:val="16"/>
          <w:szCs w:val="16"/>
        </w:rPr>
        <w:t xml:space="preserve">          </w:t>
      </w:r>
      <w:r>
        <w:rPr>
          <w:rFonts w:asciiTheme="majorBidi" w:eastAsia="Times New Roman" w:hAnsiTheme="majorBidi" w:cstheme="majorBidi"/>
          <w:color w:val="000000"/>
          <w:sz w:val="16"/>
          <w:szCs w:val="16"/>
        </w:rPr>
        <w:t xml:space="preserve">  </w:t>
      </w:r>
      <w:r w:rsidR="0052421A">
        <w:rPr>
          <w:rFonts w:asciiTheme="majorBidi" w:eastAsia="Times New Roman" w:hAnsiTheme="majorBidi" w:cstheme="majorBidi"/>
          <w:noProof/>
          <w:color w:val="000000"/>
          <w:sz w:val="20"/>
          <w:szCs w:val="20"/>
          <w:lang w:eastAsia="fr-FR"/>
        </w:rPr>
        <w:pict>
          <v:group id="_x0000_s1236" style="position:absolute;left:0;text-align:left;margin-left:130.85pt;margin-top:6.6pt;width:198.4pt;height:79.5pt;z-index:251711744;mso-position-horizontal-relative:text;mso-position-vertical-relative:text" coordorigin="3751,9806" coordsize="3968,1590">
            <v:shape id="_x0000_s1141" type="#_x0000_t32" style="position:absolute;left:3968;top:9806;width:0;height:1590;flip:y" o:connectortype="straight">
              <v:stroke endarrow="block"/>
            </v:shape>
            <v:shape id="_x0000_s1142" type="#_x0000_t32" style="position:absolute;left:3751;top:11213;width:3968;height:0" o:connectortype="straight">
              <v:stroke endarrow="block"/>
            </v:shape>
            <v:shape id="_x0000_s1143" type="#_x0000_t32" style="position:absolute;left:3968;top:10230;width:921;height:983;flip:y" o:connectortype="straight"/>
            <v:shape id="_x0000_s1144" type="#_x0000_t32" style="position:absolute;left:4889;top:10230;width:1005;height:0" o:connectortype="straight"/>
            <v:shape id="_x0000_s1145" type="#_x0000_t32" style="position:absolute;left:5894;top:10230;width:931;height:983" o:connectortype="straight"/>
            <v:shape id="_x0000_s1146" type="#_x0000_t32" style="position:absolute;left:3968;top:10230;width:921;height:0" o:connectortype="straight">
              <v:stroke dashstyle="dash"/>
            </v:shape>
          </v:group>
        </w:pict>
      </w:r>
      <w:r w:rsidR="00500DE3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</w:t>
      </w:r>
      <w:r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                               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color w:val="000000"/>
                <w:sz w:val="24"/>
                <w:szCs w:val="24"/>
              </w:rPr>
              <m:t xml:space="preserve"> </m:t>
            </m:r>
            <m:r>
              <w:rPr>
                <w:rFonts w:ascii="Cambria Math" w:eastAsia="Times New Roman" w:hAnsi="Cambria Math" w:cstheme="majorBidi"/>
                <w:color w:val="000000"/>
                <w:sz w:val="24"/>
                <w:szCs w:val="24"/>
              </w:rPr>
              <m:t xml:space="preserve">                        </m:t>
            </m:r>
            <m:r>
              <w:rPr>
                <w:rFonts w:ascii="Cambria Math" w:eastAsia="Times New Roman" w:hAnsi="Cambria Math" w:cstheme="majorBidi"/>
                <w:color w:val="000000"/>
                <w:sz w:val="24"/>
                <w:szCs w:val="24"/>
              </w:rPr>
              <m:t xml:space="preserve"> x</m:t>
            </m:r>
          </m:e>
          <m:sub>
            <m:r>
              <w:rPr>
                <w:rFonts w:ascii="Cambria Math" w:eastAsia="Times New Roman" w:hAnsi="Cambria Math" w:cstheme="majorBidi"/>
                <w:color w:val="000000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="Times New Roman" w:hAnsiTheme="majorBidi" w:cstheme="majorBid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ajorBidi"/>
                <w:color w:val="000000"/>
                <w:sz w:val="24"/>
                <w:szCs w:val="24"/>
              </w:rPr>
              <m:t>t</m:t>
            </m:r>
          </m:e>
        </m:d>
        <m:r>
          <w:rPr>
            <w:rFonts w:ascii="Cambria Math" w:eastAsia="Times New Roman" w:hAnsi="Cambria Math" w:cstheme="majorBidi"/>
            <w:color w:val="000000"/>
            <w:sz w:val="24"/>
            <w:szCs w:val="24"/>
          </w:rPr>
          <m:t>*</m:t>
        </m:r>
        <m:sSub>
          <m:sSubPr>
            <m:ctrlPr>
              <w:rPr>
                <w:rFonts w:ascii="Cambria Math" w:eastAsia="Times New Roman" w:hAnsi="Cambria Math" w:cstheme="majorBidi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color w:val="000000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theme="majorBidi"/>
                <w:color w:val="000000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="Times New Roman" w:hAnsiTheme="majorBidi" w:cstheme="majorBid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ajorBidi"/>
                <w:color w:val="000000"/>
                <w:sz w:val="24"/>
                <w:szCs w:val="24"/>
              </w:rPr>
              <m:t>t</m:t>
            </m:r>
          </m:e>
        </m:d>
      </m:oMath>
    </w:p>
    <w:p w:rsidR="00327024" w:rsidRPr="00D13DE3" w:rsidRDefault="00D13DE3" w:rsidP="0032702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D13DE3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</w:t>
      </w:r>
      <w:r w:rsidR="00500DE3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2</w:t>
      </w:r>
      <w:r w:rsidRPr="00D13DE3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</w:t>
      </w:r>
      <w:proofErr w:type="spellStart"/>
      <w:r w:rsidRPr="00D13DE3">
        <w:rPr>
          <w:rFonts w:asciiTheme="majorBidi" w:hAnsiTheme="majorBidi" w:cstheme="majorBidi"/>
          <w:b/>
          <w:bCs/>
          <w:sz w:val="20"/>
          <w:szCs w:val="20"/>
        </w:rPr>
        <w:t>2</w:t>
      </w:r>
      <w:proofErr w:type="spellEnd"/>
    </w:p>
    <w:p w:rsidR="00327024" w:rsidRPr="00A855A6" w:rsidRDefault="00A855A6" w:rsidP="00500DE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A855A6">
        <w:rPr>
          <w:rFonts w:asciiTheme="majorBidi" w:hAnsiTheme="majorBidi" w:cstheme="majorBidi"/>
          <w:sz w:val="20"/>
          <w:szCs w:val="20"/>
        </w:rPr>
        <w:t xml:space="preserve">                                                     </w:t>
      </w:r>
    </w:p>
    <w:p w:rsidR="00327024" w:rsidRPr="00A855A6" w:rsidRDefault="00327024" w:rsidP="00A855A6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A855A6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</w:t>
      </w:r>
      <w:r w:rsidRPr="00A855A6">
        <w:rPr>
          <w:rFonts w:asciiTheme="majorBidi" w:hAnsiTheme="majorBidi" w:cstheme="majorBidi"/>
          <w:sz w:val="20"/>
          <w:szCs w:val="20"/>
        </w:rPr>
        <w:t xml:space="preserve">    </w:t>
      </w:r>
    </w:p>
    <w:p w:rsidR="00327024" w:rsidRPr="00D15C0D" w:rsidRDefault="00D13DE3" w:rsidP="00D15C0D">
      <w:pPr>
        <w:tabs>
          <w:tab w:val="left" w:pos="322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ab/>
      </w:r>
      <w:r w:rsidRPr="00D15C0D">
        <w:rPr>
          <w:rFonts w:asciiTheme="majorBidi" w:hAnsiTheme="majorBidi" w:cstheme="majorBidi"/>
          <w:b/>
          <w:bCs/>
          <w:sz w:val="20"/>
          <w:szCs w:val="20"/>
        </w:rPr>
        <w:t xml:space="preserve">2t                   </w:t>
      </w:r>
      <w:r w:rsidR="00327024" w:rsidRPr="00D15C0D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D15C0D" w:rsidRPr="00D15C0D">
        <w:rPr>
          <w:rFonts w:asciiTheme="majorBidi" w:hAnsiTheme="majorBidi" w:cstheme="majorBidi"/>
          <w:b/>
          <w:bCs/>
          <w:sz w:val="20"/>
          <w:szCs w:val="20"/>
        </w:rPr>
        <w:t xml:space="preserve">                -2t+6                                           </w:t>
      </w:r>
    </w:p>
    <w:p w:rsidR="00D15C0D" w:rsidRDefault="00D15C0D" w:rsidP="00D15C0D">
      <w:pPr>
        <w:tabs>
          <w:tab w:val="left" w:pos="3225"/>
        </w:tabs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</w:t>
      </w:r>
    </w:p>
    <w:p w:rsidR="002716DD" w:rsidRPr="00D15C0D" w:rsidRDefault="00D15C0D" w:rsidP="00F65752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15C0D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0</w:t>
      </w:r>
      <w:r>
        <w:rPr>
          <w:rFonts w:asciiTheme="majorBidi" w:hAnsiTheme="majorBidi" w:cstheme="majorBidi"/>
          <w:sz w:val="20"/>
          <w:szCs w:val="20"/>
        </w:rPr>
        <w:t xml:space="preserve">                1                     2               3                  t</w:t>
      </w:r>
    </w:p>
    <w:p w:rsidR="006C0371" w:rsidRDefault="006C0371" w:rsidP="006C037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52421A">
        <w:rPr>
          <w:rFonts w:asciiTheme="majorBidi" w:hAnsiTheme="majorBidi" w:cstheme="majorBidi"/>
          <w:b/>
          <w:bCs/>
          <w:noProof/>
          <w:sz w:val="20"/>
          <w:szCs w:val="20"/>
          <w:u w:val="single"/>
          <w:lang w:eastAsia="fr-FR"/>
        </w:rPr>
        <w:lastRenderedPageBreak/>
        <w:pict>
          <v:rect id="_x0000_s1182" style="position:absolute;left:0;text-align:left;margin-left:-7.95pt;margin-top:-61.85pt;width:495pt;height:48.4pt;z-index:251748352" stroked="f"/>
        </w:pict>
      </w:r>
      <w:r w:rsidRPr="0052421A">
        <w:rPr>
          <w:rFonts w:asciiTheme="majorBidi" w:hAnsiTheme="majorBidi" w:cstheme="majorBidi"/>
          <w:b/>
          <w:bCs/>
          <w:noProof/>
          <w:sz w:val="20"/>
          <w:szCs w:val="20"/>
          <w:u w:val="single"/>
          <w:lang w:eastAsia="fr-FR"/>
        </w:rPr>
        <w:pict>
          <v:rect id="_x0000_s1277" style="position:absolute;left:0;text-align:left;margin-left:-7.95pt;margin-top:-49.1pt;width:498pt;height:53.85pt;z-index:251866112" stroked="f"/>
        </w:pict>
      </w:r>
    </w:p>
    <w:p w:rsidR="0029697E" w:rsidRPr="00D1590D" w:rsidRDefault="006C0371" w:rsidP="006C037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u w:val="single"/>
        </w:rPr>
        <w:t>Ex</w:t>
      </w:r>
      <w:r w:rsidR="0029697E" w:rsidRPr="00D1590D">
        <w:rPr>
          <w:rFonts w:asciiTheme="majorBidi" w:hAnsiTheme="majorBidi" w:cstheme="majorBidi"/>
          <w:b/>
          <w:bCs/>
          <w:sz w:val="20"/>
          <w:szCs w:val="20"/>
          <w:u w:val="single"/>
        </w:rPr>
        <w:t>ercice 3 </w:t>
      </w:r>
      <w:r w:rsidR="0029697E" w:rsidRPr="00D1590D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04026B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DD7D5F" w:rsidRPr="00D1590D">
        <w:rPr>
          <w:rFonts w:asciiTheme="majorBidi" w:hAnsiTheme="majorBidi" w:cstheme="majorBidi"/>
          <w:b/>
          <w:bCs/>
          <w:sz w:val="20"/>
          <w:szCs w:val="20"/>
        </w:rPr>
        <w:t>(</w:t>
      </w:r>
      <w:r w:rsidR="00E667A8">
        <w:rPr>
          <w:rFonts w:asciiTheme="majorBidi" w:hAnsiTheme="majorBidi" w:cstheme="majorBidi"/>
          <w:b/>
          <w:bCs/>
          <w:sz w:val="20"/>
          <w:szCs w:val="20"/>
        </w:rPr>
        <w:t xml:space="preserve">7 </w:t>
      </w:r>
      <w:r w:rsidR="0085265A" w:rsidRPr="00D1590D">
        <w:rPr>
          <w:rFonts w:asciiTheme="majorBidi" w:hAnsiTheme="majorBidi" w:cstheme="majorBidi"/>
          <w:b/>
          <w:bCs/>
          <w:sz w:val="20"/>
          <w:szCs w:val="20"/>
        </w:rPr>
        <w:t>points)</w:t>
      </w:r>
    </w:p>
    <w:p w:rsidR="007C54A9" w:rsidRPr="007C54A9" w:rsidRDefault="007C54A9" w:rsidP="007C54A9">
      <w:pPr>
        <w:spacing w:after="0" w:line="240" w:lineRule="auto"/>
        <w:ind w:firstLine="392"/>
        <w:jc w:val="both"/>
        <w:rPr>
          <w:rFonts w:asciiTheme="majorBidi" w:hAnsiTheme="majorBidi" w:cstheme="majorBidi"/>
          <w:bCs/>
          <w:sz w:val="20"/>
          <w:szCs w:val="20"/>
        </w:rPr>
      </w:pPr>
      <w:r w:rsidRPr="007C54A9">
        <w:rPr>
          <w:rFonts w:asciiTheme="majorBidi" w:hAnsiTheme="majorBidi" w:cstheme="majorBidi"/>
          <w:bCs/>
          <w:sz w:val="20"/>
          <w:szCs w:val="20"/>
        </w:rPr>
        <w:t xml:space="preserve">Soit le signal x(t) = </w:t>
      </w:r>
      <w:proofErr w:type="gramStart"/>
      <w:r w:rsidRPr="007C54A9">
        <w:rPr>
          <w:rFonts w:asciiTheme="majorBidi" w:hAnsiTheme="majorBidi" w:cstheme="majorBidi"/>
          <w:bCs/>
          <w:sz w:val="20"/>
          <w:szCs w:val="20"/>
        </w:rPr>
        <w:t>cos(</w:t>
      </w:r>
      <w:proofErr w:type="gramEnd"/>
      <w:r w:rsidRPr="007C54A9">
        <w:rPr>
          <w:rFonts w:asciiTheme="majorBidi" w:hAnsiTheme="majorBidi" w:cstheme="majorBidi"/>
          <w:bCs/>
          <w:sz w:val="20"/>
          <w:szCs w:val="20"/>
        </w:rPr>
        <w:t>200πt) + 2cos(320πt).</w:t>
      </w:r>
    </w:p>
    <w:p w:rsidR="007C54A9" w:rsidRPr="007C54A9" w:rsidRDefault="007C54A9" w:rsidP="007C54A9">
      <w:pPr>
        <w:pStyle w:val="Paragraphedeliste"/>
        <w:numPr>
          <w:ilvl w:val="0"/>
          <w:numId w:val="3"/>
        </w:numPr>
        <w:spacing w:after="0" w:line="240" w:lineRule="auto"/>
        <w:ind w:left="728" w:hanging="336"/>
        <w:jc w:val="both"/>
        <w:rPr>
          <w:rFonts w:asciiTheme="majorBidi" w:hAnsiTheme="majorBidi" w:cstheme="majorBidi"/>
          <w:bCs/>
          <w:sz w:val="20"/>
          <w:szCs w:val="20"/>
        </w:rPr>
      </w:pPr>
      <w:r w:rsidRPr="007C54A9">
        <w:rPr>
          <w:rFonts w:asciiTheme="majorBidi" w:hAnsiTheme="majorBidi" w:cstheme="majorBidi"/>
          <w:sz w:val="20"/>
          <w:szCs w:val="20"/>
        </w:rPr>
        <w:t>Trouver la fréquence maximale de x(t).</w:t>
      </w:r>
    </w:p>
    <w:p w:rsidR="007C54A9" w:rsidRPr="007C54A9" w:rsidRDefault="007C54A9" w:rsidP="007C54A9">
      <w:pPr>
        <w:pStyle w:val="Paragraphedeliste"/>
        <w:numPr>
          <w:ilvl w:val="0"/>
          <w:numId w:val="3"/>
        </w:numPr>
        <w:spacing w:after="0" w:line="240" w:lineRule="auto"/>
        <w:ind w:left="756" w:hanging="364"/>
        <w:jc w:val="both"/>
        <w:rPr>
          <w:rFonts w:asciiTheme="majorBidi" w:hAnsiTheme="majorBidi" w:cstheme="majorBidi"/>
          <w:bCs/>
          <w:sz w:val="20"/>
          <w:szCs w:val="20"/>
        </w:rPr>
      </w:pPr>
      <w:r w:rsidRPr="007C54A9">
        <w:rPr>
          <w:rFonts w:asciiTheme="majorBidi" w:hAnsiTheme="majorBidi" w:cstheme="majorBidi"/>
          <w:bCs/>
          <w:sz w:val="20"/>
          <w:szCs w:val="20"/>
        </w:rPr>
        <w:t xml:space="preserve">Calculer la fréquence de </w:t>
      </w:r>
      <w:proofErr w:type="spellStart"/>
      <w:r w:rsidRPr="007C54A9">
        <w:rPr>
          <w:rFonts w:asciiTheme="majorBidi" w:hAnsiTheme="majorBidi" w:cstheme="majorBidi"/>
          <w:bCs/>
          <w:sz w:val="20"/>
          <w:szCs w:val="20"/>
        </w:rPr>
        <w:t>Nyquist</w:t>
      </w:r>
      <w:proofErr w:type="spellEnd"/>
      <w:r w:rsidRPr="007C54A9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7C54A9">
        <w:rPr>
          <w:rFonts w:asciiTheme="majorBidi" w:hAnsiTheme="majorBidi" w:cstheme="majorBidi"/>
          <w:bCs/>
          <w:sz w:val="20"/>
          <w:szCs w:val="20"/>
        </w:rPr>
        <w:t>f</w:t>
      </w:r>
      <w:r w:rsidRPr="007C54A9">
        <w:rPr>
          <w:rFonts w:asciiTheme="majorBidi" w:hAnsiTheme="majorBidi" w:cstheme="majorBidi"/>
          <w:bCs/>
          <w:sz w:val="20"/>
          <w:szCs w:val="20"/>
          <w:vertAlign w:val="subscript"/>
        </w:rPr>
        <w:t>N</w:t>
      </w:r>
      <w:proofErr w:type="spellEnd"/>
      <w:r w:rsidRPr="007C54A9">
        <w:rPr>
          <w:rFonts w:asciiTheme="majorBidi" w:hAnsiTheme="majorBidi" w:cstheme="majorBidi"/>
          <w:bCs/>
          <w:sz w:val="20"/>
          <w:szCs w:val="20"/>
        </w:rPr>
        <w:t>.</w:t>
      </w:r>
    </w:p>
    <w:p w:rsidR="007C54A9" w:rsidRPr="007C54A9" w:rsidRDefault="007C54A9" w:rsidP="007C54A9">
      <w:pPr>
        <w:pStyle w:val="Paragraphedeliste"/>
        <w:numPr>
          <w:ilvl w:val="0"/>
          <w:numId w:val="3"/>
        </w:numPr>
        <w:spacing w:after="0" w:line="240" w:lineRule="auto"/>
        <w:ind w:left="728" w:hanging="336"/>
        <w:jc w:val="both"/>
        <w:rPr>
          <w:rFonts w:asciiTheme="majorBidi" w:hAnsiTheme="majorBidi" w:cstheme="majorBidi"/>
          <w:bCs/>
          <w:sz w:val="20"/>
          <w:szCs w:val="20"/>
        </w:rPr>
      </w:pPr>
      <w:r w:rsidRPr="007C54A9">
        <w:rPr>
          <w:rFonts w:asciiTheme="majorBidi" w:hAnsiTheme="majorBidi" w:cstheme="majorBidi"/>
          <w:bCs/>
          <w:sz w:val="20"/>
          <w:szCs w:val="20"/>
        </w:rPr>
        <w:t>Quelle est la condition de Shannon appliquée au signal x(t) pour l’échantillonner ?</w:t>
      </w:r>
    </w:p>
    <w:p w:rsidR="007C54A9" w:rsidRPr="007C54A9" w:rsidRDefault="007C54A9" w:rsidP="007C54A9">
      <w:pPr>
        <w:pStyle w:val="Paragraphedeliste"/>
        <w:numPr>
          <w:ilvl w:val="0"/>
          <w:numId w:val="3"/>
        </w:numPr>
        <w:spacing w:after="0" w:line="240" w:lineRule="auto"/>
        <w:ind w:left="756" w:hanging="378"/>
        <w:jc w:val="both"/>
        <w:rPr>
          <w:rFonts w:asciiTheme="majorBidi" w:hAnsiTheme="majorBidi" w:cstheme="majorBidi"/>
          <w:bCs/>
          <w:sz w:val="20"/>
          <w:szCs w:val="20"/>
        </w:rPr>
      </w:pPr>
      <w:r w:rsidRPr="007C54A9">
        <w:rPr>
          <w:rFonts w:asciiTheme="majorBidi" w:hAnsiTheme="majorBidi" w:cstheme="majorBidi"/>
          <w:bCs/>
          <w:sz w:val="20"/>
          <w:szCs w:val="20"/>
        </w:rPr>
        <w:t>Tracer le spectre X(f) de x(t), sachant que TF [</w:t>
      </w:r>
      <w:proofErr w:type="gramStart"/>
      <w:r w:rsidRPr="007C54A9">
        <w:rPr>
          <w:rFonts w:asciiTheme="majorBidi" w:hAnsiTheme="majorBidi" w:cstheme="majorBidi"/>
          <w:bCs/>
          <w:sz w:val="20"/>
          <w:szCs w:val="20"/>
        </w:rPr>
        <w:t>cos(</w:t>
      </w:r>
      <w:proofErr w:type="gramEnd"/>
      <w:r w:rsidRPr="007C54A9">
        <w:rPr>
          <w:rFonts w:asciiTheme="majorBidi" w:hAnsiTheme="majorBidi" w:cstheme="majorBidi"/>
          <w:bCs/>
          <w:sz w:val="20"/>
          <w:szCs w:val="20"/>
        </w:rPr>
        <w:t>2πf</w:t>
      </w:r>
      <w:r w:rsidRPr="007C54A9">
        <w:rPr>
          <w:rFonts w:asciiTheme="majorBidi" w:hAnsiTheme="majorBidi" w:cstheme="majorBidi"/>
          <w:bCs/>
          <w:sz w:val="20"/>
          <w:szCs w:val="20"/>
          <w:vertAlign w:val="subscript"/>
        </w:rPr>
        <w:t>0</w:t>
      </w:r>
      <w:r w:rsidRPr="007C54A9">
        <w:rPr>
          <w:rFonts w:asciiTheme="majorBidi" w:hAnsiTheme="majorBidi" w:cstheme="majorBidi"/>
          <w:bCs/>
          <w:sz w:val="20"/>
          <w:szCs w:val="20"/>
        </w:rPr>
        <w:t xml:space="preserve">t)] =  </w:t>
      </w:r>
      <m:oMath>
        <m:f>
          <m:fPr>
            <m:ctrlPr>
              <w:rPr>
                <w:rFonts w:ascii="Cambria Math" w:hAnsiTheme="majorBidi" w:cstheme="majorBidi"/>
                <w:bCs/>
                <w:i/>
                <w:sz w:val="20"/>
                <w:szCs w:val="20"/>
              </w:rPr>
            </m:ctrlPr>
          </m:fPr>
          <m:num>
            <m:r>
              <w:rPr>
                <w:rFonts w:ascii="Cambria Math" w:hAnsiTheme="majorBidi" w:cstheme="majorBidi"/>
                <w:sz w:val="20"/>
                <w:szCs w:val="20"/>
              </w:rPr>
              <m:t>1</m:t>
            </m:r>
          </m:num>
          <m:den>
            <m:r>
              <w:rPr>
                <w:rFonts w:ascii="Cambria Math" w:hAnsiTheme="majorBidi" w:cstheme="majorBidi"/>
                <w:sz w:val="20"/>
                <w:szCs w:val="20"/>
              </w:rPr>
              <m:t>2</m:t>
            </m:r>
          </m:den>
        </m:f>
        <m:r>
          <w:rPr>
            <w:rFonts w:ascii="Cambria Math" w:hAnsiTheme="majorBidi" w:cstheme="majorBidi"/>
            <w:sz w:val="20"/>
            <w:szCs w:val="20"/>
          </w:rPr>
          <m:t xml:space="preserve"> </m:t>
        </m:r>
      </m:oMath>
      <w:r w:rsidRPr="007C54A9">
        <w:rPr>
          <w:rFonts w:asciiTheme="majorBidi" w:eastAsiaTheme="minorEastAsia" w:hAnsiTheme="majorBidi" w:cstheme="majorBidi"/>
          <w:bCs/>
          <w:sz w:val="20"/>
          <w:szCs w:val="20"/>
        </w:rPr>
        <w:t>[δ(f – f</w:t>
      </w:r>
      <w:r w:rsidRPr="007C54A9">
        <w:rPr>
          <w:rFonts w:asciiTheme="majorBidi" w:eastAsiaTheme="minorEastAsia" w:hAnsiTheme="majorBidi" w:cstheme="majorBidi"/>
          <w:bCs/>
          <w:sz w:val="20"/>
          <w:szCs w:val="20"/>
          <w:vertAlign w:val="subscript"/>
        </w:rPr>
        <w:t>0</w:t>
      </w:r>
      <w:r w:rsidRPr="007C54A9">
        <w:rPr>
          <w:rFonts w:asciiTheme="majorBidi" w:eastAsiaTheme="minorEastAsia" w:hAnsiTheme="majorBidi" w:cstheme="majorBidi"/>
          <w:bCs/>
          <w:sz w:val="20"/>
          <w:szCs w:val="20"/>
        </w:rPr>
        <w:t>) + δ(f + f</w:t>
      </w:r>
      <w:r w:rsidRPr="007C54A9">
        <w:rPr>
          <w:rFonts w:asciiTheme="majorBidi" w:eastAsiaTheme="minorEastAsia" w:hAnsiTheme="majorBidi" w:cstheme="majorBidi"/>
          <w:bCs/>
          <w:sz w:val="20"/>
          <w:szCs w:val="20"/>
          <w:vertAlign w:val="subscript"/>
        </w:rPr>
        <w:t>0</w:t>
      </w:r>
      <w:r w:rsidRPr="007C54A9">
        <w:rPr>
          <w:rFonts w:asciiTheme="majorBidi" w:eastAsiaTheme="minorEastAsia" w:hAnsiTheme="majorBidi" w:cstheme="majorBidi"/>
          <w:bCs/>
          <w:sz w:val="20"/>
          <w:szCs w:val="20"/>
        </w:rPr>
        <w:t>)].</w:t>
      </w:r>
    </w:p>
    <w:p w:rsidR="007C54A9" w:rsidRPr="007C54A9" w:rsidRDefault="007C54A9" w:rsidP="007C54A9">
      <w:pPr>
        <w:pStyle w:val="Paragraphedeliste"/>
        <w:numPr>
          <w:ilvl w:val="0"/>
          <w:numId w:val="3"/>
        </w:numPr>
        <w:spacing w:after="0" w:line="240" w:lineRule="auto"/>
        <w:ind w:left="784" w:hanging="392"/>
        <w:jc w:val="both"/>
        <w:rPr>
          <w:rFonts w:asciiTheme="majorBidi" w:hAnsiTheme="majorBidi" w:cstheme="majorBidi"/>
          <w:bCs/>
          <w:sz w:val="20"/>
          <w:szCs w:val="20"/>
        </w:rPr>
      </w:pPr>
      <w:r w:rsidRPr="007C54A9">
        <w:rPr>
          <w:rFonts w:asciiTheme="majorBidi" w:eastAsiaTheme="minorEastAsia" w:hAnsiTheme="majorBidi" w:cstheme="majorBidi"/>
          <w:bCs/>
          <w:sz w:val="20"/>
          <w:szCs w:val="20"/>
        </w:rPr>
        <w:t xml:space="preserve">Ce signal est échantillonné idéalement à la fréquence </w:t>
      </w:r>
      <w:proofErr w:type="spellStart"/>
      <w:r w:rsidRPr="007C54A9">
        <w:rPr>
          <w:rFonts w:asciiTheme="majorBidi" w:eastAsiaTheme="minorEastAsia" w:hAnsiTheme="majorBidi" w:cstheme="majorBidi"/>
          <w:bCs/>
          <w:sz w:val="20"/>
          <w:szCs w:val="20"/>
        </w:rPr>
        <w:t>f</w:t>
      </w:r>
      <w:r w:rsidRPr="007C54A9">
        <w:rPr>
          <w:rFonts w:asciiTheme="majorBidi" w:eastAsiaTheme="minorEastAsia" w:hAnsiTheme="majorBidi" w:cstheme="majorBidi"/>
          <w:bCs/>
          <w:sz w:val="20"/>
          <w:szCs w:val="20"/>
          <w:vertAlign w:val="subscript"/>
        </w:rPr>
        <w:t>e</w:t>
      </w:r>
      <w:proofErr w:type="spellEnd"/>
      <w:r w:rsidRPr="007C54A9">
        <w:rPr>
          <w:rFonts w:asciiTheme="majorBidi" w:eastAsiaTheme="minorEastAsia" w:hAnsiTheme="majorBidi" w:cstheme="majorBidi"/>
          <w:bCs/>
          <w:sz w:val="20"/>
          <w:szCs w:val="20"/>
        </w:rPr>
        <w:t xml:space="preserve"> = 500Hz.</w:t>
      </w:r>
    </w:p>
    <w:p w:rsidR="007C54A9" w:rsidRPr="007C54A9" w:rsidRDefault="007C54A9" w:rsidP="007C54A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7C54A9">
        <w:rPr>
          <w:rFonts w:asciiTheme="majorBidi" w:eastAsiaTheme="minorEastAsia" w:hAnsiTheme="majorBidi" w:cstheme="majorBidi"/>
          <w:bCs/>
          <w:sz w:val="20"/>
          <w:szCs w:val="20"/>
        </w:rPr>
        <w:t xml:space="preserve">La valeur </w:t>
      </w:r>
      <w:proofErr w:type="spellStart"/>
      <w:r w:rsidRPr="007C54A9">
        <w:rPr>
          <w:rFonts w:asciiTheme="majorBidi" w:eastAsiaTheme="minorEastAsia" w:hAnsiTheme="majorBidi" w:cstheme="majorBidi"/>
          <w:bCs/>
          <w:sz w:val="20"/>
          <w:szCs w:val="20"/>
        </w:rPr>
        <w:t>f</w:t>
      </w:r>
      <w:r w:rsidRPr="007C54A9">
        <w:rPr>
          <w:rFonts w:asciiTheme="majorBidi" w:eastAsiaTheme="minorEastAsia" w:hAnsiTheme="majorBidi" w:cstheme="majorBidi"/>
          <w:bCs/>
          <w:sz w:val="20"/>
          <w:szCs w:val="20"/>
          <w:vertAlign w:val="subscript"/>
        </w:rPr>
        <w:t>e</w:t>
      </w:r>
      <w:proofErr w:type="spellEnd"/>
      <w:r w:rsidRPr="007C54A9">
        <w:rPr>
          <w:rFonts w:asciiTheme="majorBidi" w:eastAsiaTheme="minorEastAsia" w:hAnsiTheme="majorBidi" w:cstheme="majorBidi"/>
          <w:bCs/>
          <w:sz w:val="20"/>
          <w:szCs w:val="20"/>
        </w:rPr>
        <w:t xml:space="preserve"> = 500Hz est-il un choix adéquat ? Justifier votre réponse.</w:t>
      </w:r>
    </w:p>
    <w:p w:rsidR="007C54A9" w:rsidRPr="007C54A9" w:rsidRDefault="007C54A9" w:rsidP="007C54A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7C54A9">
        <w:rPr>
          <w:rFonts w:asciiTheme="majorBidi" w:eastAsiaTheme="minorEastAsia" w:hAnsiTheme="majorBidi" w:cstheme="majorBidi"/>
          <w:bCs/>
          <w:sz w:val="20"/>
          <w:szCs w:val="20"/>
        </w:rPr>
        <w:t xml:space="preserve">Calculer et tracer </w:t>
      </w:r>
      <w:proofErr w:type="spellStart"/>
      <w:r w:rsidRPr="007C54A9">
        <w:rPr>
          <w:rFonts w:asciiTheme="majorBidi" w:eastAsiaTheme="minorEastAsia" w:hAnsiTheme="majorBidi" w:cstheme="majorBidi"/>
          <w:bCs/>
          <w:sz w:val="20"/>
          <w:szCs w:val="20"/>
        </w:rPr>
        <w:t>X</w:t>
      </w:r>
      <w:r w:rsidRPr="007C54A9">
        <w:rPr>
          <w:rFonts w:asciiTheme="majorBidi" w:eastAsiaTheme="minorEastAsia" w:hAnsiTheme="majorBidi" w:cstheme="majorBidi"/>
          <w:bCs/>
          <w:sz w:val="20"/>
          <w:szCs w:val="20"/>
          <w:vertAlign w:val="subscript"/>
        </w:rPr>
        <w:t>ei</w:t>
      </w:r>
      <w:proofErr w:type="spellEnd"/>
      <w:r w:rsidRPr="007C54A9">
        <w:rPr>
          <w:rFonts w:asciiTheme="majorBidi" w:eastAsiaTheme="minorEastAsia" w:hAnsiTheme="majorBidi" w:cstheme="majorBidi"/>
          <w:bCs/>
          <w:sz w:val="20"/>
          <w:szCs w:val="20"/>
        </w:rPr>
        <w:t>(f). Que peut-on en conclure</w:t>
      </w:r>
    </w:p>
    <w:p w:rsidR="007C54A9" w:rsidRPr="007C54A9" w:rsidRDefault="007C54A9" w:rsidP="007C54A9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</w:pPr>
    </w:p>
    <w:p w:rsidR="007C54A9" w:rsidRPr="007C54A9" w:rsidRDefault="007C54A9" w:rsidP="007C54A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color w:val="201707"/>
          <w:sz w:val="20"/>
          <w:szCs w:val="20"/>
        </w:rPr>
      </w:pPr>
      <w:r w:rsidRPr="007C54A9">
        <w:rPr>
          <w:rFonts w:asciiTheme="majorBidi" w:eastAsia="Times New Roman" w:hAnsiTheme="majorBidi" w:cstheme="majorBidi"/>
          <w:i/>
          <w:iCs/>
          <w:color w:val="201707"/>
          <w:sz w:val="20"/>
          <w:szCs w:val="20"/>
          <w:u w:val="single"/>
        </w:rPr>
        <w:t>Indication </w:t>
      </w:r>
      <w:r w:rsidRPr="007C54A9">
        <w:rPr>
          <w:rFonts w:asciiTheme="majorBidi" w:eastAsia="Times New Roman" w:hAnsiTheme="majorBidi" w:cstheme="majorBidi"/>
          <w:i/>
          <w:iCs/>
          <w:color w:val="201707"/>
          <w:sz w:val="20"/>
          <w:szCs w:val="20"/>
        </w:rPr>
        <w:t>:    a</w:t>
      </w:r>
      <w:r w:rsidRPr="007C54A9">
        <w:rPr>
          <w:rFonts w:asciiTheme="majorBidi" w:eastAsia="Times New Roman" w:hAnsiTheme="majorBidi" w:cstheme="majorBidi"/>
          <w:i/>
          <w:iCs/>
          <w:color w:val="201707"/>
          <w:sz w:val="20"/>
          <w:szCs w:val="20"/>
          <w:vertAlign w:val="subscript"/>
        </w:rPr>
        <w:t>1</w:t>
      </w:r>
      <w:r w:rsidRPr="007C54A9">
        <w:rPr>
          <w:rFonts w:asciiTheme="majorBidi" w:eastAsia="Times New Roman" w:hAnsiTheme="majorBidi" w:cstheme="majorBidi"/>
          <w:i/>
          <w:iCs/>
          <w:color w:val="201707"/>
          <w:sz w:val="20"/>
          <w:szCs w:val="20"/>
        </w:rPr>
        <w:t>x</w:t>
      </w:r>
      <w:r w:rsidRPr="007C54A9">
        <w:rPr>
          <w:rFonts w:asciiTheme="majorBidi" w:eastAsia="Times New Roman" w:hAnsiTheme="majorBidi" w:cstheme="majorBidi"/>
          <w:i/>
          <w:iCs/>
          <w:color w:val="201707"/>
          <w:sz w:val="20"/>
          <w:szCs w:val="20"/>
          <w:vertAlign w:val="subscript"/>
        </w:rPr>
        <w:t>1</w:t>
      </w:r>
      <w:r w:rsidRPr="007C54A9">
        <w:rPr>
          <w:rFonts w:asciiTheme="majorBidi" w:eastAsia="Times New Roman" w:hAnsiTheme="majorBidi" w:cstheme="majorBidi"/>
          <w:i/>
          <w:iCs/>
          <w:color w:val="201707"/>
          <w:sz w:val="20"/>
          <w:szCs w:val="20"/>
        </w:rPr>
        <w:t>(t)+a</w:t>
      </w:r>
      <w:r w:rsidRPr="007C54A9">
        <w:rPr>
          <w:rFonts w:asciiTheme="majorBidi" w:eastAsia="Times New Roman" w:hAnsiTheme="majorBidi" w:cstheme="majorBidi"/>
          <w:i/>
          <w:iCs/>
          <w:color w:val="201707"/>
          <w:sz w:val="20"/>
          <w:szCs w:val="20"/>
          <w:vertAlign w:val="subscript"/>
        </w:rPr>
        <w:t>2</w:t>
      </w:r>
      <w:r w:rsidRPr="007C54A9">
        <w:rPr>
          <w:rFonts w:asciiTheme="majorBidi" w:eastAsia="Times New Roman" w:hAnsiTheme="majorBidi" w:cstheme="majorBidi"/>
          <w:i/>
          <w:iCs/>
          <w:color w:val="201707"/>
          <w:sz w:val="20"/>
          <w:szCs w:val="20"/>
        </w:rPr>
        <w:t>x</w:t>
      </w:r>
      <w:r w:rsidRPr="007C54A9">
        <w:rPr>
          <w:rFonts w:asciiTheme="majorBidi" w:eastAsia="Times New Roman" w:hAnsiTheme="majorBidi" w:cstheme="majorBidi"/>
          <w:i/>
          <w:iCs/>
          <w:color w:val="201707"/>
          <w:sz w:val="20"/>
          <w:szCs w:val="20"/>
          <w:vertAlign w:val="subscript"/>
        </w:rPr>
        <w:t>2</w:t>
      </w:r>
      <w:r w:rsidRPr="007C54A9">
        <w:rPr>
          <w:rFonts w:asciiTheme="majorBidi" w:eastAsia="Times New Roman" w:hAnsiTheme="majorBidi" w:cstheme="majorBidi"/>
          <w:i/>
          <w:iCs/>
          <w:color w:val="201707"/>
          <w:sz w:val="20"/>
          <w:szCs w:val="20"/>
        </w:rPr>
        <w:t>(</w:t>
      </w:r>
      <w:proofErr w:type="gramStart"/>
      <w:r w:rsidRPr="007C54A9">
        <w:rPr>
          <w:rFonts w:asciiTheme="majorBidi" w:eastAsia="Times New Roman" w:hAnsiTheme="majorBidi" w:cstheme="majorBidi"/>
          <w:i/>
          <w:iCs/>
          <w:color w:val="201707"/>
          <w:sz w:val="20"/>
          <w:szCs w:val="20"/>
        </w:rPr>
        <w:t>t )</w:t>
      </w:r>
      <w:proofErr w:type="gramEnd"/>
      <w:r w:rsidRPr="007C54A9">
        <w:rPr>
          <w:rFonts w:asciiTheme="majorBidi" w:eastAsia="Times New Roman" w:hAnsiTheme="majorBidi" w:cstheme="majorBidi"/>
          <w:i/>
          <w:iCs/>
          <w:color w:val="201707"/>
          <w:sz w:val="20"/>
          <w:szCs w:val="20"/>
        </w:rPr>
        <w:t xml:space="preserve"> </w:t>
      </w:r>
      <m:oMath>
        <m:box>
          <m:boxPr>
            <m:opEmu m:val="on"/>
            <m:ctrlPr>
              <w:rPr>
                <w:rFonts w:ascii="Cambria Math" w:eastAsia="Times New Roman" w:hAnsi="Cambria Math" w:cstheme="majorBidi"/>
                <w:i/>
                <w:iCs/>
                <w:color w:val="201707"/>
                <w:sz w:val="20"/>
                <w:szCs w:val="2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theme="majorBidi"/>
                    <w:i/>
                    <w:iCs/>
                    <w:color w:val="201707"/>
                    <w:sz w:val="20"/>
                    <w:szCs w:val="20"/>
                  </w:rPr>
                </m:ctrlPr>
              </m:groupChrPr>
              <m:e>
                <m: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 xml:space="preserve"> TF</m:t>
                </m:r>
              </m:e>
            </m:groupChr>
          </m:e>
        </m:box>
      </m:oMath>
      <w:r w:rsidRPr="007C54A9">
        <w:rPr>
          <w:rFonts w:asciiTheme="majorBidi" w:eastAsia="Times New Roman" w:hAnsiTheme="majorBidi" w:cstheme="majorBidi"/>
          <w:i/>
          <w:iCs/>
          <w:color w:val="201707"/>
          <w:sz w:val="20"/>
          <w:szCs w:val="20"/>
        </w:rPr>
        <w:t xml:space="preserve">  a</w:t>
      </w:r>
      <w:r w:rsidRPr="007C54A9">
        <w:rPr>
          <w:rFonts w:asciiTheme="majorBidi" w:eastAsia="Times New Roman" w:hAnsiTheme="majorBidi" w:cstheme="majorBidi"/>
          <w:i/>
          <w:iCs/>
          <w:color w:val="201707"/>
          <w:sz w:val="20"/>
          <w:szCs w:val="20"/>
          <w:vertAlign w:val="subscript"/>
        </w:rPr>
        <w:t>1</w:t>
      </w:r>
      <w:r w:rsidRPr="007C54A9">
        <w:rPr>
          <w:rFonts w:asciiTheme="majorBidi" w:eastAsia="Times New Roman" w:hAnsiTheme="majorBidi" w:cstheme="majorBidi"/>
          <w:i/>
          <w:iCs/>
          <w:color w:val="201707"/>
          <w:sz w:val="20"/>
          <w:szCs w:val="20"/>
        </w:rPr>
        <w:t>X</w:t>
      </w:r>
      <w:r w:rsidRPr="007C54A9">
        <w:rPr>
          <w:rFonts w:asciiTheme="majorBidi" w:eastAsia="Times New Roman" w:hAnsiTheme="majorBidi" w:cstheme="majorBidi"/>
          <w:i/>
          <w:iCs/>
          <w:color w:val="201707"/>
          <w:sz w:val="20"/>
          <w:szCs w:val="20"/>
          <w:vertAlign w:val="subscript"/>
        </w:rPr>
        <w:t>1</w:t>
      </w:r>
      <w:r w:rsidRPr="007C54A9">
        <w:rPr>
          <w:rFonts w:asciiTheme="majorBidi" w:eastAsia="Times New Roman" w:hAnsiTheme="majorBidi" w:cstheme="majorBidi"/>
          <w:i/>
          <w:iCs/>
          <w:color w:val="201707"/>
          <w:sz w:val="20"/>
          <w:szCs w:val="20"/>
        </w:rPr>
        <w:t>(f)+a</w:t>
      </w:r>
      <w:r w:rsidRPr="007C54A9">
        <w:rPr>
          <w:rFonts w:asciiTheme="majorBidi" w:eastAsia="Times New Roman" w:hAnsiTheme="majorBidi" w:cstheme="majorBidi"/>
          <w:i/>
          <w:iCs/>
          <w:color w:val="201707"/>
          <w:sz w:val="20"/>
          <w:szCs w:val="20"/>
          <w:vertAlign w:val="subscript"/>
        </w:rPr>
        <w:t>2</w:t>
      </w:r>
      <w:r w:rsidRPr="007C54A9">
        <w:rPr>
          <w:rFonts w:asciiTheme="majorBidi" w:eastAsia="Times New Roman" w:hAnsiTheme="majorBidi" w:cstheme="majorBidi"/>
          <w:i/>
          <w:iCs/>
          <w:color w:val="201707"/>
          <w:sz w:val="20"/>
          <w:szCs w:val="20"/>
        </w:rPr>
        <w:t>X</w:t>
      </w:r>
      <w:r w:rsidRPr="007C54A9">
        <w:rPr>
          <w:rFonts w:asciiTheme="majorBidi" w:eastAsia="Times New Roman" w:hAnsiTheme="majorBidi" w:cstheme="majorBidi"/>
          <w:i/>
          <w:iCs/>
          <w:color w:val="201707"/>
          <w:sz w:val="20"/>
          <w:szCs w:val="20"/>
          <w:vertAlign w:val="subscript"/>
        </w:rPr>
        <w:t>2</w:t>
      </w:r>
      <w:r w:rsidRPr="007C54A9">
        <w:rPr>
          <w:rFonts w:asciiTheme="majorBidi" w:eastAsia="Times New Roman" w:hAnsiTheme="majorBidi" w:cstheme="majorBidi"/>
          <w:i/>
          <w:iCs/>
          <w:color w:val="201707"/>
          <w:sz w:val="20"/>
          <w:szCs w:val="20"/>
        </w:rPr>
        <w:t>(f )    (Propriété de linéarité)</w:t>
      </w:r>
    </w:p>
    <w:p w:rsidR="007C54A9" w:rsidRPr="007C54A9" w:rsidRDefault="007C54A9" w:rsidP="007C54A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color w:val="201707"/>
          <w:sz w:val="20"/>
          <w:szCs w:val="20"/>
        </w:rPr>
      </w:pPr>
    </w:p>
    <w:p w:rsidR="007C54A9" w:rsidRPr="007C54A9" w:rsidRDefault="007C54A9" w:rsidP="007C54A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7C54A9">
        <w:rPr>
          <w:rFonts w:asciiTheme="majorBidi" w:eastAsia="Times New Roman" w:hAnsiTheme="majorBidi" w:cstheme="majorBidi"/>
          <w:i/>
          <w:iCs/>
          <w:color w:val="201707"/>
          <w:sz w:val="20"/>
          <w:szCs w:val="20"/>
        </w:rPr>
        <w:t xml:space="preserve">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 xml:space="preserve"> X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ei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</w:rPr>
              <m:t>n=-∞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+∞</m:t>
            </m:r>
          </m:sup>
          <m:e>
            <m:r>
              <w:rPr>
                <w:rFonts w:ascii="Cambria Math" w:hAnsi="Cambria Math" w:cs="Times New Roman"/>
                <w:sz w:val="20"/>
                <w:szCs w:val="20"/>
              </w:rPr>
              <m:t>X(f-n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e</m:t>
                </m:r>
              </m:sub>
            </m:sSub>
          </m:e>
        </m:nary>
        <m:r>
          <w:rPr>
            <w:rFonts w:ascii="Cambria Math" w:hAnsi="Cambria Math" w:cs="Times New Roman"/>
            <w:sz w:val="20"/>
            <w:szCs w:val="20"/>
          </w:rPr>
          <m:t xml:space="preserve">)=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e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Rep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e</m:t>
                </m:r>
              </m:sub>
            </m:sSub>
          </m:sub>
        </m:sSub>
        <m:r>
          <w:rPr>
            <w:rFonts w:ascii="Cambria Math" w:hAnsi="Cambria Math" w:cs="Times New Roman"/>
            <w:sz w:val="20"/>
            <w:szCs w:val="20"/>
          </w:rPr>
          <m:t>[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f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 xml:space="preserve">] </m:t>
        </m:r>
      </m:oMath>
    </w:p>
    <w:p w:rsidR="007C54A9" w:rsidRPr="007C54A9" w:rsidRDefault="007C54A9" w:rsidP="007C54A9">
      <w:pPr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i/>
          <w:iCs/>
          <w:color w:val="201707"/>
          <w:sz w:val="20"/>
          <w:szCs w:val="20"/>
        </w:rPr>
      </w:pPr>
    </w:p>
    <w:p w:rsidR="007C54A9" w:rsidRDefault="007C54A9" w:rsidP="003546E9">
      <w:pPr>
        <w:spacing w:after="0" w:line="240" w:lineRule="auto"/>
        <w:ind w:firstLine="502"/>
        <w:jc w:val="both"/>
        <w:rPr>
          <w:rFonts w:asciiTheme="majorBidi" w:hAnsiTheme="majorBidi" w:cstheme="majorBidi"/>
          <w:bCs/>
          <w:sz w:val="20"/>
          <w:szCs w:val="20"/>
        </w:rPr>
      </w:pPr>
    </w:p>
    <w:p w:rsidR="003546E9" w:rsidRDefault="003546E9" w:rsidP="003546E9">
      <w:pPr>
        <w:spacing w:after="0" w:line="240" w:lineRule="auto"/>
        <w:ind w:firstLine="502"/>
        <w:jc w:val="both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 xml:space="preserve">x(t) = </w:t>
      </w:r>
      <w:r w:rsidRPr="00234347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gramStart"/>
      <w:r w:rsidRPr="00234347">
        <w:rPr>
          <w:rFonts w:asciiTheme="majorBidi" w:hAnsiTheme="majorBidi" w:cstheme="majorBidi"/>
          <w:bCs/>
          <w:sz w:val="20"/>
          <w:szCs w:val="20"/>
        </w:rPr>
        <w:t>cos(</w:t>
      </w:r>
      <w:proofErr w:type="gramEnd"/>
      <w:r w:rsidRPr="00234347">
        <w:rPr>
          <w:rFonts w:asciiTheme="majorBidi" w:hAnsiTheme="majorBidi" w:cstheme="majorBidi"/>
          <w:bCs/>
          <w:sz w:val="20"/>
          <w:szCs w:val="20"/>
        </w:rPr>
        <w:t>200πt) + 2cos(320πt).</w:t>
      </w:r>
    </w:p>
    <w:p w:rsidR="003546E9" w:rsidRDefault="003546E9" w:rsidP="003546E9">
      <w:pPr>
        <w:spacing w:after="0" w:line="240" w:lineRule="auto"/>
        <w:ind w:firstLine="502"/>
        <w:jc w:val="both"/>
        <w:rPr>
          <w:rFonts w:asciiTheme="majorBidi" w:hAnsiTheme="majorBidi" w:cstheme="majorBidi"/>
          <w:bCs/>
          <w:sz w:val="20"/>
          <w:szCs w:val="20"/>
        </w:rPr>
      </w:pPr>
    </w:p>
    <w:p w:rsidR="003546E9" w:rsidRPr="007C54A9" w:rsidRDefault="003546E9" w:rsidP="007C54A9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7C54A9">
        <w:rPr>
          <w:rFonts w:asciiTheme="majorBidi" w:hAnsiTheme="majorBidi" w:cstheme="majorBidi"/>
          <w:b/>
          <w:bCs/>
          <w:sz w:val="20"/>
          <w:szCs w:val="20"/>
        </w:rPr>
        <w:t>Fréquence maximale de x(t).</w:t>
      </w:r>
    </w:p>
    <w:p w:rsidR="003546E9" w:rsidRPr="004E579A" w:rsidRDefault="003546E9" w:rsidP="003546E9">
      <w:pPr>
        <w:pStyle w:val="Paragraphedeliste"/>
        <w:spacing w:after="0" w:line="240" w:lineRule="auto"/>
        <w:ind w:left="728"/>
        <w:jc w:val="both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f</w:t>
      </w:r>
      <w:r>
        <w:rPr>
          <w:rFonts w:asciiTheme="majorBidi" w:hAnsiTheme="majorBidi" w:cstheme="majorBidi"/>
          <w:sz w:val="20"/>
          <w:szCs w:val="20"/>
          <w:vertAlign w:val="subscript"/>
        </w:rPr>
        <w:t>01</w:t>
      </w:r>
      <w:r>
        <w:rPr>
          <w:rFonts w:asciiTheme="majorBidi" w:hAnsiTheme="majorBidi" w:cstheme="majorBidi"/>
          <w:sz w:val="20"/>
          <w:szCs w:val="20"/>
        </w:rPr>
        <w:t xml:space="preserve"> = 100Hz</w:t>
      </w:r>
    </w:p>
    <w:p w:rsidR="003546E9" w:rsidRDefault="003546E9" w:rsidP="003546E9">
      <w:pPr>
        <w:pStyle w:val="Paragraphedeliste"/>
        <w:spacing w:after="0" w:line="240" w:lineRule="auto"/>
        <w:ind w:left="728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f</w:t>
      </w:r>
      <w:r>
        <w:rPr>
          <w:rFonts w:asciiTheme="majorBidi" w:hAnsiTheme="majorBidi" w:cstheme="majorBidi"/>
          <w:sz w:val="20"/>
          <w:szCs w:val="20"/>
          <w:vertAlign w:val="subscript"/>
        </w:rPr>
        <w:t>02</w:t>
      </w:r>
      <w:r>
        <w:rPr>
          <w:rFonts w:asciiTheme="majorBidi" w:hAnsiTheme="majorBidi" w:cstheme="majorBidi"/>
          <w:sz w:val="20"/>
          <w:szCs w:val="20"/>
        </w:rPr>
        <w:t xml:space="preserve"> = 160Hz     </w:t>
      </w:r>
      <w:proofErr w:type="spellStart"/>
      <w:r>
        <w:rPr>
          <w:rFonts w:asciiTheme="majorBidi" w:hAnsiTheme="majorBidi" w:cstheme="majorBidi"/>
          <w:sz w:val="20"/>
          <w:szCs w:val="20"/>
        </w:rPr>
        <w:t>f</w:t>
      </w:r>
      <w:r>
        <w:rPr>
          <w:rFonts w:asciiTheme="majorBidi" w:hAnsiTheme="majorBidi" w:cstheme="majorBidi"/>
          <w:sz w:val="20"/>
          <w:szCs w:val="20"/>
          <w:vertAlign w:val="subscript"/>
        </w:rPr>
        <w:t>max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= f</w:t>
      </w:r>
      <w:r>
        <w:rPr>
          <w:rFonts w:asciiTheme="majorBidi" w:hAnsiTheme="majorBidi" w:cstheme="majorBidi"/>
          <w:sz w:val="20"/>
          <w:szCs w:val="20"/>
          <w:vertAlign w:val="subscript"/>
        </w:rPr>
        <w:t>02</w:t>
      </w:r>
      <w:r>
        <w:rPr>
          <w:rFonts w:asciiTheme="majorBidi" w:hAnsiTheme="majorBidi" w:cstheme="majorBidi"/>
          <w:sz w:val="20"/>
          <w:szCs w:val="20"/>
        </w:rPr>
        <w:t xml:space="preserve"> = 160Hz     </w:t>
      </w:r>
    </w:p>
    <w:p w:rsidR="003546E9" w:rsidRDefault="003546E9" w:rsidP="003546E9">
      <w:pPr>
        <w:pStyle w:val="Paragraphedeliste"/>
        <w:spacing w:after="0" w:line="240" w:lineRule="auto"/>
        <w:ind w:left="728"/>
        <w:jc w:val="both"/>
        <w:rPr>
          <w:rFonts w:asciiTheme="majorBidi" w:hAnsiTheme="majorBidi" w:cstheme="majorBidi"/>
          <w:sz w:val="20"/>
          <w:szCs w:val="20"/>
        </w:rPr>
      </w:pPr>
    </w:p>
    <w:p w:rsidR="003546E9" w:rsidRPr="007C54A9" w:rsidRDefault="003546E9" w:rsidP="007C54A9">
      <w:pPr>
        <w:pStyle w:val="Paragraphedeliste"/>
        <w:numPr>
          <w:ilvl w:val="0"/>
          <w:numId w:val="19"/>
        </w:numPr>
        <w:spacing w:after="0" w:line="240" w:lineRule="auto"/>
        <w:ind w:left="756" w:hanging="364"/>
        <w:jc w:val="both"/>
        <w:rPr>
          <w:rFonts w:asciiTheme="majorBidi" w:hAnsiTheme="majorBidi" w:cstheme="majorBidi"/>
          <w:b/>
          <w:sz w:val="20"/>
          <w:szCs w:val="20"/>
        </w:rPr>
      </w:pPr>
      <w:r w:rsidRPr="007C54A9">
        <w:rPr>
          <w:rFonts w:asciiTheme="majorBidi" w:hAnsiTheme="majorBidi" w:cstheme="majorBidi"/>
          <w:b/>
          <w:sz w:val="20"/>
          <w:szCs w:val="20"/>
        </w:rPr>
        <w:t xml:space="preserve">Calcul de la fréquence de </w:t>
      </w:r>
      <w:proofErr w:type="spellStart"/>
      <w:r w:rsidRPr="007C54A9">
        <w:rPr>
          <w:rFonts w:asciiTheme="majorBidi" w:hAnsiTheme="majorBidi" w:cstheme="majorBidi"/>
          <w:b/>
          <w:sz w:val="20"/>
          <w:szCs w:val="20"/>
        </w:rPr>
        <w:t>Nyquist</w:t>
      </w:r>
      <w:proofErr w:type="spellEnd"/>
      <w:r w:rsidRPr="007C54A9">
        <w:rPr>
          <w:rFonts w:asciiTheme="majorBidi" w:hAnsiTheme="majorBidi" w:cstheme="majorBidi"/>
          <w:b/>
          <w:sz w:val="20"/>
          <w:szCs w:val="20"/>
        </w:rPr>
        <w:t xml:space="preserve"> ou d’échantillonnage </w:t>
      </w:r>
      <w:proofErr w:type="spellStart"/>
      <w:r w:rsidRPr="007C54A9">
        <w:rPr>
          <w:rFonts w:asciiTheme="majorBidi" w:hAnsiTheme="majorBidi" w:cstheme="majorBidi"/>
          <w:b/>
          <w:sz w:val="20"/>
          <w:szCs w:val="20"/>
        </w:rPr>
        <w:t>f</w:t>
      </w:r>
      <w:r w:rsidR="007C54A9">
        <w:rPr>
          <w:rFonts w:asciiTheme="majorBidi" w:hAnsiTheme="majorBidi" w:cstheme="majorBidi"/>
          <w:b/>
          <w:sz w:val="20"/>
          <w:szCs w:val="20"/>
          <w:vertAlign w:val="subscript"/>
        </w:rPr>
        <w:t>N</w:t>
      </w:r>
      <w:proofErr w:type="spellEnd"/>
      <w:r w:rsidRPr="007C54A9">
        <w:rPr>
          <w:rFonts w:asciiTheme="majorBidi" w:hAnsiTheme="majorBidi" w:cstheme="majorBidi"/>
          <w:b/>
          <w:sz w:val="20"/>
          <w:szCs w:val="20"/>
        </w:rPr>
        <w:t>.</w:t>
      </w:r>
    </w:p>
    <w:p w:rsidR="003546E9" w:rsidRPr="005C09D2" w:rsidRDefault="007C54A9" w:rsidP="007C54A9">
      <w:pPr>
        <w:pStyle w:val="Paragraphedeliste"/>
        <w:spacing w:after="0" w:line="240" w:lineRule="auto"/>
        <w:ind w:left="728"/>
        <w:jc w:val="both"/>
        <w:rPr>
          <w:rFonts w:asciiTheme="majorBidi" w:hAnsiTheme="majorBidi" w:cstheme="majorBidi"/>
          <w:bCs/>
          <w:sz w:val="20"/>
          <w:szCs w:val="20"/>
        </w:rPr>
      </w:pPr>
      <w:proofErr w:type="spellStart"/>
      <w:proofErr w:type="gramStart"/>
      <w:r>
        <w:rPr>
          <w:rFonts w:asciiTheme="majorBidi" w:hAnsiTheme="majorBidi" w:cstheme="majorBidi"/>
          <w:bCs/>
          <w:sz w:val="20"/>
          <w:szCs w:val="20"/>
        </w:rPr>
        <w:t>f</w:t>
      </w:r>
      <w:r>
        <w:rPr>
          <w:rFonts w:asciiTheme="majorBidi" w:hAnsiTheme="majorBidi" w:cstheme="majorBidi"/>
          <w:bCs/>
          <w:sz w:val="20"/>
          <w:szCs w:val="20"/>
          <w:vertAlign w:val="subscript"/>
        </w:rPr>
        <w:t>N</w:t>
      </w:r>
      <w:proofErr w:type="spellEnd"/>
      <w:proofErr w:type="gramEnd"/>
      <w:r w:rsidR="003546E9">
        <w:rPr>
          <w:rFonts w:asciiTheme="majorBidi" w:hAnsiTheme="majorBidi" w:cstheme="majorBidi"/>
          <w:bCs/>
          <w:sz w:val="20"/>
          <w:szCs w:val="20"/>
        </w:rPr>
        <w:t xml:space="preserve"> =</w:t>
      </w:r>
      <w:r w:rsidR="003546E9" w:rsidRPr="005C09D2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="003546E9" w:rsidRPr="00D8532E">
        <w:rPr>
          <w:rFonts w:asciiTheme="majorBidi" w:hAnsiTheme="majorBidi" w:cstheme="majorBidi"/>
          <w:bCs/>
          <w:sz w:val="20"/>
          <w:szCs w:val="20"/>
        </w:rPr>
        <w:t>2f</w:t>
      </w:r>
      <w:r w:rsidR="003546E9">
        <w:rPr>
          <w:rFonts w:asciiTheme="majorBidi" w:hAnsiTheme="majorBidi" w:cstheme="majorBidi"/>
          <w:bCs/>
          <w:sz w:val="20"/>
          <w:szCs w:val="20"/>
          <w:vertAlign w:val="subscript"/>
        </w:rPr>
        <w:t>max</w:t>
      </w:r>
      <w:r w:rsidR="003546E9" w:rsidRPr="00D8532E">
        <w:rPr>
          <w:rFonts w:asciiTheme="majorBidi" w:hAnsiTheme="majorBidi" w:cstheme="majorBidi"/>
          <w:bCs/>
          <w:sz w:val="20"/>
          <w:szCs w:val="20"/>
        </w:rPr>
        <w:t>=2.</w:t>
      </w:r>
      <w:r w:rsidR="003546E9">
        <w:rPr>
          <w:rFonts w:asciiTheme="majorBidi" w:hAnsiTheme="majorBidi" w:cstheme="majorBidi"/>
          <w:bCs/>
          <w:sz w:val="20"/>
          <w:szCs w:val="20"/>
        </w:rPr>
        <w:t>16</w:t>
      </w:r>
      <w:r w:rsidR="003546E9" w:rsidRPr="00D8532E">
        <w:rPr>
          <w:rFonts w:asciiTheme="majorBidi" w:hAnsiTheme="majorBidi" w:cstheme="majorBidi"/>
          <w:bCs/>
          <w:sz w:val="20"/>
          <w:szCs w:val="20"/>
        </w:rPr>
        <w:t xml:space="preserve">0 = </w:t>
      </w:r>
      <w:r w:rsidR="003546E9">
        <w:rPr>
          <w:rFonts w:asciiTheme="majorBidi" w:hAnsiTheme="majorBidi" w:cstheme="majorBidi"/>
          <w:bCs/>
          <w:sz w:val="20"/>
          <w:szCs w:val="20"/>
        </w:rPr>
        <w:t>320</w:t>
      </w:r>
      <w:r w:rsidR="003546E9" w:rsidRPr="00D8532E">
        <w:rPr>
          <w:rFonts w:asciiTheme="majorBidi" w:hAnsiTheme="majorBidi" w:cstheme="majorBidi"/>
          <w:bCs/>
          <w:sz w:val="20"/>
          <w:szCs w:val="20"/>
        </w:rPr>
        <w:t>Hz</w:t>
      </w:r>
    </w:p>
    <w:p w:rsidR="003546E9" w:rsidRPr="004E579A" w:rsidRDefault="003546E9" w:rsidP="003546E9">
      <w:pPr>
        <w:pStyle w:val="Paragraphedeliste"/>
        <w:spacing w:after="0" w:line="240" w:lineRule="auto"/>
        <w:ind w:left="728"/>
        <w:jc w:val="both"/>
        <w:rPr>
          <w:rFonts w:asciiTheme="majorBidi" w:hAnsiTheme="majorBidi" w:cstheme="majorBidi"/>
          <w:bCs/>
          <w:sz w:val="20"/>
          <w:szCs w:val="20"/>
        </w:rPr>
      </w:pPr>
    </w:p>
    <w:p w:rsidR="003546E9" w:rsidRPr="00594048" w:rsidRDefault="003546E9" w:rsidP="007C54A9">
      <w:pPr>
        <w:pStyle w:val="Paragraphedeliste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594048">
        <w:rPr>
          <w:rFonts w:asciiTheme="majorBidi" w:hAnsiTheme="majorBidi" w:cstheme="majorBidi"/>
          <w:bCs/>
          <w:sz w:val="20"/>
          <w:szCs w:val="20"/>
        </w:rPr>
        <w:t>Condition de Shannon</w:t>
      </w:r>
    </w:p>
    <w:p w:rsidR="003546E9" w:rsidRDefault="003546E9" w:rsidP="003546E9">
      <w:pPr>
        <w:pStyle w:val="Paragraphedeliste"/>
        <w:spacing w:after="0" w:line="240" w:lineRule="auto"/>
        <w:ind w:left="770"/>
        <w:jc w:val="both"/>
        <w:rPr>
          <w:rFonts w:asciiTheme="majorBidi" w:hAnsiTheme="majorBidi" w:cstheme="majorBidi"/>
          <w:bCs/>
          <w:sz w:val="20"/>
          <w:szCs w:val="20"/>
          <w:vertAlign w:val="subscript"/>
        </w:rPr>
      </w:pPr>
      <w:proofErr w:type="spellStart"/>
      <w:proofErr w:type="gramStart"/>
      <w:r>
        <w:rPr>
          <w:rFonts w:asciiTheme="majorBidi" w:hAnsiTheme="majorBidi" w:cstheme="majorBidi"/>
          <w:bCs/>
          <w:sz w:val="20"/>
          <w:szCs w:val="20"/>
        </w:rPr>
        <w:t>f</w:t>
      </w:r>
      <w:r>
        <w:rPr>
          <w:rFonts w:asciiTheme="majorBidi" w:hAnsiTheme="majorBidi" w:cstheme="majorBidi"/>
          <w:bCs/>
          <w:sz w:val="20"/>
          <w:szCs w:val="20"/>
          <w:vertAlign w:val="subscript"/>
        </w:rPr>
        <w:t>e</w:t>
      </w:r>
      <w:proofErr w:type="spellEnd"/>
      <w:proofErr w:type="gramEnd"/>
      <w:r>
        <w:rPr>
          <w:rFonts w:asciiTheme="majorBidi" w:hAnsiTheme="majorBidi" w:cstheme="majorBidi"/>
          <w:bCs/>
          <w:sz w:val="20"/>
          <w:szCs w:val="20"/>
        </w:rPr>
        <w:t xml:space="preserve"> ≥ 2f</w:t>
      </w:r>
      <w:r>
        <w:rPr>
          <w:rFonts w:asciiTheme="majorBidi" w:hAnsiTheme="majorBidi" w:cstheme="majorBidi"/>
          <w:bCs/>
          <w:sz w:val="20"/>
          <w:szCs w:val="20"/>
          <w:vertAlign w:val="subscript"/>
        </w:rPr>
        <w:t>max</w:t>
      </w:r>
    </w:p>
    <w:p w:rsidR="003546E9" w:rsidRPr="00532B3D" w:rsidRDefault="003546E9" w:rsidP="003546E9">
      <w:pPr>
        <w:pStyle w:val="Paragraphedeliste"/>
        <w:spacing w:after="0" w:line="240" w:lineRule="auto"/>
        <w:ind w:left="770"/>
        <w:jc w:val="both"/>
        <w:rPr>
          <w:rFonts w:asciiTheme="majorBidi" w:hAnsiTheme="majorBidi" w:cstheme="majorBidi"/>
          <w:b/>
          <w:bCs/>
          <w:sz w:val="20"/>
          <w:szCs w:val="20"/>
          <w:vertAlign w:val="subscript"/>
        </w:rPr>
      </w:pPr>
    </w:p>
    <w:p w:rsidR="003546E9" w:rsidRPr="006F1F06" w:rsidRDefault="003546E9" w:rsidP="007C54A9">
      <w:pPr>
        <w:pStyle w:val="Paragraphedeliste"/>
        <w:numPr>
          <w:ilvl w:val="0"/>
          <w:numId w:val="19"/>
        </w:numPr>
        <w:spacing w:after="0" w:line="240" w:lineRule="auto"/>
        <w:ind w:left="798" w:hanging="406"/>
        <w:jc w:val="both"/>
        <w:rPr>
          <w:rFonts w:asciiTheme="majorBidi" w:hAnsiTheme="majorBidi" w:cstheme="majorBidi"/>
          <w:bCs/>
          <w:sz w:val="20"/>
          <w:szCs w:val="20"/>
        </w:rPr>
      </w:pPr>
      <w:r w:rsidRPr="006F1F06">
        <w:rPr>
          <w:rFonts w:asciiTheme="majorBidi" w:eastAsiaTheme="minorEastAsia" w:hAnsiTheme="majorBidi" w:cstheme="majorBidi"/>
          <w:bCs/>
          <w:sz w:val="20"/>
          <w:szCs w:val="20"/>
        </w:rPr>
        <w:t>Tracé de X(f) </w:t>
      </w:r>
    </w:p>
    <w:p w:rsidR="003546E9" w:rsidRDefault="003546E9" w:rsidP="003546E9">
      <w:pPr>
        <w:pStyle w:val="Paragraphedeliste"/>
        <w:spacing w:after="0" w:line="240" w:lineRule="auto"/>
        <w:jc w:val="both"/>
        <w:rPr>
          <w:rFonts w:asciiTheme="majorBidi" w:eastAsiaTheme="minorEastAsia" w:hAnsiTheme="majorBidi" w:cstheme="majorBidi"/>
          <w:sz w:val="20"/>
          <w:szCs w:val="20"/>
        </w:rPr>
      </w:pPr>
      <w:r w:rsidRPr="0055385F">
        <w:rPr>
          <w:rFonts w:asciiTheme="majorBidi" w:hAnsiTheme="majorBidi" w:cstheme="majorBidi"/>
          <w:bCs/>
          <w:sz w:val="20"/>
          <w:szCs w:val="20"/>
        </w:rPr>
        <w:t xml:space="preserve"> Soit</w:t>
      </w:r>
      <m:oMath>
        <m:r>
          <w:rPr>
            <w:rFonts w:ascii="Cambria Math" w:hAnsi="Cambria Math" w:cstheme="majorBidi"/>
            <w:sz w:val="20"/>
            <w:szCs w:val="20"/>
          </w:rPr>
          <m:t xml:space="preserve"> X</m:t>
        </m:r>
        <m:r>
          <w:rPr>
            <w:rFonts w:ascii="Cambria Math" w:hAnsiTheme="majorBidi" w:cstheme="majorBidi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 w:cstheme="majorBidi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ajorBidi"/>
                <w:sz w:val="20"/>
                <w:szCs w:val="20"/>
              </w:rPr>
              <m:t>f</m:t>
            </m:r>
            <m:ctrlPr>
              <w:rPr>
                <w:rFonts w:ascii="Cambria Math" w:hAnsiTheme="majorBidi" w:cstheme="majorBidi"/>
                <w:bCs/>
                <w:i/>
                <w:sz w:val="20"/>
                <w:szCs w:val="20"/>
              </w:rPr>
            </m:ctrlPr>
          </m:e>
        </m:d>
        <m:r>
          <w:rPr>
            <w:rFonts w:ascii="Cambria Math" w:hAnsiTheme="majorBidi" w:cstheme="majorBidi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Theme="majorBidi" w:cstheme="majorBidi"/>
                <w:bCs/>
                <w:i/>
                <w:sz w:val="20"/>
                <w:szCs w:val="20"/>
              </w:rPr>
            </m:ctrlPr>
          </m:fPr>
          <m:num>
            <m:r>
              <w:rPr>
                <w:rFonts w:ascii="Cambria Math" w:hAnsiTheme="majorBidi" w:cstheme="majorBidi"/>
                <w:sz w:val="20"/>
                <w:szCs w:val="20"/>
              </w:rPr>
              <m:t>1</m:t>
            </m:r>
          </m:num>
          <m:den>
            <m:r>
              <w:rPr>
                <w:rFonts w:ascii="Cambria Math" w:hAnsiTheme="majorBidi" w:cstheme="majorBidi"/>
                <w:sz w:val="20"/>
                <w:szCs w:val="20"/>
              </w:rPr>
              <m:t>2</m:t>
            </m:r>
          </m:den>
        </m:f>
        <m:r>
          <w:rPr>
            <w:rFonts w:ascii="Cambria Math" w:hAnsiTheme="majorBidi" w:cstheme="majorBidi"/>
            <w:sz w:val="20"/>
            <w:szCs w:val="20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ajorBidi"/>
                <w:sz w:val="20"/>
                <w:szCs w:val="20"/>
              </w:rPr>
              <m:t>δ</m:t>
            </m:r>
            <m:d>
              <m:dPr>
                <m:ctrlPr>
                  <w:rPr>
                    <w:rFonts w:ascii="Cambria Math" w:hAnsi="Cambria Math" w:cstheme="majorBidi"/>
                    <w:bCs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f</m:t>
                </m:r>
                <m:r>
                  <w:rPr>
                    <w:rFonts w:ascii="Cambria Math" w:hAnsiTheme="majorBidi" w:cstheme="majorBidi"/>
                    <w:sz w:val="20"/>
                    <w:szCs w:val="20"/>
                  </w:rPr>
                  <m:t>+100</m:t>
                </m:r>
              </m:e>
            </m:d>
            <m:r>
              <w:rPr>
                <w:rFonts w:ascii="Cambria Math" w:hAnsi="Cambria Math" w:cstheme="majorBidi"/>
                <w:sz w:val="20"/>
                <w:szCs w:val="20"/>
              </w:rPr>
              <m:t>+δ</m:t>
            </m:r>
            <m:d>
              <m:dPr>
                <m:ctrlPr>
                  <w:rPr>
                    <w:rFonts w:ascii="Cambria Math" w:hAnsi="Cambria Math" w:cstheme="majorBidi"/>
                    <w:bCs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f</m:t>
                </m:r>
                <m:r>
                  <w:rPr>
                    <w:rFonts w:ascii="Cambria Math" w:hAnsiTheme="majorBidi" w:cstheme="majorBidi"/>
                    <w:sz w:val="20"/>
                    <w:szCs w:val="20"/>
                  </w:rPr>
                  <m:t>-</m:t>
                </m:r>
                <m:r>
                  <w:rPr>
                    <w:rFonts w:ascii="Cambria Math" w:hAnsiTheme="majorBidi" w:cstheme="majorBidi"/>
                    <w:sz w:val="20"/>
                    <w:szCs w:val="20"/>
                  </w:rPr>
                  <m:t>100</m:t>
                </m:r>
                <m:ctrlPr>
                  <w:rPr>
                    <w:rFonts w:ascii="Cambria Math" w:hAnsiTheme="majorBidi" w:cstheme="majorBidi"/>
                    <w:bCs/>
                    <w:i/>
                    <w:sz w:val="20"/>
                    <w:szCs w:val="20"/>
                  </w:rPr>
                </m:ctrlPr>
              </m:e>
            </m:d>
            <m:ctrlPr>
              <w:rPr>
                <w:rFonts w:ascii="Cambria Math" w:hAnsiTheme="majorBidi" w:cstheme="majorBidi"/>
                <w:bCs/>
                <w:i/>
                <w:sz w:val="20"/>
                <w:szCs w:val="20"/>
              </w:rPr>
            </m:ctrlPr>
          </m:e>
        </m:d>
        <m:r>
          <w:rPr>
            <w:rFonts w:asciiTheme="majorBidi" w:hAnsiTheme="majorBidi" w:cstheme="majorBidi"/>
            <w:sz w:val="20"/>
            <w:szCs w:val="20"/>
          </w:rPr>
          <m:t xml:space="preserve"> </m:t>
        </m:r>
        <m:r>
          <w:rPr>
            <w:rFonts w:ascii="Cambria Math" w:hAnsiTheme="majorBidi" w:cstheme="majorBidi"/>
            <w:sz w:val="20"/>
            <w:szCs w:val="20"/>
          </w:rPr>
          <m:t xml:space="preserve">+ 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ajorBidi"/>
                <w:sz w:val="20"/>
                <w:szCs w:val="20"/>
              </w:rPr>
              <m:t>δ</m:t>
            </m:r>
            <m:d>
              <m:dPr>
                <m:ctrlPr>
                  <w:rPr>
                    <w:rFonts w:ascii="Cambria Math" w:hAnsi="Cambria Math" w:cstheme="majorBidi"/>
                    <w:bCs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f</m:t>
                </m:r>
                <m:r>
                  <w:rPr>
                    <w:rFonts w:ascii="Cambria Math" w:hAnsiTheme="majorBidi" w:cstheme="majorBidi"/>
                    <w:sz w:val="20"/>
                    <w:szCs w:val="20"/>
                  </w:rPr>
                  <m:t>+160</m:t>
                </m:r>
              </m:e>
            </m:d>
            <m:r>
              <w:rPr>
                <w:rFonts w:ascii="Cambria Math" w:hAnsi="Cambria Math" w:cstheme="majorBidi"/>
                <w:sz w:val="20"/>
                <w:szCs w:val="20"/>
              </w:rPr>
              <m:t>+δ</m:t>
            </m:r>
            <m:d>
              <m:dPr>
                <m:ctrlPr>
                  <w:rPr>
                    <w:rFonts w:ascii="Cambria Math" w:hAnsi="Cambria Math" w:cstheme="majorBidi"/>
                    <w:bCs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f</m:t>
                </m:r>
                <m:r>
                  <w:rPr>
                    <w:rFonts w:ascii="Cambria Math" w:hAnsiTheme="majorBidi" w:cstheme="majorBidi"/>
                    <w:sz w:val="20"/>
                    <w:szCs w:val="20"/>
                  </w:rPr>
                  <m:t>-</m:t>
                </m:r>
                <m:r>
                  <w:rPr>
                    <w:rFonts w:ascii="Cambria Math" w:hAnsiTheme="majorBidi" w:cstheme="majorBidi"/>
                    <w:sz w:val="20"/>
                    <w:szCs w:val="20"/>
                  </w:rPr>
                  <m:t>160</m:t>
                </m:r>
                <m:ctrlPr>
                  <w:rPr>
                    <w:rFonts w:ascii="Cambria Math" w:hAnsiTheme="majorBidi" w:cstheme="majorBidi"/>
                    <w:bCs/>
                    <w:i/>
                    <w:sz w:val="20"/>
                    <w:szCs w:val="20"/>
                  </w:rPr>
                </m:ctrlPr>
              </m:e>
            </m:d>
            <m:ctrlPr>
              <w:rPr>
                <w:rFonts w:ascii="Cambria Math" w:hAnsiTheme="majorBidi" w:cstheme="majorBidi"/>
                <w:bCs/>
                <w:i/>
                <w:sz w:val="20"/>
                <w:szCs w:val="20"/>
              </w:rPr>
            </m:ctrlPr>
          </m:e>
        </m:d>
      </m:oMath>
    </w:p>
    <w:p w:rsidR="003546E9" w:rsidRDefault="007C54A9" w:rsidP="003546E9">
      <w:pPr>
        <w:pStyle w:val="Paragraphedeliste"/>
        <w:spacing w:after="0" w:line="24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eastAsiaTheme="minorEastAsia" w:hAnsiTheme="majorBidi" w:cstheme="majorBidi"/>
          <w:bCs/>
          <w:noProof/>
          <w:sz w:val="20"/>
          <w:szCs w:val="20"/>
          <w:lang w:eastAsia="fr-FR"/>
        </w:rPr>
        <w:pict>
          <v:group id="_x0000_s1278" style="position:absolute;left:0;text-align:left;margin-left:109.85pt;margin-top:7.8pt;width:208.5pt;height:86.3pt;z-index:251868160" coordorigin="3615,8905" coordsize="4170,1726">
            <v:shape id="_x0000_s1279" type="#_x0000_t32" style="position:absolute;left:4635;top:9931;width:1395;height:0" o:connectortype="straight">
              <v:stroke dashstyle="dash"/>
            </v:shape>
            <v:shape id="_x0000_s1280" type="#_x0000_t32" style="position:absolute;left:5295;top:8905;width:0;height:1726;flip:y" o:connectortype="straight">
              <v:stroke endarrow="block"/>
            </v:shape>
            <v:shape id="_x0000_s1281" type="#_x0000_t32" style="position:absolute;left:3615;top:10516;width:4170;height:0" o:connectortype="straight">
              <v:stroke endarrow="block"/>
            </v:shape>
            <v:shape id="_x0000_s1282" type="#_x0000_t32" style="position:absolute;left:6030;top:9931;width:0;height:585;flip:y" o:connectortype="straight">
              <v:stroke endarrow="block"/>
            </v:shape>
            <v:shape id="_x0000_s1283" type="#_x0000_t32" style="position:absolute;left:4635;top:9931;width:0;height:585;flip:y" o:connectortype="straight">
              <v:stroke endarrow="block"/>
            </v:shape>
            <v:shape id="_x0000_s1284" type="#_x0000_t32" style="position:absolute;left:4335;top:9395;width:0;height:1126;flip:y" o:connectortype="straight">
              <v:stroke endarrow="block"/>
            </v:shape>
            <v:shape id="_x0000_s1285" type="#_x0000_t32" style="position:absolute;left:6345;top:9395;width:0;height:1126;flip:y" o:connectortype="straight">
              <v:stroke endarrow="block"/>
            </v:shape>
            <v:shape id="_x0000_s1286" type="#_x0000_t32" style="position:absolute;left:4335;top:9395;width:2010;height:0" o:connectortype="straight">
              <v:stroke dashstyle="dash"/>
            </v:shape>
          </v:group>
        </w:pict>
      </w:r>
      <w:r w:rsidR="003546E9">
        <w:rPr>
          <w:rFonts w:asciiTheme="majorBidi" w:hAnsiTheme="majorBidi" w:cstheme="majorBidi"/>
          <w:bCs/>
          <w:sz w:val="20"/>
          <w:szCs w:val="20"/>
        </w:rPr>
        <w:t xml:space="preserve">                                                                  </w:t>
      </w:r>
    </w:p>
    <w:p w:rsidR="003546E9" w:rsidRPr="00D1590D" w:rsidRDefault="003546E9" w:rsidP="003546E9">
      <w:pPr>
        <w:pStyle w:val="Paragraphedeliste"/>
        <w:spacing w:after="0" w:line="24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 xml:space="preserve">                                                                   X(f)</w:t>
      </w:r>
    </w:p>
    <w:p w:rsidR="003546E9" w:rsidRPr="00D8532E" w:rsidRDefault="003546E9" w:rsidP="003546E9">
      <w:pPr>
        <w:pStyle w:val="Paragraphedeliste"/>
        <w:spacing w:after="0" w:line="240" w:lineRule="auto"/>
        <w:jc w:val="both"/>
        <w:rPr>
          <w:rFonts w:asciiTheme="majorBidi" w:eastAsiaTheme="minorEastAsia" w:hAnsiTheme="majorBidi" w:cstheme="majorBidi"/>
          <w:bCs/>
          <w:sz w:val="20"/>
          <w:szCs w:val="20"/>
        </w:rPr>
      </w:pPr>
      <w:r w:rsidRPr="00D8532E">
        <w:rPr>
          <w:rFonts w:asciiTheme="majorBidi" w:eastAsiaTheme="minorEastAsia" w:hAnsiTheme="majorBidi" w:cstheme="majorBidi"/>
          <w:b/>
          <w:i/>
          <w:iCs/>
          <w:sz w:val="20"/>
          <w:szCs w:val="20"/>
        </w:rPr>
        <w:t xml:space="preserve"> </w:t>
      </w:r>
      <w:r>
        <w:rPr>
          <w:rFonts w:asciiTheme="majorBidi" w:eastAsiaTheme="minorEastAsia" w:hAnsiTheme="majorBidi" w:cstheme="majorBidi"/>
          <w:b/>
          <w:i/>
          <w:iCs/>
          <w:sz w:val="20"/>
          <w:szCs w:val="20"/>
        </w:rPr>
        <w:t xml:space="preserve">                                        </w:t>
      </w:r>
      <w:r>
        <w:rPr>
          <w:rFonts w:asciiTheme="majorBidi" w:eastAsiaTheme="minorEastAsia" w:hAnsiTheme="majorBidi" w:cstheme="majorBidi"/>
          <w:bCs/>
          <w:i/>
          <w:iCs/>
          <w:sz w:val="20"/>
          <w:szCs w:val="20"/>
        </w:rPr>
        <w:t xml:space="preserve">           </w:t>
      </w:r>
      <w:r w:rsidRPr="00424C48">
        <w:rPr>
          <w:rFonts w:asciiTheme="majorBidi" w:eastAsiaTheme="minorEastAsia" w:hAnsiTheme="majorBidi" w:cstheme="majorBidi"/>
          <w:bCs/>
          <w:i/>
          <w:iCs/>
          <w:sz w:val="20"/>
          <w:szCs w:val="20"/>
        </w:rPr>
        <w:t xml:space="preserve"> </w:t>
      </w:r>
      <w:r>
        <w:rPr>
          <w:rFonts w:asciiTheme="majorBidi" w:eastAsiaTheme="minorEastAsia" w:hAnsiTheme="majorBidi" w:cstheme="majorBidi"/>
          <w:b/>
          <w:i/>
          <w:iCs/>
          <w:sz w:val="20"/>
          <w:szCs w:val="20"/>
        </w:rPr>
        <w:t xml:space="preserve">           </w:t>
      </w:r>
    </w:p>
    <w:p w:rsidR="003546E9" w:rsidRDefault="003546E9" w:rsidP="003546E9">
      <w:pPr>
        <w:pStyle w:val="Paragraphedeliste"/>
        <w:spacing w:after="0" w:line="240" w:lineRule="auto"/>
        <w:jc w:val="both"/>
        <w:rPr>
          <w:rFonts w:asciiTheme="majorBidi" w:eastAsiaTheme="minorEastAsia" w:hAnsiTheme="majorBidi" w:cstheme="majorBidi"/>
          <w:bCs/>
          <w:sz w:val="20"/>
          <w:szCs w:val="20"/>
        </w:rPr>
      </w:pPr>
    </w:p>
    <w:p w:rsidR="003546E9" w:rsidRDefault="003546E9" w:rsidP="003546E9">
      <w:pPr>
        <w:pStyle w:val="Paragraphedeliste"/>
        <w:spacing w:after="0" w:line="240" w:lineRule="auto"/>
        <w:jc w:val="both"/>
        <w:rPr>
          <w:rFonts w:asciiTheme="majorBidi" w:eastAsiaTheme="minorEastAsia" w:hAnsiTheme="majorBidi" w:cstheme="majorBidi"/>
          <w:bCs/>
          <w:sz w:val="20"/>
          <w:szCs w:val="20"/>
        </w:rPr>
      </w:pPr>
    </w:p>
    <w:p w:rsidR="003546E9" w:rsidRDefault="003546E9" w:rsidP="003546E9">
      <w:pPr>
        <w:pStyle w:val="Paragraphedeliste"/>
        <w:spacing w:after="0" w:line="240" w:lineRule="auto"/>
        <w:jc w:val="both"/>
        <w:rPr>
          <w:rFonts w:asciiTheme="majorBidi" w:eastAsiaTheme="minorEastAsia" w:hAnsiTheme="majorBidi" w:cstheme="majorBidi"/>
          <w:bCs/>
          <w:sz w:val="20"/>
          <w:szCs w:val="20"/>
        </w:rPr>
      </w:pPr>
    </w:p>
    <w:p w:rsidR="003546E9" w:rsidRDefault="003546E9" w:rsidP="003546E9">
      <w:pPr>
        <w:pStyle w:val="Paragraphedeliste"/>
        <w:spacing w:after="0" w:line="240" w:lineRule="auto"/>
        <w:jc w:val="both"/>
        <w:rPr>
          <w:rFonts w:asciiTheme="majorBidi" w:eastAsiaTheme="minorEastAsia" w:hAnsiTheme="majorBidi" w:cstheme="majorBidi"/>
          <w:bCs/>
          <w:sz w:val="20"/>
          <w:szCs w:val="20"/>
        </w:rPr>
      </w:pPr>
      <w:r>
        <w:rPr>
          <w:rFonts w:asciiTheme="majorBidi" w:eastAsiaTheme="minorEastAsia" w:hAnsiTheme="majorBidi" w:cstheme="majorBidi"/>
          <w:bCs/>
          <w:sz w:val="20"/>
          <w:szCs w:val="20"/>
        </w:rPr>
        <w:t xml:space="preserve">                                              </w:t>
      </w:r>
    </w:p>
    <w:p w:rsidR="003546E9" w:rsidRDefault="003546E9" w:rsidP="003546E9">
      <w:pPr>
        <w:pStyle w:val="Paragraphedeliste"/>
        <w:spacing w:after="0" w:line="240" w:lineRule="auto"/>
        <w:jc w:val="both"/>
        <w:rPr>
          <w:rFonts w:asciiTheme="majorBidi" w:eastAsiaTheme="minorEastAsia" w:hAnsiTheme="majorBidi" w:cstheme="majorBidi"/>
          <w:bCs/>
          <w:sz w:val="20"/>
          <w:szCs w:val="20"/>
        </w:rPr>
      </w:pPr>
    </w:p>
    <w:p w:rsidR="007C54A9" w:rsidRDefault="007C54A9" w:rsidP="007C54A9">
      <w:pPr>
        <w:pStyle w:val="Paragraphedeliste"/>
        <w:spacing w:after="0" w:line="240" w:lineRule="auto"/>
        <w:jc w:val="both"/>
        <w:rPr>
          <w:rFonts w:asciiTheme="majorBidi" w:eastAsiaTheme="minorEastAsia" w:hAnsiTheme="majorBidi" w:cstheme="majorBidi"/>
          <w:bCs/>
          <w:sz w:val="20"/>
          <w:szCs w:val="20"/>
        </w:rPr>
      </w:pPr>
      <w:r>
        <w:rPr>
          <w:rFonts w:asciiTheme="majorBidi" w:eastAsiaTheme="minorEastAsia" w:hAnsiTheme="majorBidi" w:cstheme="majorBidi"/>
          <w:bCs/>
          <w:sz w:val="20"/>
          <w:szCs w:val="20"/>
        </w:rPr>
        <w:t xml:space="preserve">                                      -160  -100                    100  160                         f</w:t>
      </w:r>
    </w:p>
    <w:p w:rsidR="007C54A9" w:rsidRDefault="007C54A9" w:rsidP="007C54A9">
      <w:pPr>
        <w:pStyle w:val="Paragraphedeliste"/>
        <w:spacing w:after="0" w:line="240" w:lineRule="auto"/>
        <w:jc w:val="both"/>
        <w:rPr>
          <w:rFonts w:asciiTheme="majorBidi" w:eastAsiaTheme="minorEastAsia" w:hAnsiTheme="majorBidi" w:cstheme="majorBidi"/>
          <w:bCs/>
          <w:sz w:val="20"/>
          <w:szCs w:val="20"/>
        </w:rPr>
      </w:pPr>
    </w:p>
    <w:p w:rsidR="003546E9" w:rsidRPr="00DF5AB6" w:rsidRDefault="003546E9" w:rsidP="003546E9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D1590D">
        <w:rPr>
          <w:rFonts w:asciiTheme="majorBidi" w:eastAsiaTheme="minorEastAsia" w:hAnsiTheme="majorBidi" w:cstheme="majorBidi"/>
          <w:bCs/>
          <w:sz w:val="20"/>
          <w:szCs w:val="20"/>
        </w:rPr>
        <w:t xml:space="preserve">Ce signal est échantillonné idéalement à la fréquence </w:t>
      </w:r>
      <w:proofErr w:type="spellStart"/>
      <w:r w:rsidRPr="00D1590D">
        <w:rPr>
          <w:rFonts w:asciiTheme="majorBidi" w:eastAsiaTheme="minorEastAsia" w:hAnsiTheme="majorBidi" w:cstheme="majorBidi"/>
          <w:bCs/>
          <w:sz w:val="20"/>
          <w:szCs w:val="20"/>
        </w:rPr>
        <w:t>f</w:t>
      </w:r>
      <w:r w:rsidRPr="00D1590D">
        <w:rPr>
          <w:rFonts w:asciiTheme="majorBidi" w:eastAsiaTheme="minorEastAsia" w:hAnsiTheme="majorBidi" w:cstheme="majorBidi"/>
          <w:bCs/>
          <w:sz w:val="20"/>
          <w:szCs w:val="20"/>
          <w:vertAlign w:val="subscript"/>
        </w:rPr>
        <w:t>e</w:t>
      </w:r>
      <w:proofErr w:type="spellEnd"/>
      <w:r w:rsidRPr="00D1590D">
        <w:rPr>
          <w:rFonts w:asciiTheme="majorBidi" w:eastAsiaTheme="minorEastAsia" w:hAnsiTheme="majorBidi" w:cstheme="majorBidi"/>
          <w:bCs/>
          <w:sz w:val="20"/>
          <w:szCs w:val="20"/>
        </w:rPr>
        <w:t xml:space="preserve"> = </w:t>
      </w:r>
      <w:r>
        <w:rPr>
          <w:rFonts w:asciiTheme="majorBidi" w:eastAsiaTheme="minorEastAsia" w:hAnsiTheme="majorBidi" w:cstheme="majorBidi"/>
          <w:bCs/>
          <w:sz w:val="20"/>
          <w:szCs w:val="20"/>
        </w:rPr>
        <w:t>500</w:t>
      </w:r>
      <w:r w:rsidRPr="00D1590D">
        <w:rPr>
          <w:rFonts w:asciiTheme="majorBidi" w:eastAsiaTheme="minorEastAsia" w:hAnsiTheme="majorBidi" w:cstheme="majorBidi"/>
          <w:bCs/>
          <w:sz w:val="20"/>
          <w:szCs w:val="20"/>
        </w:rPr>
        <w:t>Hz.</w:t>
      </w:r>
    </w:p>
    <w:p w:rsidR="003546E9" w:rsidRPr="006259FF" w:rsidRDefault="003546E9" w:rsidP="003546E9">
      <w:pPr>
        <w:pStyle w:val="Paragraphedeliste"/>
        <w:numPr>
          <w:ilvl w:val="0"/>
          <w:numId w:val="9"/>
        </w:numPr>
        <w:spacing w:after="0" w:line="240" w:lineRule="auto"/>
        <w:ind w:left="993" w:hanging="273"/>
        <w:jc w:val="both"/>
        <w:rPr>
          <w:rFonts w:asciiTheme="majorBidi" w:hAnsiTheme="majorBidi" w:cstheme="majorBidi"/>
          <w:b/>
          <w:sz w:val="20"/>
          <w:szCs w:val="20"/>
        </w:rPr>
      </w:pPr>
      <w:r w:rsidRPr="006259FF">
        <w:rPr>
          <w:rFonts w:asciiTheme="majorBidi" w:eastAsiaTheme="minorEastAsia" w:hAnsiTheme="majorBidi" w:cstheme="majorBidi"/>
          <w:b/>
          <w:sz w:val="20"/>
          <w:szCs w:val="20"/>
        </w:rPr>
        <w:t>Modélisation mathématique :</w:t>
      </w:r>
    </w:p>
    <w:p w:rsidR="003546E9" w:rsidRDefault="003546E9" w:rsidP="003546E9">
      <w:pPr>
        <w:pStyle w:val="Paragraphedeliste"/>
        <w:spacing w:after="0" w:line="240" w:lineRule="auto"/>
        <w:ind w:left="993"/>
        <w:jc w:val="both"/>
        <w:rPr>
          <w:rFonts w:asciiTheme="majorBidi" w:hAnsiTheme="majorBidi" w:cstheme="majorBidi"/>
          <w:bCs/>
          <w:sz w:val="20"/>
          <w:szCs w:val="20"/>
        </w:rPr>
      </w:pPr>
      <w:proofErr w:type="spellStart"/>
      <w:r>
        <w:rPr>
          <w:rFonts w:asciiTheme="majorBidi" w:hAnsiTheme="majorBidi" w:cstheme="majorBidi"/>
          <w:bCs/>
          <w:sz w:val="20"/>
          <w:szCs w:val="20"/>
        </w:rPr>
        <w:t>x</w:t>
      </w:r>
      <w:r>
        <w:rPr>
          <w:rFonts w:asciiTheme="majorBidi" w:hAnsiTheme="majorBidi" w:cstheme="majorBidi"/>
          <w:bCs/>
          <w:sz w:val="20"/>
          <w:szCs w:val="20"/>
          <w:vertAlign w:val="subscript"/>
        </w:rPr>
        <w:t>ei</w:t>
      </w:r>
      <w:proofErr w:type="spellEnd"/>
      <w:r>
        <w:rPr>
          <w:rFonts w:asciiTheme="majorBidi" w:hAnsiTheme="majorBidi" w:cstheme="majorBidi"/>
          <w:bCs/>
          <w:sz w:val="20"/>
          <w:szCs w:val="20"/>
        </w:rPr>
        <w:t>(t) = x(t</w:t>
      </w:r>
      <w:proofErr w:type="gramStart"/>
      <w:r>
        <w:rPr>
          <w:rFonts w:asciiTheme="majorBidi" w:hAnsiTheme="majorBidi" w:cstheme="majorBidi"/>
          <w:bCs/>
          <w:sz w:val="20"/>
          <w:szCs w:val="20"/>
        </w:rPr>
        <w:t>) .</w:t>
      </w:r>
      <w:proofErr w:type="gramEnd"/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bCs/>
          <w:sz w:val="20"/>
          <w:szCs w:val="20"/>
        </w:rPr>
        <w:t>δ</w:t>
      </w:r>
      <w:r>
        <w:rPr>
          <w:rFonts w:asciiTheme="majorBidi" w:hAnsiTheme="majorBidi" w:cstheme="majorBidi"/>
          <w:bCs/>
          <w:sz w:val="20"/>
          <w:szCs w:val="20"/>
          <w:vertAlign w:val="subscript"/>
        </w:rPr>
        <w:t>Te</w:t>
      </w:r>
      <w:proofErr w:type="spellEnd"/>
      <w:r>
        <w:rPr>
          <w:rFonts w:asciiTheme="majorBidi" w:hAnsiTheme="majorBidi" w:cstheme="majorBidi"/>
          <w:bCs/>
          <w:sz w:val="20"/>
          <w:szCs w:val="20"/>
        </w:rPr>
        <w:t>(</w:t>
      </w:r>
      <w:proofErr w:type="gramEnd"/>
      <w:r>
        <w:rPr>
          <w:rFonts w:asciiTheme="majorBidi" w:hAnsiTheme="majorBidi" w:cstheme="majorBidi"/>
          <w:bCs/>
          <w:sz w:val="20"/>
          <w:szCs w:val="20"/>
        </w:rPr>
        <w:t xml:space="preserve">t),    </w:t>
      </w:r>
    </w:p>
    <w:p w:rsidR="003546E9" w:rsidRDefault="003546E9" w:rsidP="003546E9">
      <w:pPr>
        <w:pStyle w:val="Paragraphedeliste"/>
        <w:spacing w:after="0" w:line="240" w:lineRule="auto"/>
        <w:ind w:left="993"/>
        <w:jc w:val="both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 xml:space="preserve">   </w:t>
      </w:r>
    </w:p>
    <w:p w:rsidR="003546E9" w:rsidRPr="006259FF" w:rsidRDefault="003546E9" w:rsidP="003546E9">
      <w:pPr>
        <w:pStyle w:val="Paragraphedeliste"/>
        <w:spacing w:after="0" w:line="240" w:lineRule="auto"/>
        <w:ind w:left="993"/>
        <w:jc w:val="both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Theme="majorBidi" w:cstheme="majorBidi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ei</m:t>
            </m:r>
          </m:sub>
        </m:sSub>
        <m:d>
          <m:dPr>
            <m:ctrlPr>
              <w:rPr>
                <w:rFonts w:ascii="Cambria Math" w:hAnsiTheme="majorBidi" w:cstheme="majorBidi"/>
                <w:iCs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f</m:t>
            </m:r>
          </m:e>
        </m:d>
        <m:r>
          <m:rPr>
            <m:sty m:val="p"/>
          </m:rPr>
          <w:rPr>
            <w:rFonts w:ascii="Cambria Math" w:hAnsiTheme="majorBidi" w:cstheme="majorBidi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Theme="majorBidi" w:cstheme="majorBidi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e</m:t>
            </m:r>
          </m:sub>
        </m:sSub>
        <m:nary>
          <m:naryPr>
            <m:chr m:val="∑"/>
            <m:limLoc m:val="undOvr"/>
            <m:ctrlPr>
              <w:rPr>
                <w:rFonts w:ascii="Cambria Math" w:hAnsiTheme="majorBidi" w:cstheme="majorBidi"/>
                <w:iCs/>
                <w:sz w:val="20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n=</m:t>
            </m:r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-∞</m:t>
            </m:r>
          </m:sub>
          <m:sup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n=+</m:t>
            </m:r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X(f</m:t>
            </m:r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n</m:t>
            </m:r>
            <m:sSub>
              <m:sSubPr>
                <m:ctrlPr>
                  <w:rPr>
                    <w:rFonts w:ascii="Cambria Math" w:hAnsiTheme="majorBidi" w:cstheme="majorBidi"/>
                    <w:iCs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0"/>
                    <w:szCs w:val="2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0"/>
                    <w:szCs w:val="20"/>
                  </w:rPr>
                  <m:t>e</m:t>
                </m:r>
              </m:sub>
            </m:sSub>
          </m:e>
        </m:nary>
        <m:r>
          <m:rPr>
            <m:sty m:val="p"/>
          </m:rPr>
          <w:rPr>
            <w:rFonts w:ascii="Cambria Math" w:hAnsiTheme="majorBidi" w:cstheme="majorBidi"/>
            <w:sz w:val="20"/>
            <w:szCs w:val="20"/>
          </w:rPr>
          <m:t xml:space="preserve">)= </m:t>
        </m:r>
        <m:sSub>
          <m:sSubPr>
            <m:ctrlPr>
              <w:rPr>
                <w:rFonts w:ascii="Cambria Math" w:hAnsiTheme="majorBidi" w:cstheme="majorBidi"/>
                <w:iCs/>
                <w:sz w:val="20"/>
                <w:szCs w:val="20"/>
              </w:rPr>
            </m:ctrlPr>
          </m:sSubPr>
          <m:e>
            <m:sSub>
              <m:sSubPr>
                <m:ctrlPr>
                  <w:rPr>
                    <w:rFonts w:ascii="Cambria Math" w:hAnsiTheme="majorBidi" w:cstheme="majorBidi"/>
                    <w:iCs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0"/>
                    <w:szCs w:val="2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0"/>
                    <w:szCs w:val="20"/>
                  </w:rPr>
                  <m:t>e</m:t>
                </m:r>
              </m:sub>
            </m:sSub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Rep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fe</m:t>
            </m:r>
          </m:sub>
        </m:sSub>
        <m:d>
          <m:dPr>
            <m:begChr m:val="["/>
            <m:endChr m:val="]"/>
            <m:ctrlPr>
              <w:rPr>
                <w:rFonts w:ascii="Cambria Math" w:hAnsiTheme="majorBidi" w:cstheme="majorBidi"/>
                <w:iCs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X</m:t>
            </m:r>
            <m:d>
              <m:dPr>
                <m:ctrlPr>
                  <w:rPr>
                    <w:rFonts w:ascii="Cambria Math" w:hAnsiTheme="majorBidi" w:cstheme="majorBidi"/>
                    <w:iCs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0"/>
                    <w:szCs w:val="20"/>
                  </w:rPr>
                  <m:t>f</m:t>
                </m:r>
              </m:e>
            </m:d>
          </m:e>
        </m:d>
      </m:oMath>
    </w:p>
    <w:p w:rsidR="003546E9" w:rsidRPr="00D1590D" w:rsidRDefault="003546E9" w:rsidP="003546E9">
      <w:pPr>
        <w:pStyle w:val="Paragraphedeliste"/>
        <w:spacing w:after="0" w:line="240" w:lineRule="auto"/>
        <w:ind w:left="1134"/>
        <w:jc w:val="both"/>
        <w:rPr>
          <w:rFonts w:asciiTheme="majorBidi" w:hAnsiTheme="majorBidi" w:cstheme="majorBidi"/>
          <w:bCs/>
          <w:sz w:val="20"/>
          <w:szCs w:val="20"/>
        </w:rPr>
      </w:pPr>
    </w:p>
    <w:p w:rsidR="003546E9" w:rsidRPr="00720CBE" w:rsidRDefault="003546E9" w:rsidP="003546E9">
      <w:pPr>
        <w:pStyle w:val="Paragraphedeliste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Theme="majorBidi" w:hAnsiTheme="majorBidi" w:cstheme="majorBidi"/>
          <w:bCs/>
          <w:sz w:val="20"/>
          <w:szCs w:val="20"/>
        </w:rPr>
      </w:pPr>
      <w:r w:rsidRPr="00D1590D">
        <w:rPr>
          <w:rFonts w:asciiTheme="majorBidi" w:eastAsiaTheme="minorEastAsia" w:hAnsiTheme="majorBidi" w:cstheme="majorBidi"/>
          <w:bCs/>
          <w:sz w:val="20"/>
          <w:szCs w:val="20"/>
        </w:rPr>
        <w:t xml:space="preserve">La valeur </w:t>
      </w:r>
      <w:proofErr w:type="spellStart"/>
      <w:r w:rsidRPr="00D1590D">
        <w:rPr>
          <w:rFonts w:asciiTheme="majorBidi" w:eastAsiaTheme="minorEastAsia" w:hAnsiTheme="majorBidi" w:cstheme="majorBidi"/>
          <w:bCs/>
          <w:sz w:val="20"/>
          <w:szCs w:val="20"/>
        </w:rPr>
        <w:t>f</w:t>
      </w:r>
      <w:r w:rsidRPr="00D1590D">
        <w:rPr>
          <w:rFonts w:asciiTheme="majorBidi" w:eastAsiaTheme="minorEastAsia" w:hAnsiTheme="majorBidi" w:cstheme="majorBidi"/>
          <w:bCs/>
          <w:sz w:val="20"/>
          <w:szCs w:val="20"/>
          <w:vertAlign w:val="subscript"/>
        </w:rPr>
        <w:t>e</w:t>
      </w:r>
      <w:proofErr w:type="spellEnd"/>
      <w:r w:rsidRPr="00D1590D">
        <w:rPr>
          <w:rFonts w:asciiTheme="majorBidi" w:eastAsiaTheme="minorEastAsia" w:hAnsiTheme="majorBidi" w:cstheme="majorBidi"/>
          <w:bCs/>
          <w:sz w:val="20"/>
          <w:szCs w:val="20"/>
        </w:rPr>
        <w:t xml:space="preserve"> = </w:t>
      </w:r>
      <w:r>
        <w:rPr>
          <w:rFonts w:asciiTheme="majorBidi" w:eastAsiaTheme="minorEastAsia" w:hAnsiTheme="majorBidi" w:cstheme="majorBidi"/>
          <w:bCs/>
          <w:sz w:val="20"/>
          <w:szCs w:val="20"/>
        </w:rPr>
        <w:t xml:space="preserve">500Hz </w:t>
      </w:r>
      <w:r w:rsidRPr="00D1590D">
        <w:rPr>
          <w:rFonts w:asciiTheme="majorBidi" w:eastAsiaTheme="minorEastAsia" w:hAnsiTheme="majorBidi" w:cstheme="majorBidi"/>
          <w:bCs/>
          <w:sz w:val="20"/>
          <w:szCs w:val="20"/>
        </w:rPr>
        <w:t>est</w:t>
      </w:r>
      <w:r>
        <w:rPr>
          <w:rFonts w:asciiTheme="majorBidi" w:eastAsiaTheme="minorEastAsia" w:hAnsiTheme="majorBidi" w:cstheme="majorBidi"/>
          <w:bCs/>
          <w:sz w:val="20"/>
          <w:szCs w:val="20"/>
        </w:rPr>
        <w:t xml:space="preserve"> un choix adéquat ; </w:t>
      </w:r>
      <w:proofErr w:type="spellStart"/>
      <w:r w:rsidRPr="00D1590D">
        <w:rPr>
          <w:rFonts w:asciiTheme="majorBidi" w:eastAsiaTheme="minorEastAsia" w:hAnsiTheme="majorBidi" w:cstheme="majorBidi"/>
          <w:bCs/>
          <w:sz w:val="20"/>
          <w:szCs w:val="20"/>
        </w:rPr>
        <w:t>f</w:t>
      </w:r>
      <w:r w:rsidRPr="00D1590D">
        <w:rPr>
          <w:rFonts w:asciiTheme="majorBidi" w:eastAsiaTheme="minorEastAsia" w:hAnsiTheme="majorBidi" w:cstheme="majorBidi"/>
          <w:bCs/>
          <w:sz w:val="20"/>
          <w:szCs w:val="20"/>
          <w:vertAlign w:val="subscript"/>
        </w:rPr>
        <w:t>e</w:t>
      </w:r>
      <w:proofErr w:type="spellEnd"/>
      <w:r w:rsidRPr="00D1590D">
        <w:rPr>
          <w:rFonts w:asciiTheme="majorBidi" w:eastAsiaTheme="minorEastAsia" w:hAnsiTheme="majorBidi" w:cstheme="majorBidi"/>
          <w:bCs/>
          <w:sz w:val="20"/>
          <w:szCs w:val="20"/>
        </w:rPr>
        <w:t xml:space="preserve"> = </w:t>
      </w:r>
      <w:r>
        <w:rPr>
          <w:rFonts w:asciiTheme="majorBidi" w:eastAsiaTheme="minorEastAsia" w:hAnsiTheme="majorBidi" w:cstheme="majorBidi"/>
          <w:bCs/>
          <w:sz w:val="20"/>
          <w:szCs w:val="20"/>
        </w:rPr>
        <w:t>500 &gt; 320 = 2f</w:t>
      </w:r>
      <w:r>
        <w:rPr>
          <w:rFonts w:asciiTheme="majorBidi" w:eastAsiaTheme="minorEastAsia" w:hAnsiTheme="majorBidi" w:cstheme="majorBidi"/>
          <w:bCs/>
          <w:sz w:val="20"/>
          <w:szCs w:val="20"/>
          <w:vertAlign w:val="subscript"/>
        </w:rPr>
        <w:t>max</w:t>
      </w:r>
      <w:r>
        <w:rPr>
          <w:rFonts w:asciiTheme="majorBidi" w:eastAsiaTheme="minorEastAsia" w:hAnsiTheme="majorBidi" w:cstheme="majorBidi"/>
          <w:bCs/>
          <w:sz w:val="20"/>
          <w:szCs w:val="20"/>
        </w:rPr>
        <w:t xml:space="preserve"> (théorème de Shannon respecté) </w:t>
      </w:r>
    </w:p>
    <w:p w:rsidR="003546E9" w:rsidRPr="00D1590D" w:rsidRDefault="003546E9" w:rsidP="003546E9">
      <w:pPr>
        <w:pStyle w:val="Paragraphedeliste"/>
        <w:spacing w:after="0" w:line="240" w:lineRule="auto"/>
        <w:ind w:left="1080"/>
        <w:jc w:val="both"/>
        <w:rPr>
          <w:rFonts w:asciiTheme="majorBidi" w:hAnsiTheme="majorBidi" w:cstheme="majorBidi"/>
          <w:bCs/>
          <w:sz w:val="20"/>
          <w:szCs w:val="20"/>
        </w:rPr>
      </w:pPr>
    </w:p>
    <w:p w:rsidR="003546E9" w:rsidRPr="007C54A9" w:rsidRDefault="003546E9" w:rsidP="003546E9">
      <w:pPr>
        <w:pStyle w:val="Paragraphedeliste"/>
        <w:numPr>
          <w:ilvl w:val="0"/>
          <w:numId w:val="9"/>
        </w:numPr>
        <w:spacing w:after="0" w:line="240" w:lineRule="auto"/>
        <w:ind w:left="993" w:hanging="273"/>
        <w:jc w:val="both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eastAsiaTheme="minorEastAsia" w:hAnsiTheme="majorBidi" w:cstheme="majorBidi"/>
          <w:b/>
          <w:i/>
          <w:iCs/>
          <w:sz w:val="20"/>
          <w:szCs w:val="20"/>
        </w:rPr>
        <w:t xml:space="preserve">Calcul et tracé de </w:t>
      </w:r>
      <w:proofErr w:type="spellStart"/>
      <w:r w:rsidRPr="0055385F">
        <w:rPr>
          <w:rFonts w:asciiTheme="majorBidi" w:eastAsiaTheme="minorEastAsia" w:hAnsiTheme="majorBidi" w:cstheme="majorBidi"/>
          <w:b/>
          <w:i/>
          <w:iCs/>
          <w:sz w:val="20"/>
          <w:szCs w:val="20"/>
        </w:rPr>
        <w:t>X</w:t>
      </w:r>
      <w:r w:rsidRPr="0055385F">
        <w:rPr>
          <w:rFonts w:asciiTheme="majorBidi" w:eastAsiaTheme="minorEastAsia" w:hAnsiTheme="majorBidi" w:cstheme="majorBidi"/>
          <w:b/>
          <w:i/>
          <w:iCs/>
          <w:sz w:val="20"/>
          <w:szCs w:val="20"/>
          <w:vertAlign w:val="subscript"/>
        </w:rPr>
        <w:t>ei</w:t>
      </w:r>
      <w:proofErr w:type="spellEnd"/>
      <w:r w:rsidRPr="0055385F">
        <w:rPr>
          <w:rFonts w:asciiTheme="majorBidi" w:eastAsiaTheme="minorEastAsia" w:hAnsiTheme="majorBidi" w:cstheme="majorBidi"/>
          <w:b/>
          <w:i/>
          <w:iCs/>
          <w:sz w:val="20"/>
          <w:szCs w:val="20"/>
        </w:rPr>
        <w:t>(f)</w:t>
      </w:r>
    </w:p>
    <w:p w:rsidR="007C54A9" w:rsidRPr="007C54A9" w:rsidRDefault="007C54A9" w:rsidP="007C54A9">
      <w:pPr>
        <w:pStyle w:val="Paragraphedeliste"/>
        <w:spacing w:after="0" w:line="240" w:lineRule="auto"/>
        <w:rPr>
          <w:rFonts w:asciiTheme="majorBidi" w:hAnsiTheme="majorBidi" w:cstheme="majorBidi"/>
          <w:bCs/>
          <w:sz w:val="20"/>
          <w:szCs w:val="20"/>
        </w:rPr>
      </w:pPr>
    </w:p>
    <w:p w:rsidR="003546E9" w:rsidRDefault="0052421A" w:rsidP="007C54A9">
      <w:pPr>
        <w:pStyle w:val="Paragraphedeliste"/>
        <w:spacing w:after="0" w:line="240" w:lineRule="auto"/>
        <w:ind w:left="1080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m:oMath>
        <m:sSub>
          <m:sSubPr>
            <m:ctrlPr>
              <w:rPr>
                <w:rFonts w:ascii="Cambria Math" w:hAnsiTheme="majorBidi" w:cstheme="majorBidi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ei</m:t>
            </m:r>
          </m:sub>
        </m:sSub>
        <m:d>
          <m:dPr>
            <m:ctrlPr>
              <w:rPr>
                <w:rFonts w:ascii="Cambria Math" w:hAnsiTheme="majorBidi" w:cstheme="majorBidi"/>
                <w:iCs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f</m:t>
            </m:r>
          </m:e>
        </m:d>
        <m:r>
          <m:rPr>
            <m:sty m:val="p"/>
          </m:rPr>
          <w:rPr>
            <w:rFonts w:ascii="Cambria Math" w:hAnsiTheme="majorBidi" w:cstheme="majorBidi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Theme="majorBidi" w:cstheme="majorBidi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e</m:t>
            </m:r>
          </m:sub>
        </m:sSub>
        <m:r>
          <m:rPr>
            <m:sty m:val="p"/>
          </m:rPr>
          <w:rPr>
            <w:rFonts w:ascii="Cambria Math" w:hAnsiTheme="majorBidi" w:cstheme="majorBidi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Theme="majorBidi" w:cstheme="majorBidi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Rep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fe</m:t>
            </m:r>
          </m:sub>
        </m:sSub>
        <m:d>
          <m:dPr>
            <m:begChr m:val="["/>
            <m:endChr m:val="]"/>
            <m:ctrlPr>
              <w:rPr>
                <w:rFonts w:ascii="Cambria Math" w:hAnsiTheme="majorBidi" w:cstheme="majorBidi"/>
                <w:iCs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X</m:t>
            </m:r>
            <m:d>
              <m:dPr>
                <m:ctrlPr>
                  <w:rPr>
                    <w:rFonts w:ascii="Cambria Math" w:hAnsiTheme="majorBidi" w:cstheme="majorBidi"/>
                    <w:iCs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0"/>
                    <w:szCs w:val="20"/>
                  </w:rPr>
                  <m:t>f</m:t>
                </m:r>
              </m:e>
            </m:d>
          </m:e>
        </m:d>
        <m:r>
          <m:rPr>
            <m:sty m:val="p"/>
          </m:rPr>
          <w:rPr>
            <w:rFonts w:ascii="Cambria Math" w:hAnsiTheme="majorBidi" w:cstheme="majorBidi"/>
            <w:sz w:val="20"/>
            <w:szCs w:val="20"/>
          </w:rPr>
          <m:t>=</m:t>
        </m:r>
        <m:sSub>
          <m:sSubPr>
            <m:ctrlPr>
              <w:rPr>
                <w:rFonts w:ascii="Cambria Math" w:hAnsiTheme="majorBidi" w:cstheme="majorBidi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e</m:t>
            </m:r>
          </m:sub>
        </m:sSub>
        <m:nary>
          <m:naryPr>
            <m:chr m:val="∑"/>
            <m:limLoc m:val="undOvr"/>
            <m:ctrlPr>
              <w:rPr>
                <w:rFonts w:ascii="Cambria Math" w:hAnsiTheme="majorBidi" w:cstheme="majorBidi"/>
                <w:iCs/>
                <w:sz w:val="20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n=</m:t>
            </m:r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-∞</m:t>
            </m:r>
          </m:sub>
          <m:sup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n=+</m:t>
            </m:r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X(f</m:t>
            </m:r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hAnsiTheme="majorBidi" w:cstheme="majorBidi"/>
                <w:sz w:val="20"/>
                <w:szCs w:val="20"/>
              </w:rPr>
              <m:t>n</m:t>
            </m:r>
            <m:sSub>
              <m:sSubPr>
                <m:ctrlPr>
                  <w:rPr>
                    <w:rFonts w:ascii="Cambria Math" w:hAnsiTheme="majorBidi" w:cstheme="majorBidi"/>
                    <w:iCs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0"/>
                    <w:szCs w:val="2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0"/>
                    <w:szCs w:val="20"/>
                  </w:rPr>
                  <m:t>e</m:t>
                </m:r>
              </m:sub>
            </m:sSub>
          </m:e>
        </m:nary>
        <m:r>
          <m:rPr>
            <m:sty m:val="p"/>
          </m:rPr>
          <w:rPr>
            <w:rFonts w:ascii="Cambria Math" w:hAnsiTheme="majorBidi" w:cstheme="majorBidi"/>
            <w:sz w:val="20"/>
            <w:szCs w:val="20"/>
          </w:rPr>
          <m:t xml:space="preserve">) </m:t>
        </m:r>
      </m:oMath>
      <w:r w:rsidR="003546E9" w:rsidRPr="00902398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</w:t>
      </w:r>
    </w:p>
    <w:p w:rsidR="007C54A9" w:rsidRDefault="007C54A9" w:rsidP="007C54A9">
      <w:pPr>
        <w:pStyle w:val="Paragraphedeliste"/>
        <w:spacing w:after="0" w:line="240" w:lineRule="auto"/>
        <w:ind w:left="1080"/>
        <w:jc w:val="both"/>
        <w:rPr>
          <w:rFonts w:asciiTheme="majorBidi" w:eastAsiaTheme="minorEastAsia" w:hAnsiTheme="majorBidi" w:cstheme="majorBidi"/>
          <w:b/>
          <w:i/>
          <w:iCs/>
          <w:sz w:val="20"/>
          <w:szCs w:val="20"/>
        </w:rPr>
      </w:pPr>
    </w:p>
    <w:p w:rsidR="003546E9" w:rsidRPr="00B93AAC" w:rsidRDefault="0052421A" w:rsidP="003546E9">
      <w:pPr>
        <w:pStyle w:val="Paragraphedeliste"/>
        <w:spacing w:after="0" w:line="240" w:lineRule="auto"/>
        <w:ind w:left="0"/>
        <w:jc w:val="both"/>
        <w:rPr>
          <w:rFonts w:asciiTheme="majorBidi" w:eastAsiaTheme="minorEastAsia" w:hAnsiTheme="majorBidi" w:cstheme="majorBidi"/>
          <w:b/>
          <w:i/>
          <w:iCs/>
          <w:sz w:val="20"/>
          <w:szCs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Theme="majorBidi" w:cstheme="majorBidi"/>
                  <w:iCs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Theme="majorBidi" w:cstheme="majorBidi"/>
                  <w:sz w:val="20"/>
                  <w:szCs w:val="20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Theme="majorBidi" w:cstheme="majorBidi"/>
                  <w:sz w:val="20"/>
                  <w:szCs w:val="20"/>
                  <w:lang w:val="en-US"/>
                </w:rPr>
                <m:t>ei</m:t>
              </m:r>
            </m:sub>
          </m:sSub>
          <m:d>
            <m:dPr>
              <m:ctrlPr>
                <w:rPr>
                  <w:rFonts w:ascii="Cambria Math" w:hAnsiTheme="majorBidi" w:cstheme="majorBidi"/>
                  <w:iCs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Theme="majorBidi" w:cstheme="majorBidi"/>
                  <w:sz w:val="20"/>
                  <w:szCs w:val="20"/>
                  <w:lang w:val="en-US"/>
                </w:rPr>
                <m:t>f</m:t>
              </m:r>
            </m:e>
          </m:d>
          <m:r>
            <m:rPr>
              <m:sty m:val="p"/>
            </m:rPr>
            <w:rPr>
              <w:rFonts w:ascii="Cambria Math" w:hAnsiTheme="majorBidi" w:cstheme="majorBidi"/>
              <w:sz w:val="20"/>
              <w:szCs w:val="20"/>
              <w:lang w:val="en-US"/>
            </w:rPr>
            <m:t xml:space="preserve">= </m:t>
          </m:r>
          <m:f>
            <m:fPr>
              <m:ctrlPr>
                <w:rPr>
                  <w:rFonts w:ascii="Cambria Math" w:hAnsiTheme="majorBidi" w:cstheme="majorBidi"/>
                  <w:iCs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Theme="majorBidi" w:cstheme="majorBidi"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sz w:val="20"/>
                      <w:szCs w:val="20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sz w:val="20"/>
                      <w:szCs w:val="20"/>
                      <w:lang w:val="en-US"/>
                    </w:rPr>
                    <m:t>e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Theme="majorBidi" w:cstheme="majorBidi"/>
                  <w:sz w:val="20"/>
                  <w:szCs w:val="20"/>
                  <w:lang w:val="en-US"/>
                </w:rPr>
                <m:t>2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Theme="majorBidi" w:cstheme="majorBidi"/>
                  <w:iCs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Theme="majorBidi" w:cstheme="majorBidi"/>
                  <w:sz w:val="20"/>
                  <w:szCs w:val="20"/>
                  <w:lang w:val="en-US"/>
                </w:rPr>
                <m:t>n=</m:t>
              </m:r>
              <m:r>
                <m:rPr>
                  <m:sty m:val="p"/>
                </m:rPr>
                <w:rPr>
                  <w:rFonts w:ascii="Cambria Math" w:hAnsiTheme="majorBidi" w:cstheme="majorBidi"/>
                  <w:sz w:val="20"/>
                  <w:szCs w:val="20"/>
                  <w:lang w:val="en-US"/>
                </w:rPr>
                <m:t>-∞</m:t>
              </m:r>
            </m:sub>
            <m:sup>
              <m:r>
                <m:rPr>
                  <m:sty m:val="p"/>
                </m:rPr>
                <w:rPr>
                  <w:rFonts w:ascii="Cambria Math" w:hAnsiTheme="majorBidi" w:cstheme="majorBidi"/>
                  <w:sz w:val="20"/>
                  <w:szCs w:val="20"/>
                  <w:lang w:val="en-US"/>
                </w:rPr>
                <m:t>n=+</m:t>
              </m:r>
              <m:r>
                <m:rPr>
                  <m:sty m:val="p"/>
                </m:rPr>
                <w:rPr>
                  <w:rFonts w:ascii="Cambria Math" w:hAnsiTheme="majorBidi" w:cstheme="majorBidi"/>
                  <w:sz w:val="20"/>
                  <w:szCs w:val="20"/>
                  <w:lang w:val="en-US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hAnsiTheme="majorBidi" w:cstheme="majorBidi"/>
                  <w:sz w:val="20"/>
                  <w:szCs w:val="20"/>
                  <w:lang w:val="en-US"/>
                </w:rPr>
                <m:t>{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0"/>
                  <w:szCs w:val="20"/>
                </w:rPr>
                <m:t>δ</m:t>
              </m:r>
              <m:r>
                <m:rPr>
                  <m:sty m:val="p"/>
                </m:rPr>
                <w:rPr>
                  <w:rFonts w:ascii="Cambria Math" w:hAnsiTheme="majorBidi" w:cstheme="majorBidi"/>
                  <w:sz w:val="20"/>
                  <w:szCs w:val="20"/>
                  <w:lang w:val="en-US"/>
                </w:rPr>
                <m:t>[(f</m:t>
              </m:r>
              <m:r>
                <m:rPr>
                  <m:sty m:val="p"/>
                </m:rPr>
                <w:rPr>
                  <w:rFonts w:ascii="Cambria Math" w:hAnsiTheme="majorBidi" w:cstheme="majorBidi"/>
                  <w:sz w:val="20"/>
                  <w:szCs w:val="20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Theme="majorBidi" w:cstheme="majorBidi"/>
                  <w:sz w:val="20"/>
                  <w:szCs w:val="20"/>
                  <w:lang w:val="en-US"/>
                </w:rPr>
                <m:t>n</m:t>
              </m:r>
              <m:sSub>
                <m:sSubPr>
                  <m:ctrlPr>
                    <w:rPr>
                      <w:rFonts w:ascii="Cambria Math" w:hAnsiTheme="majorBidi" w:cstheme="majorBidi"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sz w:val="20"/>
                      <w:szCs w:val="20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sz w:val="20"/>
                      <w:szCs w:val="20"/>
                      <w:lang w:val="en-US"/>
                    </w:rPr>
                    <m:t>e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Theme="majorBidi" w:cstheme="majorBidi"/>
              <w:sz w:val="20"/>
              <w:szCs w:val="20"/>
              <w:lang w:val="en-US"/>
            </w:rPr>
            <m:t xml:space="preserve">)+100]+ </m:t>
          </m:r>
          <m:r>
            <m:rPr>
              <m:sty m:val="p"/>
            </m:rPr>
            <w:rPr>
              <w:rFonts w:ascii="Cambria Math" w:hAnsi="Cambria Math" w:cstheme="majorBidi"/>
              <w:sz w:val="20"/>
              <w:szCs w:val="20"/>
            </w:rPr>
            <m:t>δ</m:t>
          </m:r>
          <m:r>
            <m:rPr>
              <m:sty m:val="p"/>
            </m:rPr>
            <w:rPr>
              <w:rFonts w:ascii="Cambria Math" w:hAnsiTheme="majorBidi" w:cstheme="majorBidi"/>
              <w:sz w:val="20"/>
              <w:szCs w:val="20"/>
              <w:lang w:val="en-US"/>
            </w:rPr>
            <m:t>[</m:t>
          </m:r>
          <m:d>
            <m:dPr>
              <m:ctrlPr>
                <w:rPr>
                  <w:rFonts w:ascii="Cambria Math" w:hAnsiTheme="majorBidi" w:cstheme="majorBidi"/>
                  <w:iCs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Theme="majorBidi" w:cstheme="majorBidi"/>
                  <w:sz w:val="20"/>
                  <w:szCs w:val="20"/>
                  <w:lang w:val="en-US"/>
                </w:rPr>
                <m:t>f</m:t>
              </m:r>
              <m:r>
                <m:rPr>
                  <m:sty m:val="p"/>
                </m:rPr>
                <w:rPr>
                  <w:rFonts w:ascii="Cambria Math" w:hAnsiTheme="majorBidi" w:cstheme="majorBidi"/>
                  <w:sz w:val="20"/>
                  <w:szCs w:val="20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Theme="majorBidi" w:cstheme="majorBidi"/>
                  <w:sz w:val="20"/>
                  <w:szCs w:val="20"/>
                  <w:lang w:val="en-US"/>
                </w:rPr>
                <m:t>n</m:t>
              </m:r>
              <m:sSub>
                <m:sSubPr>
                  <m:ctrlPr>
                    <w:rPr>
                      <w:rFonts w:ascii="Cambria Math" w:hAnsiTheme="majorBidi" w:cstheme="majorBidi"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sz w:val="20"/>
                      <w:szCs w:val="20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sz w:val="20"/>
                      <w:szCs w:val="20"/>
                      <w:lang w:val="en-US"/>
                    </w:rPr>
                    <m:t>e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Theme="majorBidi" w:cstheme="majorBidi"/>
              <w:sz w:val="20"/>
              <w:szCs w:val="20"/>
              <w:lang w:val="en-US"/>
            </w:rPr>
            <m:t>-</m:t>
          </m:r>
          <m:r>
            <m:rPr>
              <m:sty m:val="p"/>
            </m:rPr>
            <w:rPr>
              <w:rFonts w:ascii="Cambria Math" w:hAnsiTheme="majorBidi" w:cstheme="majorBidi"/>
              <w:sz w:val="20"/>
              <w:szCs w:val="20"/>
              <w:lang w:val="en-US"/>
            </w:rPr>
            <m:t>100]}+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0"/>
                  <w:szCs w:val="20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0"/>
                  <w:szCs w:val="20"/>
                  <w:lang w:val="en-US"/>
                </w:rPr>
                <m:t>e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Theme="majorBidi" w:cstheme="majorBidi"/>
                  <w:iCs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Theme="majorBidi" w:cstheme="majorBidi"/>
                  <w:sz w:val="20"/>
                  <w:szCs w:val="20"/>
                  <w:lang w:val="en-US"/>
                </w:rPr>
                <m:t>n=</m:t>
              </m:r>
              <m:r>
                <m:rPr>
                  <m:sty m:val="p"/>
                </m:rPr>
                <w:rPr>
                  <w:rFonts w:ascii="Cambria Math" w:hAnsiTheme="majorBidi" w:cstheme="majorBidi"/>
                  <w:sz w:val="20"/>
                  <w:szCs w:val="20"/>
                  <w:lang w:val="en-US"/>
                </w:rPr>
                <m:t>-∞</m:t>
              </m:r>
            </m:sub>
            <m:sup>
              <m:r>
                <m:rPr>
                  <m:sty m:val="p"/>
                </m:rPr>
                <w:rPr>
                  <w:rFonts w:ascii="Cambria Math" w:hAnsiTheme="majorBidi" w:cstheme="majorBidi"/>
                  <w:sz w:val="20"/>
                  <w:szCs w:val="20"/>
                  <w:lang w:val="en-US"/>
                </w:rPr>
                <m:t>n=+</m:t>
              </m:r>
              <m:r>
                <m:rPr>
                  <m:sty m:val="p"/>
                </m:rPr>
                <w:rPr>
                  <w:rFonts w:ascii="Cambria Math" w:hAnsiTheme="majorBidi" w:cstheme="majorBidi"/>
                  <w:sz w:val="20"/>
                  <w:szCs w:val="20"/>
                  <w:lang w:val="en-US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hAnsiTheme="majorBidi" w:cstheme="majorBidi"/>
                  <w:sz w:val="20"/>
                  <w:szCs w:val="20"/>
                  <w:lang w:val="en-US"/>
                </w:rPr>
                <m:t>{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0"/>
                  <w:szCs w:val="20"/>
                </w:rPr>
                <m:t>δ</m:t>
              </m:r>
              <m:d>
                <m:dPr>
                  <m:begChr m:val="["/>
                  <m:endChr m:val="]"/>
                  <m:ctrlPr>
                    <w:rPr>
                      <w:rFonts w:ascii="Cambria Math" w:hAnsiTheme="majorBidi" w:cstheme="majorBidi"/>
                      <w:sz w:val="20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Theme="majorBidi" w:cstheme="majorBidi"/>
                          <w:iCs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Theme="majorBidi" w:cstheme="majorBidi"/>
                          <w:sz w:val="20"/>
                          <w:szCs w:val="20"/>
                          <w:lang w:val="en-US"/>
                        </w:rPr>
                        <m:t>f</m:t>
                      </m:r>
                      <m:r>
                        <m:rPr>
                          <m:sty m:val="p"/>
                        </m:rPr>
                        <w:rPr>
                          <w:rFonts w:ascii="Cambria Math" w:hAnsiTheme="majorBidi" w:cstheme="majorBidi"/>
                          <w:sz w:val="20"/>
                          <w:szCs w:val="20"/>
                          <w:lang w:val="en-US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Theme="majorBidi" w:cstheme="majorBidi"/>
                          <w:sz w:val="20"/>
                          <w:szCs w:val="20"/>
                          <w:lang w:val="en-US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hAnsiTheme="majorBidi" w:cstheme="majorBidi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Theme="majorBidi" w:cstheme="majorBidi"/>
                              <w:sz w:val="20"/>
                              <w:szCs w:val="20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Theme="majorBidi" w:cstheme="majorBidi"/>
                              <w:sz w:val="20"/>
                              <w:szCs w:val="20"/>
                              <w:lang w:val="en-US"/>
                            </w:rPr>
                            <m:t>e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sz w:val="20"/>
                      <w:szCs w:val="20"/>
                      <w:lang w:val="en-US"/>
                    </w:rPr>
                    <m:t>+160</m:t>
                  </m:r>
                </m:e>
              </m:d>
              <m:r>
                <m:rPr>
                  <m:sty m:val="p"/>
                </m:rPr>
                <w:rPr>
                  <w:rFonts w:ascii="Cambria Math" w:hAnsiTheme="majorBidi" w:cstheme="majorBidi"/>
                  <w:sz w:val="20"/>
                  <w:szCs w:val="20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0"/>
                  <w:szCs w:val="20"/>
                </w:rPr>
                <m:t>δ</m:t>
              </m:r>
              <m:r>
                <m:rPr>
                  <m:sty m:val="p"/>
                </m:rPr>
                <w:rPr>
                  <w:rFonts w:ascii="Cambria Math" w:hAnsiTheme="majorBidi" w:cstheme="majorBidi"/>
                  <w:sz w:val="20"/>
                  <w:szCs w:val="20"/>
                  <w:lang w:val="en-US"/>
                </w:rPr>
                <m:t>[</m:t>
              </m:r>
              <m:d>
                <m:dPr>
                  <m:ctrlPr>
                    <w:rPr>
                      <w:rFonts w:ascii="Cambria Math" w:hAnsiTheme="majorBidi" w:cstheme="majorBidi"/>
                      <w:iCs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sz w:val="20"/>
                      <w:szCs w:val="20"/>
                      <w:lang w:val="en-US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sz w:val="20"/>
                      <w:szCs w:val="20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sz w:val="20"/>
                      <w:szCs w:val="20"/>
                      <w:lang w:val="en-US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Theme="majorBidi" w:cstheme="majorBidi"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Theme="majorBidi" w:cstheme="majorBidi"/>
                          <w:sz w:val="20"/>
                          <w:szCs w:val="20"/>
                          <w:lang w:val="en-US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ajorBidi" w:cstheme="majorBidi"/>
                          <w:sz w:val="20"/>
                          <w:szCs w:val="20"/>
                          <w:lang w:val="en-US"/>
                        </w:rPr>
                        <m:t>e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Theme="majorBidi" w:cstheme="majorBidi"/>
                  <w:sz w:val="20"/>
                  <w:szCs w:val="20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Theme="majorBidi" w:cstheme="majorBidi"/>
                  <w:sz w:val="20"/>
                  <w:szCs w:val="20"/>
                  <w:lang w:val="en-US"/>
                </w:rPr>
                <m:t>160]}</m:t>
              </m:r>
            </m:e>
          </m:nary>
        </m:oMath>
      </m:oMathPara>
    </w:p>
    <w:p w:rsidR="00D61649" w:rsidRDefault="003546E9" w:rsidP="003513D2">
      <w:pPr>
        <w:pStyle w:val="Paragraphedeliste"/>
        <w:spacing w:after="0" w:line="240" w:lineRule="auto"/>
        <w:ind w:left="0"/>
        <w:jc w:val="both"/>
        <w:rPr>
          <w:rFonts w:asciiTheme="majorBidi" w:eastAsiaTheme="minorEastAsia" w:hAnsiTheme="majorBidi" w:cstheme="majorBidi"/>
          <w:b/>
          <w:i/>
          <w:iCs/>
          <w:sz w:val="20"/>
          <w:szCs w:val="20"/>
        </w:rPr>
      </w:pPr>
      <w:r w:rsidRPr="00180544">
        <w:rPr>
          <w:rFonts w:asciiTheme="majorBidi" w:eastAsiaTheme="minorEastAsia" w:hAnsiTheme="majorBidi" w:cstheme="majorBidi"/>
          <w:b/>
          <w:i/>
          <w:iCs/>
          <w:sz w:val="20"/>
          <w:szCs w:val="20"/>
        </w:rPr>
        <w:t xml:space="preserve">                                                                                          </w:t>
      </w:r>
    </w:p>
    <w:p w:rsidR="00D61649" w:rsidRDefault="00D61649" w:rsidP="003546E9">
      <w:pPr>
        <w:pStyle w:val="Paragraphedeliste"/>
        <w:spacing w:after="0" w:line="240" w:lineRule="auto"/>
        <w:ind w:left="0"/>
        <w:jc w:val="both"/>
        <w:rPr>
          <w:rFonts w:asciiTheme="majorBidi" w:eastAsiaTheme="minorEastAsia" w:hAnsiTheme="majorBidi" w:cstheme="majorBidi"/>
          <w:b/>
          <w:i/>
          <w:iCs/>
          <w:sz w:val="20"/>
          <w:szCs w:val="20"/>
        </w:rPr>
      </w:pPr>
    </w:p>
    <w:p w:rsidR="00D61649" w:rsidRDefault="00D61649" w:rsidP="003546E9">
      <w:pPr>
        <w:pStyle w:val="Paragraphedeliste"/>
        <w:spacing w:after="0" w:line="240" w:lineRule="auto"/>
        <w:ind w:left="0"/>
        <w:jc w:val="both"/>
        <w:rPr>
          <w:rFonts w:asciiTheme="majorBidi" w:eastAsiaTheme="minorEastAsia" w:hAnsiTheme="majorBidi" w:cstheme="majorBidi"/>
          <w:b/>
          <w:i/>
          <w:iCs/>
          <w:sz w:val="20"/>
          <w:szCs w:val="20"/>
        </w:rPr>
      </w:pPr>
    </w:p>
    <w:p w:rsidR="00D61649" w:rsidRDefault="00191C36" w:rsidP="003546E9">
      <w:pPr>
        <w:pStyle w:val="Paragraphedeliste"/>
        <w:spacing w:after="0" w:line="240" w:lineRule="auto"/>
        <w:ind w:left="0"/>
        <w:jc w:val="both"/>
        <w:rPr>
          <w:rFonts w:asciiTheme="majorBidi" w:eastAsiaTheme="minorEastAsia" w:hAnsiTheme="majorBidi" w:cstheme="majorBidi"/>
          <w:b/>
          <w:i/>
          <w:iCs/>
          <w:sz w:val="20"/>
          <w:szCs w:val="20"/>
        </w:rPr>
      </w:pPr>
      <w:r>
        <w:rPr>
          <w:rFonts w:asciiTheme="majorBidi" w:eastAsiaTheme="minorEastAsia" w:hAnsiTheme="majorBidi" w:cstheme="majorBidi"/>
          <w:b/>
          <w:i/>
          <w:iCs/>
          <w:noProof/>
          <w:sz w:val="20"/>
          <w:szCs w:val="20"/>
          <w:lang w:eastAsia="fr-FR"/>
        </w:rPr>
        <w:lastRenderedPageBreak/>
        <w:pict>
          <v:rect id="_x0000_s1350" style="position:absolute;left:0;text-align:left;margin-left:-2.7pt;margin-top:-49.35pt;width:493.5pt;height:51.85pt;z-index:251902976" stroked="f"/>
        </w:pict>
      </w:r>
    </w:p>
    <w:p w:rsidR="003546E9" w:rsidRPr="00180544" w:rsidRDefault="00D61649" w:rsidP="003546E9">
      <w:pPr>
        <w:pStyle w:val="Paragraphedeliste"/>
        <w:spacing w:after="0" w:line="240" w:lineRule="auto"/>
        <w:ind w:left="0"/>
        <w:jc w:val="both"/>
        <w:rPr>
          <w:rFonts w:asciiTheme="majorBidi" w:eastAsiaTheme="minorEastAsia" w:hAnsiTheme="majorBidi" w:cstheme="majorBidi"/>
          <w:bCs/>
          <w:sz w:val="20"/>
          <w:szCs w:val="20"/>
        </w:rPr>
      </w:pPr>
      <w:r>
        <w:rPr>
          <w:rFonts w:asciiTheme="majorBidi" w:eastAsiaTheme="minorEastAsia" w:hAnsiTheme="majorBidi" w:cstheme="majorBidi"/>
          <w:b/>
          <w:i/>
          <w:iCs/>
          <w:sz w:val="20"/>
          <w:szCs w:val="20"/>
        </w:rPr>
        <w:t xml:space="preserve">                                                                             </w:t>
      </w:r>
      <w:r w:rsidR="003546E9" w:rsidRPr="00180544">
        <w:rPr>
          <w:rFonts w:asciiTheme="majorBidi" w:eastAsiaTheme="minorEastAsia" w:hAnsiTheme="majorBidi" w:cstheme="majorBidi"/>
          <w:b/>
          <w:i/>
          <w:iCs/>
          <w:sz w:val="20"/>
          <w:szCs w:val="20"/>
        </w:rPr>
        <w:t xml:space="preserve">   </w:t>
      </w:r>
      <w:proofErr w:type="spellStart"/>
      <w:r w:rsidR="003546E9" w:rsidRPr="00180544">
        <w:rPr>
          <w:rFonts w:asciiTheme="majorBidi" w:eastAsiaTheme="minorEastAsia" w:hAnsiTheme="majorBidi" w:cstheme="majorBidi"/>
          <w:bCs/>
          <w:sz w:val="20"/>
          <w:szCs w:val="20"/>
        </w:rPr>
        <w:t>X</w:t>
      </w:r>
      <w:r w:rsidR="003546E9" w:rsidRPr="00180544">
        <w:rPr>
          <w:rFonts w:asciiTheme="majorBidi" w:eastAsiaTheme="minorEastAsia" w:hAnsiTheme="majorBidi" w:cstheme="majorBidi"/>
          <w:bCs/>
          <w:sz w:val="20"/>
          <w:szCs w:val="20"/>
          <w:vertAlign w:val="subscript"/>
        </w:rPr>
        <w:t>ei</w:t>
      </w:r>
      <w:proofErr w:type="spellEnd"/>
      <w:r w:rsidR="003546E9" w:rsidRPr="00180544">
        <w:rPr>
          <w:rFonts w:asciiTheme="majorBidi" w:eastAsiaTheme="minorEastAsia" w:hAnsiTheme="majorBidi" w:cstheme="majorBidi"/>
          <w:bCs/>
          <w:sz w:val="20"/>
          <w:szCs w:val="20"/>
        </w:rPr>
        <w:t xml:space="preserve">(f)                                                             </w:t>
      </w:r>
      <m:oMath>
        <m:r>
          <w:rPr>
            <w:rFonts w:ascii="Cambria Math" w:eastAsiaTheme="minorEastAsia" w:hAnsi="Cambria Math" w:cstheme="majorBidi"/>
            <w:sz w:val="20"/>
            <w:szCs w:val="20"/>
          </w:rPr>
          <m:t xml:space="preserve">   </m:t>
        </m:r>
        <m:r>
          <w:rPr>
            <w:rFonts w:ascii="Cambria Math" w:eastAsiaTheme="minorEastAsia" w:hAnsi="Cambria Math" w:cstheme="majorBidi"/>
            <w:sz w:val="20"/>
            <w:szCs w:val="20"/>
          </w:rPr>
          <m:t xml:space="preserve">      </m:t>
        </m:r>
      </m:oMath>
      <w:r w:rsidR="003546E9" w:rsidRPr="00180544">
        <w:rPr>
          <w:rFonts w:asciiTheme="majorBidi" w:eastAsiaTheme="minorEastAsia" w:hAnsiTheme="majorBidi" w:cstheme="majorBidi"/>
          <w:b/>
          <w:i/>
          <w:iCs/>
          <w:sz w:val="20"/>
          <w:szCs w:val="20"/>
        </w:rPr>
        <w:t xml:space="preserve">   </w:t>
      </w:r>
    </w:p>
    <w:p w:rsidR="003546E9" w:rsidRPr="00D61649" w:rsidRDefault="00D61649" w:rsidP="00D61649">
      <w:pPr>
        <w:pStyle w:val="Paragraphedeliste"/>
        <w:spacing w:after="0" w:line="240" w:lineRule="auto"/>
        <w:ind w:left="-567" w:right="-852"/>
        <w:jc w:val="both"/>
        <w:rPr>
          <w:rFonts w:asciiTheme="majorBidi" w:eastAsiaTheme="minorEastAsia" w:hAnsiTheme="majorBidi" w:cstheme="majorBidi"/>
          <w:b/>
          <w:sz w:val="20"/>
          <w:szCs w:val="20"/>
        </w:rPr>
      </w:pPr>
      <w:r>
        <w:rPr>
          <w:rFonts w:asciiTheme="majorBidi" w:eastAsiaTheme="minorEastAsia" w:hAnsiTheme="majorBidi" w:cstheme="majorBidi"/>
          <w:b/>
          <w:sz w:val="20"/>
          <w:szCs w:val="20"/>
        </w:rPr>
        <w:t xml:space="preserve">.....                                                                                                                                                                                          …..                 </w:t>
      </w:r>
    </w:p>
    <w:p w:rsidR="003546E9" w:rsidRPr="00D61649" w:rsidRDefault="003546E9" w:rsidP="003546E9">
      <w:pPr>
        <w:pStyle w:val="Paragraphedeliste"/>
        <w:spacing w:after="0" w:line="240" w:lineRule="auto"/>
        <w:ind w:left="1080"/>
        <w:jc w:val="both"/>
        <w:rPr>
          <w:rFonts w:asciiTheme="majorBidi" w:eastAsiaTheme="minorEastAsia" w:hAnsiTheme="majorBidi" w:cstheme="majorBidi"/>
          <w:b/>
          <w:sz w:val="20"/>
          <w:szCs w:val="20"/>
        </w:rPr>
      </w:pPr>
    </w:p>
    <w:p w:rsidR="003546E9" w:rsidRPr="00D61649" w:rsidRDefault="003546E9" w:rsidP="003546E9">
      <w:pPr>
        <w:pStyle w:val="Paragraphedeliste"/>
        <w:spacing w:after="0" w:line="240" w:lineRule="auto"/>
        <w:ind w:left="1080"/>
        <w:jc w:val="both"/>
        <w:rPr>
          <w:rFonts w:asciiTheme="majorBidi" w:eastAsiaTheme="minorEastAsia" w:hAnsiTheme="majorBidi" w:cstheme="majorBidi"/>
          <w:b/>
          <w:sz w:val="20"/>
          <w:szCs w:val="20"/>
        </w:rPr>
      </w:pPr>
    </w:p>
    <w:p w:rsidR="003546E9" w:rsidRPr="00180544" w:rsidRDefault="003546E9" w:rsidP="003546E9">
      <w:pPr>
        <w:pStyle w:val="Paragraphedeliste"/>
        <w:spacing w:after="0" w:line="240" w:lineRule="auto"/>
        <w:ind w:left="1080"/>
        <w:jc w:val="both"/>
        <w:rPr>
          <w:rFonts w:asciiTheme="majorBidi" w:eastAsiaTheme="minorEastAsia" w:hAnsiTheme="majorBidi" w:cstheme="majorBidi"/>
          <w:b/>
          <w:i/>
          <w:iCs/>
          <w:sz w:val="20"/>
          <w:szCs w:val="20"/>
        </w:rPr>
      </w:pPr>
    </w:p>
    <w:p w:rsidR="003546E9" w:rsidRPr="00180544" w:rsidRDefault="003546E9" w:rsidP="003546E9">
      <w:pPr>
        <w:pStyle w:val="Paragraphedeliste"/>
        <w:spacing w:after="0" w:line="240" w:lineRule="auto"/>
        <w:ind w:left="1080"/>
        <w:jc w:val="both"/>
        <w:rPr>
          <w:rFonts w:asciiTheme="majorBidi" w:eastAsiaTheme="minorEastAsia" w:hAnsiTheme="majorBidi" w:cstheme="majorBidi"/>
          <w:b/>
          <w:i/>
          <w:iCs/>
          <w:sz w:val="20"/>
          <w:szCs w:val="20"/>
        </w:rPr>
      </w:pPr>
    </w:p>
    <w:p w:rsidR="00594048" w:rsidRDefault="007C54A9" w:rsidP="003546E9">
      <w:pPr>
        <w:pStyle w:val="Paragraphedeliste"/>
        <w:spacing w:after="0" w:line="240" w:lineRule="auto"/>
        <w:ind w:left="1080"/>
        <w:jc w:val="both"/>
        <w:rPr>
          <w:rFonts w:asciiTheme="majorBidi" w:eastAsiaTheme="minorEastAsia" w:hAnsiTheme="majorBidi" w:cstheme="majorBidi"/>
          <w:b/>
          <w:i/>
          <w:iCs/>
          <w:sz w:val="20"/>
          <w:szCs w:val="20"/>
        </w:rPr>
      </w:pPr>
      <w:r w:rsidRPr="0052421A">
        <w:rPr>
          <w:rFonts w:asciiTheme="majorBidi" w:eastAsiaTheme="minorEastAsia" w:hAnsiTheme="majorBidi" w:cstheme="majorBidi"/>
          <w:b/>
          <w:i/>
          <w:iCs/>
          <w:noProof/>
          <w:sz w:val="20"/>
          <w:szCs w:val="20"/>
          <w:lang w:eastAsia="fr-FR"/>
        </w:rPr>
        <w:pict>
          <v:group id="_x0000_s1287" style="position:absolute;left:0;text-align:left;margin-left:-43.15pt;margin-top:-67.1pt;width:542.25pt;height:86.3pt;z-index:251869184" coordorigin="525,1256" coordsize="10845,1726">
            <v:shape id="_x0000_s1288" type="#_x0000_t32" style="position:absolute;left:5940;top:1256;width:0;height:1726;flip:y" o:connectortype="straight">
              <v:stroke endarrow="block"/>
            </v:shape>
            <v:shape id="_x0000_s1289" type="#_x0000_t32" style="position:absolute;left:525;top:2868;width:10845;height:4;flip:y" o:connectortype="straight">
              <v:stroke endarrow="block"/>
            </v:shape>
            <v:group id="_x0000_s1290" style="position:absolute;left:4980;top:1746;width:2010;height:1126" coordorigin="4980,1746" coordsize="2010,1126">
              <v:shape id="_x0000_s1291" type="#_x0000_t32" style="position:absolute;left:5280;top:2282;width:1395;height:0" o:connectortype="straight">
                <v:stroke dashstyle="dash"/>
              </v:shape>
              <v:shape id="_x0000_s1292" type="#_x0000_t32" style="position:absolute;left:6675;top:2282;width:0;height:585;flip:y" o:connectortype="straight">
                <v:stroke endarrow="block"/>
              </v:shape>
              <v:shape id="_x0000_s1293" type="#_x0000_t32" style="position:absolute;left:5280;top:2282;width:0;height:585;flip:y" o:connectortype="straight">
                <v:stroke endarrow="block"/>
              </v:shape>
              <v:shape id="_x0000_s1294" type="#_x0000_t32" style="position:absolute;left:4980;top:1746;width:0;height:1126;flip:y" o:connectortype="straight">
                <v:stroke endarrow="block"/>
              </v:shape>
              <v:shape id="_x0000_s1295" type="#_x0000_t32" style="position:absolute;left:6990;top:1746;width:0;height:1126;flip:y" o:connectortype="straight">
                <v:stroke endarrow="block"/>
              </v:shape>
              <v:shape id="_x0000_s1296" type="#_x0000_t32" style="position:absolute;left:4980;top:1746;width:2010;height:0" o:connectortype="straight">
                <v:stroke dashstyle="dash"/>
              </v:shape>
            </v:group>
            <v:group id="_x0000_s1297" style="position:absolute;left:7905;top:1746;width:2010;height:1126" coordorigin="4980,1746" coordsize="2010,1126">
              <v:shape id="_x0000_s1298" type="#_x0000_t32" style="position:absolute;left:5280;top:2282;width:1395;height:0" o:connectortype="straight">
                <v:stroke dashstyle="dash"/>
              </v:shape>
              <v:shape id="_x0000_s1299" type="#_x0000_t32" style="position:absolute;left:6675;top:2282;width:0;height:585;flip:y" o:connectortype="straight">
                <v:stroke endarrow="block"/>
              </v:shape>
              <v:shape id="_x0000_s1300" type="#_x0000_t32" style="position:absolute;left:5280;top:2282;width:0;height:585;flip:y" o:connectortype="straight">
                <v:stroke endarrow="block"/>
              </v:shape>
              <v:shape id="_x0000_s1301" type="#_x0000_t32" style="position:absolute;left:4980;top:1746;width:0;height:1126;flip:y" o:connectortype="straight">
                <v:stroke endarrow="block"/>
              </v:shape>
              <v:shape id="_x0000_s1302" type="#_x0000_t32" style="position:absolute;left:6990;top:1746;width:0;height:1126;flip:y" o:connectortype="straight">
                <v:stroke endarrow="block"/>
              </v:shape>
              <v:shape id="_x0000_s1303" type="#_x0000_t32" style="position:absolute;left:4980;top:1746;width:2010;height:0" o:connectortype="straight">
                <v:stroke dashstyle="dash"/>
              </v:shape>
            </v:group>
            <v:group id="_x0000_s1304" style="position:absolute;left:1920;top:1746;width:2010;height:1126" coordorigin="4980,1746" coordsize="2010,1126">
              <v:shape id="_x0000_s1305" type="#_x0000_t32" style="position:absolute;left:5280;top:2282;width:1395;height:0" o:connectortype="straight">
                <v:stroke dashstyle="dash"/>
              </v:shape>
              <v:shape id="_x0000_s1306" type="#_x0000_t32" style="position:absolute;left:6675;top:2282;width:0;height:585;flip:y" o:connectortype="straight">
                <v:stroke endarrow="block"/>
              </v:shape>
              <v:shape id="_x0000_s1307" type="#_x0000_t32" style="position:absolute;left:5280;top:2282;width:0;height:585;flip:y" o:connectortype="straight">
                <v:stroke endarrow="block"/>
              </v:shape>
              <v:shape id="_x0000_s1308" type="#_x0000_t32" style="position:absolute;left:4980;top:1746;width:0;height:1126;flip:y" o:connectortype="straight">
                <v:stroke endarrow="block"/>
              </v:shape>
              <v:shape id="_x0000_s1309" type="#_x0000_t32" style="position:absolute;left:6990;top:1746;width:0;height:1126;flip:y" o:connectortype="straight">
                <v:stroke endarrow="block"/>
              </v:shape>
              <v:shape id="_x0000_s1310" type="#_x0000_t32" style="position:absolute;left:4980;top:1746;width:2010;height:0" o:connectortype="straight">
                <v:stroke dashstyle="dash"/>
              </v:shape>
            </v:group>
          </v:group>
        </w:pict>
      </w:r>
      <w:r w:rsidR="003546E9" w:rsidRPr="00180544">
        <w:rPr>
          <w:rFonts w:asciiTheme="majorBidi" w:eastAsiaTheme="minorEastAsia" w:hAnsiTheme="majorBidi" w:cstheme="majorBidi"/>
          <w:b/>
          <w:i/>
          <w:iCs/>
          <w:sz w:val="20"/>
          <w:szCs w:val="20"/>
        </w:rPr>
        <w:t xml:space="preserve">    </w:t>
      </w:r>
    </w:p>
    <w:p w:rsidR="003546E9" w:rsidRPr="00D61649" w:rsidRDefault="00D61649" w:rsidP="00D61649">
      <w:pPr>
        <w:spacing w:after="0" w:line="240" w:lineRule="auto"/>
        <w:ind w:right="-852"/>
        <w:jc w:val="both"/>
        <w:rPr>
          <w:rFonts w:asciiTheme="majorBidi" w:eastAsiaTheme="minorEastAsia" w:hAnsiTheme="majorBidi" w:cstheme="majorBidi"/>
          <w:bCs/>
          <w:sz w:val="20"/>
          <w:szCs w:val="20"/>
        </w:rPr>
      </w:pPr>
      <w:r>
        <w:rPr>
          <w:rFonts w:asciiTheme="majorBidi" w:eastAsiaTheme="minorEastAsia" w:hAnsiTheme="majorBidi" w:cstheme="majorBidi"/>
          <w:bCs/>
          <w:sz w:val="20"/>
          <w:szCs w:val="20"/>
        </w:rPr>
        <w:t xml:space="preserve">      -760 -600 </w:t>
      </w:r>
      <w:r w:rsidRPr="00D61649">
        <w:rPr>
          <w:rFonts w:asciiTheme="majorBidi" w:eastAsiaTheme="minorEastAsia" w:hAnsiTheme="majorBidi" w:cstheme="majorBidi"/>
          <w:bCs/>
          <w:sz w:val="20"/>
          <w:szCs w:val="20"/>
        </w:rPr>
        <w:t xml:space="preserve"> </w:t>
      </w:r>
      <w:r>
        <w:rPr>
          <w:rFonts w:asciiTheme="majorBidi" w:eastAsiaTheme="minorEastAsia" w:hAnsiTheme="majorBidi" w:cstheme="majorBidi"/>
          <w:bCs/>
          <w:sz w:val="20"/>
          <w:szCs w:val="20"/>
        </w:rPr>
        <w:t xml:space="preserve"> </w:t>
      </w:r>
      <w:r w:rsidRPr="00D61649">
        <w:rPr>
          <w:rFonts w:asciiTheme="majorBidi" w:eastAsiaTheme="minorEastAsia" w:hAnsiTheme="majorBidi" w:cstheme="majorBidi"/>
          <w:bCs/>
          <w:sz w:val="20"/>
          <w:szCs w:val="20"/>
        </w:rPr>
        <w:t xml:space="preserve">- 500   </w:t>
      </w:r>
      <w:r>
        <w:rPr>
          <w:rFonts w:asciiTheme="majorBidi" w:eastAsiaTheme="minorEastAsia" w:hAnsiTheme="majorBidi" w:cstheme="majorBidi"/>
          <w:bCs/>
          <w:sz w:val="20"/>
          <w:szCs w:val="20"/>
        </w:rPr>
        <w:t xml:space="preserve">   </w:t>
      </w:r>
      <w:r w:rsidRPr="00D61649">
        <w:rPr>
          <w:rFonts w:asciiTheme="majorBidi" w:eastAsiaTheme="minorEastAsia" w:hAnsiTheme="majorBidi" w:cstheme="majorBidi"/>
          <w:bCs/>
          <w:sz w:val="20"/>
          <w:szCs w:val="20"/>
        </w:rPr>
        <w:t xml:space="preserve"> </w:t>
      </w:r>
      <w:r w:rsidR="003546E9" w:rsidRPr="00D61649">
        <w:rPr>
          <w:rFonts w:asciiTheme="majorBidi" w:eastAsiaTheme="minorEastAsia" w:hAnsiTheme="majorBidi" w:cstheme="majorBidi"/>
          <w:bCs/>
          <w:sz w:val="20"/>
          <w:szCs w:val="20"/>
        </w:rPr>
        <w:t>-400  -340</w:t>
      </w:r>
      <w:r w:rsidR="003546E9" w:rsidRPr="00D61649">
        <w:rPr>
          <w:rFonts w:asciiTheme="majorBidi" w:eastAsiaTheme="minorEastAsia" w:hAnsiTheme="majorBidi" w:cstheme="majorBidi"/>
          <w:b/>
          <w:i/>
          <w:iCs/>
          <w:sz w:val="20"/>
          <w:szCs w:val="20"/>
        </w:rPr>
        <w:t xml:space="preserve">         </w:t>
      </w:r>
      <w:r w:rsidRPr="00D61649">
        <w:rPr>
          <w:rFonts w:asciiTheme="majorBidi" w:eastAsiaTheme="minorEastAsia" w:hAnsiTheme="majorBidi" w:cstheme="majorBidi"/>
          <w:b/>
          <w:i/>
          <w:iCs/>
          <w:sz w:val="20"/>
          <w:szCs w:val="20"/>
        </w:rPr>
        <w:t xml:space="preserve"> </w:t>
      </w:r>
      <w:r w:rsidR="003546E9" w:rsidRPr="00D61649">
        <w:rPr>
          <w:rFonts w:asciiTheme="majorBidi" w:eastAsiaTheme="minorEastAsia" w:hAnsiTheme="majorBidi" w:cstheme="majorBidi"/>
          <w:bCs/>
          <w:sz w:val="20"/>
          <w:szCs w:val="20"/>
        </w:rPr>
        <w:t xml:space="preserve">-160 -100                  </w:t>
      </w:r>
      <w:r w:rsidR="00594048" w:rsidRPr="00D61649">
        <w:rPr>
          <w:rFonts w:asciiTheme="majorBidi" w:eastAsiaTheme="minorEastAsia" w:hAnsiTheme="majorBidi" w:cstheme="majorBidi"/>
          <w:bCs/>
          <w:sz w:val="20"/>
          <w:szCs w:val="20"/>
        </w:rPr>
        <w:t xml:space="preserve">  </w:t>
      </w:r>
      <w:r w:rsidRPr="00D61649">
        <w:rPr>
          <w:rFonts w:asciiTheme="majorBidi" w:eastAsiaTheme="minorEastAsia" w:hAnsiTheme="majorBidi" w:cstheme="majorBidi"/>
          <w:bCs/>
          <w:sz w:val="20"/>
          <w:szCs w:val="20"/>
        </w:rPr>
        <w:t xml:space="preserve">100  </w:t>
      </w:r>
      <w:r w:rsidR="00594048" w:rsidRPr="00D61649">
        <w:rPr>
          <w:rFonts w:asciiTheme="majorBidi" w:eastAsiaTheme="minorEastAsia" w:hAnsiTheme="majorBidi" w:cstheme="majorBidi"/>
          <w:bCs/>
          <w:sz w:val="20"/>
          <w:szCs w:val="20"/>
        </w:rPr>
        <w:t xml:space="preserve">160       </w:t>
      </w:r>
      <w:r w:rsidRPr="00D61649">
        <w:rPr>
          <w:rFonts w:asciiTheme="majorBidi" w:eastAsiaTheme="minorEastAsia" w:hAnsiTheme="majorBidi" w:cstheme="majorBidi"/>
          <w:bCs/>
          <w:sz w:val="20"/>
          <w:szCs w:val="20"/>
        </w:rPr>
        <w:t xml:space="preserve">  </w:t>
      </w:r>
      <w:r w:rsidR="00594048" w:rsidRPr="00D61649">
        <w:rPr>
          <w:rFonts w:asciiTheme="majorBidi" w:eastAsiaTheme="minorEastAsia" w:hAnsiTheme="majorBidi" w:cstheme="majorBidi"/>
          <w:bCs/>
          <w:sz w:val="20"/>
          <w:szCs w:val="20"/>
        </w:rPr>
        <w:t xml:space="preserve"> </w:t>
      </w:r>
      <w:r w:rsidR="003546E9" w:rsidRPr="00D61649">
        <w:rPr>
          <w:rFonts w:asciiTheme="majorBidi" w:eastAsiaTheme="minorEastAsia" w:hAnsiTheme="majorBidi" w:cstheme="majorBidi"/>
          <w:bCs/>
          <w:sz w:val="20"/>
          <w:szCs w:val="20"/>
        </w:rPr>
        <w:t xml:space="preserve">340  400      </w:t>
      </w:r>
      <w:r w:rsidR="00594048" w:rsidRPr="00D61649">
        <w:rPr>
          <w:rFonts w:asciiTheme="majorBidi" w:eastAsiaTheme="minorEastAsia" w:hAnsiTheme="majorBidi" w:cstheme="majorBidi"/>
          <w:bCs/>
          <w:sz w:val="20"/>
          <w:szCs w:val="20"/>
        </w:rPr>
        <w:t xml:space="preserve"> </w:t>
      </w:r>
      <w:r w:rsidRPr="00D61649">
        <w:rPr>
          <w:rFonts w:asciiTheme="majorBidi" w:eastAsiaTheme="minorEastAsia" w:hAnsiTheme="majorBidi" w:cstheme="majorBidi"/>
          <w:bCs/>
          <w:sz w:val="20"/>
          <w:szCs w:val="20"/>
        </w:rPr>
        <w:t xml:space="preserve"> 500      </w:t>
      </w:r>
      <w:r w:rsidR="003546E9" w:rsidRPr="00D61649">
        <w:rPr>
          <w:rFonts w:asciiTheme="majorBidi" w:eastAsiaTheme="minorEastAsia" w:hAnsiTheme="majorBidi" w:cstheme="majorBidi"/>
          <w:bCs/>
          <w:sz w:val="20"/>
          <w:szCs w:val="20"/>
        </w:rPr>
        <w:t xml:space="preserve"> 600  </w:t>
      </w:r>
      <w:r w:rsidR="00594048" w:rsidRPr="00D61649">
        <w:rPr>
          <w:rFonts w:asciiTheme="majorBidi" w:eastAsiaTheme="minorEastAsia" w:hAnsiTheme="majorBidi" w:cstheme="majorBidi"/>
          <w:bCs/>
          <w:sz w:val="20"/>
          <w:szCs w:val="20"/>
        </w:rPr>
        <w:t xml:space="preserve"> </w:t>
      </w:r>
      <w:r w:rsidR="003546E9" w:rsidRPr="00D61649">
        <w:rPr>
          <w:rFonts w:asciiTheme="majorBidi" w:eastAsiaTheme="minorEastAsia" w:hAnsiTheme="majorBidi" w:cstheme="majorBidi"/>
          <w:bCs/>
          <w:sz w:val="20"/>
          <w:szCs w:val="20"/>
        </w:rPr>
        <w:t xml:space="preserve">760       </w:t>
      </w:r>
      <w:r w:rsidR="00594048" w:rsidRPr="00D61649">
        <w:rPr>
          <w:rFonts w:asciiTheme="majorBidi" w:eastAsiaTheme="minorEastAsia" w:hAnsiTheme="majorBidi" w:cstheme="majorBidi"/>
          <w:bCs/>
          <w:sz w:val="20"/>
          <w:szCs w:val="20"/>
        </w:rPr>
        <w:t xml:space="preserve">      </w:t>
      </w:r>
      <w:r w:rsidRPr="00D61649">
        <w:rPr>
          <w:rFonts w:asciiTheme="majorBidi" w:eastAsiaTheme="minorEastAsia" w:hAnsiTheme="majorBidi" w:cstheme="majorBidi"/>
          <w:bCs/>
          <w:sz w:val="20"/>
          <w:szCs w:val="20"/>
        </w:rPr>
        <w:t xml:space="preserve">       </w:t>
      </w:r>
      <w:r w:rsidR="00594048" w:rsidRPr="00D61649">
        <w:rPr>
          <w:rFonts w:asciiTheme="majorBidi" w:eastAsiaTheme="minorEastAsia" w:hAnsiTheme="majorBidi" w:cstheme="majorBidi"/>
          <w:bCs/>
          <w:sz w:val="20"/>
          <w:szCs w:val="20"/>
        </w:rPr>
        <w:t xml:space="preserve">   </w:t>
      </w:r>
      <w:r w:rsidR="003546E9" w:rsidRPr="00D61649">
        <w:rPr>
          <w:rFonts w:asciiTheme="majorBidi" w:eastAsiaTheme="minorEastAsia" w:hAnsiTheme="majorBidi" w:cstheme="majorBidi"/>
          <w:bCs/>
          <w:sz w:val="20"/>
          <w:szCs w:val="20"/>
        </w:rPr>
        <w:t xml:space="preserve">f                         </w:t>
      </w:r>
    </w:p>
    <w:p w:rsidR="003546E9" w:rsidRPr="00180544" w:rsidRDefault="003546E9" w:rsidP="003546E9">
      <w:pPr>
        <w:pStyle w:val="Paragraphedeliste"/>
        <w:spacing w:after="0" w:line="240" w:lineRule="auto"/>
        <w:ind w:left="1080"/>
        <w:jc w:val="both"/>
        <w:rPr>
          <w:rFonts w:asciiTheme="majorBidi" w:eastAsiaTheme="minorEastAsia" w:hAnsiTheme="majorBidi" w:cstheme="majorBidi"/>
          <w:b/>
          <w:i/>
          <w:iCs/>
          <w:sz w:val="20"/>
          <w:szCs w:val="20"/>
        </w:rPr>
      </w:pPr>
    </w:p>
    <w:p w:rsidR="00594048" w:rsidRDefault="003546E9" w:rsidP="00594048">
      <w:pPr>
        <w:spacing w:after="0" w:line="240" w:lineRule="auto"/>
        <w:jc w:val="both"/>
        <w:rPr>
          <w:rFonts w:asciiTheme="majorBidi" w:hAnsiTheme="majorBidi" w:cstheme="majorBidi"/>
          <w:b/>
          <w:i/>
          <w:iCs/>
          <w:sz w:val="20"/>
          <w:szCs w:val="20"/>
        </w:rPr>
      </w:pPr>
      <w:r w:rsidRPr="00180544">
        <w:rPr>
          <w:rFonts w:asciiTheme="majorBidi" w:hAnsiTheme="majorBidi" w:cstheme="majorBidi"/>
          <w:b/>
          <w:i/>
          <w:iCs/>
          <w:sz w:val="20"/>
          <w:szCs w:val="20"/>
        </w:rPr>
        <w:t xml:space="preserve">                              </w:t>
      </w:r>
    </w:p>
    <w:p w:rsidR="003546E9" w:rsidRPr="00594048" w:rsidRDefault="003546E9" w:rsidP="00594048">
      <w:pPr>
        <w:spacing w:after="0" w:line="240" w:lineRule="auto"/>
        <w:jc w:val="both"/>
        <w:rPr>
          <w:rFonts w:asciiTheme="majorBidi" w:eastAsiaTheme="minorEastAsia" w:hAnsiTheme="majorBidi" w:cstheme="majorBidi"/>
          <w:bCs/>
          <w:sz w:val="20"/>
          <w:szCs w:val="20"/>
        </w:rPr>
      </w:pPr>
      <w:r w:rsidRPr="00EB6902">
        <w:rPr>
          <w:rFonts w:asciiTheme="majorBidi" w:hAnsiTheme="majorBidi" w:cstheme="majorBidi"/>
          <w:b/>
          <w:i/>
          <w:iCs/>
          <w:sz w:val="20"/>
          <w:szCs w:val="20"/>
        </w:rPr>
        <w:t xml:space="preserve">Conclusion : </w:t>
      </w:r>
      <w:r w:rsidRPr="00EB6902">
        <w:rPr>
          <w:rFonts w:asciiTheme="majorBidi" w:hAnsiTheme="majorBidi" w:cstheme="majorBidi"/>
          <w:bCs/>
          <w:sz w:val="20"/>
          <w:szCs w:val="20"/>
        </w:rPr>
        <w:t xml:space="preserve">Le </w:t>
      </w:r>
      <w:r>
        <w:rPr>
          <w:rFonts w:asciiTheme="majorBidi" w:hAnsiTheme="majorBidi" w:cstheme="majorBidi"/>
          <w:bCs/>
          <w:sz w:val="20"/>
          <w:szCs w:val="20"/>
        </w:rPr>
        <w:t>bon</w:t>
      </w:r>
      <w:r w:rsidRPr="00EB6902">
        <w:rPr>
          <w:rFonts w:asciiTheme="majorBidi" w:hAnsiTheme="majorBidi" w:cstheme="majorBidi"/>
          <w:bCs/>
          <w:sz w:val="20"/>
          <w:szCs w:val="20"/>
        </w:rPr>
        <w:t xml:space="preserve"> choix de la </w:t>
      </w:r>
      <w:r>
        <w:rPr>
          <w:rFonts w:asciiTheme="majorBidi" w:hAnsiTheme="majorBidi" w:cstheme="majorBidi"/>
          <w:bCs/>
          <w:sz w:val="20"/>
          <w:szCs w:val="20"/>
        </w:rPr>
        <w:t xml:space="preserve">fréquence d’échantillonnage </w:t>
      </w:r>
      <w:proofErr w:type="spellStart"/>
      <w:r>
        <w:rPr>
          <w:rFonts w:asciiTheme="majorBidi" w:hAnsiTheme="majorBidi" w:cstheme="majorBidi"/>
          <w:bCs/>
          <w:sz w:val="20"/>
          <w:szCs w:val="20"/>
        </w:rPr>
        <w:t>fe</w:t>
      </w:r>
      <w:proofErr w:type="spellEnd"/>
      <w:r>
        <w:rPr>
          <w:rFonts w:asciiTheme="majorBidi" w:hAnsiTheme="majorBidi" w:cstheme="majorBidi"/>
          <w:bCs/>
          <w:sz w:val="20"/>
          <w:szCs w:val="20"/>
        </w:rPr>
        <w:t xml:space="preserve"> &gt;</w:t>
      </w:r>
      <w:r w:rsidRPr="00EB6902">
        <w:rPr>
          <w:rFonts w:asciiTheme="majorBidi" w:hAnsiTheme="majorBidi" w:cstheme="majorBidi"/>
          <w:bCs/>
          <w:sz w:val="20"/>
          <w:szCs w:val="20"/>
        </w:rPr>
        <w:t xml:space="preserve"> 2f</w:t>
      </w:r>
      <w:r w:rsidRPr="00EB6902">
        <w:rPr>
          <w:rFonts w:asciiTheme="majorBidi" w:hAnsiTheme="majorBidi" w:cstheme="majorBidi"/>
          <w:bCs/>
          <w:sz w:val="20"/>
          <w:szCs w:val="20"/>
          <w:vertAlign w:val="subscript"/>
        </w:rPr>
        <w:t>max</w:t>
      </w:r>
      <w:r>
        <w:rPr>
          <w:rFonts w:asciiTheme="majorBidi" w:hAnsiTheme="majorBidi" w:cstheme="majorBidi"/>
          <w:bCs/>
          <w:sz w:val="20"/>
          <w:szCs w:val="20"/>
        </w:rPr>
        <w:t xml:space="preserve">, </w:t>
      </w:r>
      <w:r>
        <w:rPr>
          <w:rFonts w:asciiTheme="majorBidi" w:eastAsiaTheme="minorEastAsia" w:hAnsiTheme="majorBidi" w:cstheme="majorBidi"/>
          <w:bCs/>
          <w:sz w:val="20"/>
          <w:szCs w:val="20"/>
        </w:rPr>
        <w:t>t</w:t>
      </w:r>
      <w:r w:rsidRPr="00EB6902">
        <w:rPr>
          <w:rFonts w:asciiTheme="majorBidi" w:eastAsiaTheme="minorEastAsia" w:hAnsiTheme="majorBidi" w:cstheme="majorBidi"/>
          <w:bCs/>
          <w:sz w:val="20"/>
          <w:szCs w:val="20"/>
        </w:rPr>
        <w:t xml:space="preserve">héorème de Shannon </w:t>
      </w:r>
      <w:r>
        <w:rPr>
          <w:rFonts w:asciiTheme="majorBidi" w:eastAsiaTheme="minorEastAsia" w:hAnsiTheme="majorBidi" w:cstheme="majorBidi"/>
          <w:bCs/>
          <w:sz w:val="20"/>
          <w:szCs w:val="20"/>
        </w:rPr>
        <w:t xml:space="preserve">  </w:t>
      </w:r>
      <w:r w:rsidR="00594048">
        <w:rPr>
          <w:rFonts w:asciiTheme="majorBidi" w:eastAsiaTheme="minorEastAsia" w:hAnsiTheme="majorBidi" w:cstheme="majorBidi"/>
          <w:bCs/>
          <w:sz w:val="20"/>
          <w:szCs w:val="20"/>
        </w:rPr>
        <w:t>r</w:t>
      </w:r>
      <w:r>
        <w:rPr>
          <w:rFonts w:asciiTheme="majorBidi" w:eastAsiaTheme="minorEastAsia" w:hAnsiTheme="majorBidi" w:cstheme="majorBidi"/>
          <w:bCs/>
          <w:sz w:val="20"/>
          <w:szCs w:val="20"/>
        </w:rPr>
        <w:t xml:space="preserve">especté,  ne donne pas </w:t>
      </w:r>
      <w:r w:rsidR="00594048">
        <w:rPr>
          <w:rFonts w:asciiTheme="majorBidi" w:eastAsiaTheme="minorEastAsia" w:hAnsiTheme="majorBidi" w:cstheme="majorBidi"/>
          <w:bCs/>
          <w:sz w:val="20"/>
          <w:szCs w:val="20"/>
        </w:rPr>
        <w:t xml:space="preserve">           </w:t>
      </w:r>
      <w:r>
        <w:rPr>
          <w:rFonts w:asciiTheme="majorBidi" w:eastAsiaTheme="minorEastAsia" w:hAnsiTheme="majorBidi" w:cstheme="majorBidi"/>
          <w:bCs/>
          <w:sz w:val="20"/>
          <w:szCs w:val="20"/>
        </w:rPr>
        <w:t>de repliement spectral</w:t>
      </w:r>
      <w:r w:rsidRPr="00EB6902">
        <w:rPr>
          <w:rFonts w:asciiTheme="majorBidi" w:eastAsiaTheme="minorEastAsia" w:hAnsiTheme="majorBidi" w:cstheme="majorBidi"/>
          <w:bCs/>
          <w:sz w:val="20"/>
          <w:szCs w:val="20"/>
        </w:rPr>
        <w:t xml:space="preserve"> </w:t>
      </w:r>
      <w:r>
        <w:rPr>
          <w:rFonts w:asciiTheme="majorBidi" w:eastAsiaTheme="minorEastAsia" w:hAnsiTheme="majorBidi" w:cstheme="majorBidi"/>
          <w:bCs/>
          <w:sz w:val="20"/>
          <w:szCs w:val="20"/>
        </w:rPr>
        <w:t>ce qui</w:t>
      </w:r>
      <w:r w:rsidR="00594048">
        <w:rPr>
          <w:rFonts w:asciiTheme="majorBidi" w:eastAsiaTheme="minorEastAsia" w:hAnsiTheme="majorBidi" w:cstheme="majorBidi"/>
          <w:bCs/>
          <w:sz w:val="20"/>
          <w:szCs w:val="20"/>
        </w:rPr>
        <w:t xml:space="preserve">   nous permet de récupérer le </w:t>
      </w:r>
      <w:r>
        <w:rPr>
          <w:rFonts w:asciiTheme="majorBidi" w:eastAsiaTheme="minorEastAsia" w:hAnsiTheme="majorBidi" w:cstheme="majorBidi"/>
          <w:bCs/>
          <w:sz w:val="20"/>
          <w:szCs w:val="20"/>
        </w:rPr>
        <w:t>signal</w:t>
      </w:r>
    </w:p>
    <w:p w:rsidR="003546E9" w:rsidRPr="00EB6902" w:rsidRDefault="003546E9" w:rsidP="003546E9">
      <w:pPr>
        <w:spacing w:after="0" w:line="240" w:lineRule="auto"/>
        <w:jc w:val="both"/>
        <w:rPr>
          <w:rFonts w:asciiTheme="majorBidi" w:hAnsiTheme="majorBidi" w:cstheme="majorBidi"/>
          <w:bCs/>
          <w:sz w:val="20"/>
          <w:szCs w:val="20"/>
        </w:rPr>
      </w:pPr>
    </w:p>
    <w:p w:rsidR="003546E9" w:rsidRPr="00143D5D" w:rsidRDefault="003546E9" w:rsidP="003546E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143D5D">
        <w:rPr>
          <w:rFonts w:asciiTheme="majorBidi" w:hAnsiTheme="majorBidi" w:cstheme="majorBidi"/>
          <w:sz w:val="20"/>
          <w:szCs w:val="20"/>
        </w:rPr>
        <w:t xml:space="preserve"> </w:t>
      </w:r>
    </w:p>
    <w:p w:rsidR="0094455F" w:rsidRDefault="0094455F" w:rsidP="003546E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</w:pPr>
    </w:p>
    <w:sectPr w:rsidR="0094455F" w:rsidSect="00D93AF3">
      <w:headerReference w:type="default" r:id="rId13"/>
      <w:footerReference w:type="default" r:id="rId14"/>
      <w:pgSz w:w="11906" w:h="16838"/>
      <w:pgMar w:top="1418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2AF" w:rsidRDefault="002A62AF" w:rsidP="00E86130">
      <w:pPr>
        <w:spacing w:after="0" w:line="240" w:lineRule="auto"/>
      </w:pPr>
      <w:r>
        <w:separator/>
      </w:r>
    </w:p>
  </w:endnote>
  <w:endnote w:type="continuationSeparator" w:id="0">
    <w:p w:rsidR="002A62AF" w:rsidRDefault="002A62AF" w:rsidP="00E8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1"/>
      <w:gridCol w:w="8833"/>
    </w:tblGrid>
    <w:tr w:rsidR="00E228E5">
      <w:tc>
        <w:tcPr>
          <w:tcW w:w="918" w:type="dxa"/>
        </w:tcPr>
        <w:p w:rsidR="00E228E5" w:rsidRPr="00570CFC" w:rsidRDefault="00E228E5">
          <w:pPr>
            <w:pStyle w:val="Pieddepage"/>
            <w:jc w:val="right"/>
            <w:rPr>
              <w:rFonts w:asciiTheme="majorBidi" w:hAnsiTheme="majorBidi" w:cstheme="majorBidi"/>
              <w:b/>
              <w:sz w:val="20"/>
              <w:szCs w:val="20"/>
            </w:rPr>
          </w:pPr>
          <w:r w:rsidRPr="00570CFC">
            <w:rPr>
              <w:rFonts w:asciiTheme="majorBidi" w:hAnsiTheme="majorBidi" w:cstheme="majorBidi"/>
            </w:rPr>
            <w:fldChar w:fldCharType="begin"/>
          </w:r>
          <w:r w:rsidRPr="00570CFC">
            <w:rPr>
              <w:rFonts w:asciiTheme="majorBidi" w:hAnsiTheme="majorBidi" w:cstheme="majorBidi"/>
            </w:rPr>
            <w:instrText xml:space="preserve"> PAGE   \* MERGEFORMAT </w:instrText>
          </w:r>
          <w:r w:rsidRPr="00570CFC">
            <w:rPr>
              <w:rFonts w:asciiTheme="majorBidi" w:hAnsiTheme="majorBidi" w:cstheme="majorBidi"/>
            </w:rPr>
            <w:fldChar w:fldCharType="separate"/>
          </w:r>
          <w:r w:rsidR="009A444A" w:rsidRPr="009A444A">
            <w:rPr>
              <w:rFonts w:asciiTheme="majorBidi" w:hAnsiTheme="majorBidi" w:cstheme="majorBidi"/>
              <w:b/>
              <w:noProof/>
            </w:rPr>
            <w:t>1</w:t>
          </w:r>
          <w:r w:rsidRPr="00570CFC">
            <w:rPr>
              <w:rFonts w:asciiTheme="majorBidi" w:hAnsiTheme="majorBidi" w:cstheme="majorBidi"/>
            </w:rPr>
            <w:fldChar w:fldCharType="end"/>
          </w:r>
        </w:p>
      </w:tc>
      <w:tc>
        <w:tcPr>
          <w:tcW w:w="7938" w:type="dxa"/>
        </w:tcPr>
        <w:p w:rsidR="00E228E5" w:rsidRDefault="00E228E5">
          <w:pPr>
            <w:pStyle w:val="Pieddepage"/>
          </w:pPr>
        </w:p>
      </w:tc>
    </w:tr>
  </w:tbl>
  <w:p w:rsidR="00E228E5" w:rsidRDefault="00E228E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2AF" w:rsidRDefault="002A62AF" w:rsidP="00E86130">
      <w:pPr>
        <w:spacing w:after="0" w:line="240" w:lineRule="auto"/>
      </w:pPr>
      <w:r>
        <w:separator/>
      </w:r>
    </w:p>
  </w:footnote>
  <w:footnote w:type="continuationSeparator" w:id="0">
    <w:p w:rsidR="002A62AF" w:rsidRDefault="002A62AF" w:rsidP="00E86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E5" w:rsidRPr="000A5233" w:rsidRDefault="00E228E5" w:rsidP="00B47EA1">
    <w:pPr>
      <w:pStyle w:val="Titre2"/>
      <w:rPr>
        <w:rFonts w:asciiTheme="majorBidi" w:hAnsiTheme="majorBidi" w:cstheme="majorBidi"/>
        <w:i/>
        <w:iCs/>
      </w:rPr>
    </w:pPr>
    <w:r w:rsidRPr="000A5233">
      <w:rPr>
        <w:rFonts w:asciiTheme="majorBidi" w:hAnsiTheme="majorBidi" w:cstheme="majorBidi"/>
        <w:i/>
        <w:iCs/>
      </w:rPr>
      <w:t xml:space="preserve">Université </w:t>
    </w:r>
    <w:proofErr w:type="spellStart"/>
    <w:r w:rsidRPr="000A5233">
      <w:rPr>
        <w:rFonts w:asciiTheme="majorBidi" w:hAnsiTheme="majorBidi" w:cstheme="majorBidi"/>
        <w:i/>
        <w:iCs/>
      </w:rPr>
      <w:t>Larbi</w:t>
    </w:r>
    <w:proofErr w:type="spellEnd"/>
    <w:r w:rsidRPr="000A5233">
      <w:rPr>
        <w:rFonts w:asciiTheme="majorBidi" w:hAnsiTheme="majorBidi" w:cstheme="majorBidi"/>
        <w:i/>
        <w:iCs/>
      </w:rPr>
      <w:t xml:space="preserve"> Ben M</w:t>
    </w:r>
    <w:r>
      <w:rPr>
        <w:rFonts w:asciiTheme="majorBidi" w:hAnsiTheme="majorBidi" w:cstheme="majorBidi"/>
        <w:i/>
        <w:iCs/>
      </w:rPr>
      <w:t>’</w:t>
    </w:r>
    <w:proofErr w:type="spellStart"/>
    <w:r w:rsidRPr="000A5233">
      <w:rPr>
        <w:rFonts w:asciiTheme="majorBidi" w:hAnsiTheme="majorBidi" w:cstheme="majorBidi"/>
        <w:i/>
        <w:iCs/>
      </w:rPr>
      <w:t>hidi</w:t>
    </w:r>
    <w:proofErr w:type="spellEnd"/>
    <w:r w:rsidRPr="000A5233">
      <w:rPr>
        <w:rFonts w:asciiTheme="majorBidi" w:hAnsiTheme="majorBidi" w:cstheme="majorBidi"/>
        <w:i/>
        <w:iCs/>
      </w:rPr>
      <w:t xml:space="preserve"> (O. E. B.)                                                                   </w:t>
    </w:r>
    <w:r>
      <w:rPr>
        <w:rFonts w:asciiTheme="majorBidi" w:hAnsiTheme="majorBidi" w:cstheme="majorBidi"/>
        <w:i/>
        <w:iCs/>
      </w:rPr>
      <w:t xml:space="preserve">                          </w:t>
    </w:r>
    <w:r w:rsidRPr="000A5233">
      <w:rPr>
        <w:rFonts w:asciiTheme="majorBidi" w:hAnsiTheme="majorBidi" w:cstheme="majorBidi"/>
        <w:i/>
        <w:iCs/>
      </w:rPr>
      <w:t>Date :</w:t>
    </w:r>
    <w:r>
      <w:rPr>
        <w:rFonts w:asciiTheme="majorBidi" w:hAnsiTheme="majorBidi" w:cstheme="majorBidi"/>
        <w:i/>
        <w:iCs/>
      </w:rPr>
      <w:t xml:space="preserve"> 18/01/2025</w:t>
    </w:r>
  </w:p>
  <w:p w:rsidR="00E228E5" w:rsidRPr="000A5233" w:rsidRDefault="00E228E5" w:rsidP="00420301">
    <w:pPr>
      <w:spacing w:after="0" w:line="240" w:lineRule="auto"/>
      <w:rPr>
        <w:rFonts w:asciiTheme="majorBidi" w:hAnsiTheme="majorBidi" w:cstheme="majorBidi"/>
        <w:b/>
        <w:bCs/>
        <w:i/>
        <w:iCs/>
        <w:sz w:val="20"/>
        <w:szCs w:val="20"/>
      </w:rPr>
    </w:pPr>
    <w:r>
      <w:rPr>
        <w:rFonts w:asciiTheme="majorBidi" w:hAnsiTheme="majorBidi" w:cstheme="majorBidi"/>
        <w:b/>
        <w:bCs/>
        <w:i/>
        <w:iCs/>
        <w:sz w:val="20"/>
        <w:szCs w:val="20"/>
      </w:rPr>
      <w:t>ISTA</w:t>
    </w:r>
    <w:r w:rsidRPr="000A5233">
      <w:rPr>
        <w:rFonts w:asciiTheme="majorBidi" w:hAnsiTheme="majorBidi" w:cstheme="majorBidi"/>
        <w:b/>
        <w:bCs/>
        <w:i/>
        <w:iCs/>
        <w:sz w:val="20"/>
        <w:szCs w:val="20"/>
      </w:rPr>
      <w:t xml:space="preserve">      </w:t>
    </w:r>
    <w:r w:rsidRPr="000A5233">
      <w:rPr>
        <w:rFonts w:asciiTheme="majorBidi" w:hAnsiTheme="majorBidi" w:cstheme="majorBidi"/>
        <w:b/>
        <w:bCs/>
        <w:i/>
        <w:iCs/>
        <w:sz w:val="20"/>
        <w:szCs w:val="20"/>
      </w:rPr>
      <w:tab/>
      <w:t xml:space="preserve">                                                               </w:t>
    </w:r>
    <w:r>
      <w:rPr>
        <w:rFonts w:asciiTheme="majorBidi" w:hAnsiTheme="majorBidi" w:cstheme="majorBidi"/>
        <w:b/>
        <w:bCs/>
        <w:i/>
        <w:iCs/>
        <w:sz w:val="20"/>
        <w:szCs w:val="20"/>
      </w:rPr>
      <w:t xml:space="preserve">                           </w:t>
    </w:r>
    <w:r w:rsidRPr="000A5233">
      <w:rPr>
        <w:rFonts w:asciiTheme="majorBidi" w:hAnsiTheme="majorBidi" w:cstheme="majorBidi"/>
        <w:b/>
        <w:bCs/>
        <w:i/>
        <w:iCs/>
        <w:sz w:val="20"/>
        <w:szCs w:val="20"/>
      </w:rPr>
      <w:t xml:space="preserve">          </w:t>
    </w:r>
    <w:r>
      <w:rPr>
        <w:rFonts w:asciiTheme="majorBidi" w:hAnsiTheme="majorBidi" w:cstheme="majorBidi"/>
        <w:b/>
        <w:bCs/>
        <w:i/>
        <w:iCs/>
        <w:sz w:val="20"/>
        <w:szCs w:val="20"/>
      </w:rPr>
      <w:t xml:space="preserve">                            </w:t>
    </w:r>
    <w:r w:rsidRPr="000A5233">
      <w:rPr>
        <w:rFonts w:asciiTheme="majorBidi" w:hAnsiTheme="majorBidi" w:cstheme="majorBidi"/>
        <w:b/>
        <w:bCs/>
        <w:i/>
        <w:iCs/>
        <w:sz w:val="20"/>
        <w:szCs w:val="20"/>
      </w:rPr>
      <w:t>Durée : 01</w:t>
    </w:r>
    <w:r w:rsidRPr="000A5233">
      <w:rPr>
        <w:rFonts w:asciiTheme="majorBidi" w:hAnsiTheme="majorBidi" w:cstheme="majorBidi"/>
        <w:b/>
        <w:bCs/>
        <w:i/>
        <w:iCs/>
        <w:sz w:val="20"/>
        <w:szCs w:val="20"/>
        <w:vertAlign w:val="superscript"/>
      </w:rPr>
      <w:t xml:space="preserve">h </w:t>
    </w:r>
    <w:r w:rsidRPr="000A5233">
      <w:rPr>
        <w:rFonts w:asciiTheme="majorBidi" w:hAnsiTheme="majorBidi" w:cstheme="majorBidi"/>
        <w:b/>
        <w:bCs/>
        <w:i/>
        <w:iCs/>
        <w:sz w:val="20"/>
        <w:szCs w:val="20"/>
      </w:rPr>
      <w:t>30</w:t>
    </w:r>
    <w:r w:rsidRPr="000A5233">
      <w:rPr>
        <w:rFonts w:asciiTheme="majorBidi" w:hAnsiTheme="majorBidi" w:cstheme="majorBidi"/>
        <w:b/>
        <w:bCs/>
        <w:i/>
        <w:iCs/>
        <w:sz w:val="20"/>
        <w:szCs w:val="20"/>
        <w:vertAlign w:val="superscript"/>
      </w:rPr>
      <w:t>’</w:t>
    </w:r>
  </w:p>
  <w:p w:rsidR="00E228E5" w:rsidRPr="000A5233" w:rsidRDefault="00E228E5" w:rsidP="00B47EA1">
    <w:pPr>
      <w:spacing w:after="0" w:line="240" w:lineRule="auto"/>
      <w:rPr>
        <w:rFonts w:asciiTheme="majorBidi" w:hAnsiTheme="majorBidi" w:cstheme="majorBidi"/>
        <w:b/>
        <w:bCs/>
        <w:i/>
        <w:iCs/>
        <w:sz w:val="20"/>
        <w:szCs w:val="20"/>
      </w:rPr>
    </w:pPr>
    <w:r w:rsidRPr="000A5233">
      <w:rPr>
        <w:rFonts w:asciiTheme="majorBidi" w:hAnsiTheme="majorBidi" w:cstheme="majorBidi"/>
        <w:b/>
        <w:bCs/>
        <w:i/>
        <w:iCs/>
        <w:sz w:val="20"/>
        <w:szCs w:val="20"/>
      </w:rPr>
      <w:t>Département : Mesures Physiques (MP</w:t>
    </w:r>
    <w:r>
      <w:rPr>
        <w:rFonts w:asciiTheme="majorBidi" w:hAnsiTheme="majorBidi" w:cstheme="majorBidi"/>
        <w:b/>
        <w:bCs/>
        <w:i/>
        <w:iCs/>
        <w:sz w:val="20"/>
        <w:szCs w:val="20"/>
      </w:rPr>
      <w:t>H</w:t>
    </w:r>
    <w:r w:rsidRPr="000A5233">
      <w:rPr>
        <w:rFonts w:asciiTheme="majorBidi" w:hAnsiTheme="majorBidi" w:cstheme="majorBidi"/>
        <w:b/>
        <w:bCs/>
        <w:i/>
        <w:iCs/>
        <w:sz w:val="20"/>
        <w:szCs w:val="20"/>
      </w:rPr>
      <w:t xml:space="preserve">)               </w:t>
    </w:r>
    <w:r>
      <w:rPr>
        <w:rFonts w:asciiTheme="majorBidi" w:hAnsiTheme="majorBidi" w:cstheme="majorBidi"/>
        <w:b/>
        <w:bCs/>
        <w:i/>
        <w:iCs/>
        <w:sz w:val="20"/>
        <w:szCs w:val="20"/>
      </w:rPr>
      <w:t xml:space="preserve">        </w:t>
    </w:r>
    <w:r w:rsidRPr="000A5233">
      <w:rPr>
        <w:rFonts w:asciiTheme="majorBidi" w:hAnsiTheme="majorBidi" w:cstheme="majorBidi"/>
        <w:b/>
        <w:bCs/>
        <w:i/>
        <w:iCs/>
        <w:sz w:val="20"/>
        <w:szCs w:val="20"/>
      </w:rPr>
      <w:t xml:space="preserve">             </w:t>
    </w:r>
    <w:r>
      <w:rPr>
        <w:rFonts w:asciiTheme="majorBidi" w:hAnsiTheme="majorBidi" w:cstheme="majorBidi"/>
        <w:b/>
        <w:bCs/>
        <w:i/>
        <w:iCs/>
        <w:sz w:val="20"/>
        <w:szCs w:val="20"/>
      </w:rPr>
      <w:t xml:space="preserve">            </w:t>
    </w:r>
    <w:r w:rsidRPr="000A5233">
      <w:rPr>
        <w:rFonts w:asciiTheme="majorBidi" w:hAnsiTheme="majorBidi" w:cstheme="majorBidi"/>
        <w:b/>
        <w:bCs/>
        <w:i/>
        <w:iCs/>
        <w:sz w:val="20"/>
        <w:szCs w:val="20"/>
      </w:rPr>
      <w:t xml:space="preserve">Matière : Techniques de Traitement du signal                                                   </w:t>
    </w:r>
    <w:r>
      <w:rPr>
        <w:rFonts w:asciiTheme="majorBidi" w:hAnsiTheme="majorBidi" w:cstheme="majorBidi"/>
        <w:b/>
        <w:bCs/>
        <w:i/>
        <w:iCs/>
        <w:sz w:val="20"/>
        <w:szCs w:val="20"/>
      </w:rPr>
      <w:t xml:space="preserve">Année </w:t>
    </w:r>
    <w:proofErr w:type="spellStart"/>
    <w:r>
      <w:rPr>
        <w:rFonts w:asciiTheme="majorBidi" w:hAnsiTheme="majorBidi" w:cstheme="majorBidi"/>
        <w:b/>
        <w:bCs/>
        <w:i/>
        <w:iCs/>
        <w:sz w:val="20"/>
        <w:szCs w:val="20"/>
      </w:rPr>
      <w:t>univ</w:t>
    </w:r>
    <w:proofErr w:type="spellEnd"/>
    <w:r>
      <w:rPr>
        <w:rFonts w:asciiTheme="majorBidi" w:hAnsiTheme="majorBidi" w:cstheme="majorBidi"/>
        <w:b/>
        <w:bCs/>
        <w:i/>
        <w:iCs/>
        <w:sz w:val="20"/>
        <w:szCs w:val="20"/>
      </w:rPr>
      <w:t>. : 2024/2025</w:t>
    </w:r>
    <w:r w:rsidRPr="000A5233">
      <w:rPr>
        <w:rFonts w:asciiTheme="majorBidi" w:hAnsiTheme="majorBidi" w:cstheme="majorBidi"/>
        <w:b/>
        <w:bCs/>
        <w:i/>
        <w:iCs/>
        <w:sz w:val="20"/>
        <w:szCs w:val="20"/>
      </w:rPr>
      <w:t xml:space="preserve">                                                                                     </w:t>
    </w:r>
    <w:r>
      <w:rPr>
        <w:rFonts w:asciiTheme="majorBidi" w:hAnsiTheme="majorBidi" w:cstheme="majorBidi"/>
        <w:b/>
        <w:bCs/>
        <w:i/>
        <w:iCs/>
        <w:sz w:val="20"/>
        <w:szCs w:val="20"/>
      </w:rPr>
      <w:t xml:space="preserve">          </w:t>
    </w:r>
    <w:r w:rsidRPr="000A5233">
      <w:rPr>
        <w:rFonts w:asciiTheme="majorBidi" w:hAnsiTheme="majorBidi" w:cstheme="majorBidi"/>
        <w:b/>
        <w:bCs/>
        <w:i/>
        <w:iCs/>
        <w:sz w:val="20"/>
        <w:szCs w:val="20"/>
      </w:rPr>
      <w:t>2</w:t>
    </w:r>
    <w:r w:rsidRPr="000A5233">
      <w:rPr>
        <w:rFonts w:asciiTheme="majorBidi" w:hAnsiTheme="majorBidi" w:cstheme="majorBidi"/>
        <w:b/>
        <w:bCs/>
        <w:i/>
        <w:iCs/>
        <w:sz w:val="20"/>
        <w:szCs w:val="20"/>
        <w:vertAlign w:val="superscript"/>
      </w:rPr>
      <w:t>ème</w:t>
    </w:r>
    <w:r w:rsidRPr="000A5233">
      <w:rPr>
        <w:rFonts w:asciiTheme="majorBidi" w:hAnsiTheme="majorBidi" w:cstheme="majorBidi"/>
        <w:b/>
        <w:bCs/>
        <w:i/>
        <w:iCs/>
        <w:sz w:val="20"/>
        <w:szCs w:val="20"/>
      </w:rPr>
      <w:t xml:space="preserve"> Année Licence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8.75pt;height:7.5pt;visibility:visible;mso-wrap-style:square" o:bullet="t">
        <v:imagedata r:id="rId1" o:title=""/>
      </v:shape>
    </w:pict>
  </w:numPicBullet>
  <w:abstractNum w:abstractNumId="0">
    <w:nsid w:val="04184641"/>
    <w:multiLevelType w:val="hybridMultilevel"/>
    <w:tmpl w:val="088667C2"/>
    <w:lvl w:ilvl="0" w:tplc="E8A0F0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E3D5C"/>
    <w:multiLevelType w:val="hybridMultilevel"/>
    <w:tmpl w:val="A4D85B28"/>
    <w:lvl w:ilvl="0" w:tplc="74A8E2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37579E"/>
    <w:multiLevelType w:val="hybridMultilevel"/>
    <w:tmpl w:val="70BECB96"/>
    <w:lvl w:ilvl="0" w:tplc="F4C02F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8052E"/>
    <w:multiLevelType w:val="hybridMultilevel"/>
    <w:tmpl w:val="7DD245BC"/>
    <w:lvl w:ilvl="0" w:tplc="A626A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2DB2"/>
    <w:multiLevelType w:val="hybridMultilevel"/>
    <w:tmpl w:val="16F4DAEC"/>
    <w:lvl w:ilvl="0" w:tplc="2034D8EE">
      <w:start w:val="1"/>
      <w:numFmt w:val="lowerRoman"/>
      <w:lvlText w:val="%1)"/>
      <w:lvlJc w:val="left"/>
      <w:pPr>
        <w:ind w:left="1440" w:hanging="720"/>
      </w:pPr>
      <w:rPr>
        <w:rFonts w:eastAsiaTheme="minorEastAsia"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032455"/>
    <w:multiLevelType w:val="hybridMultilevel"/>
    <w:tmpl w:val="8272D800"/>
    <w:lvl w:ilvl="0" w:tplc="952E9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83418C"/>
    <w:multiLevelType w:val="hybridMultilevel"/>
    <w:tmpl w:val="9A24C9A6"/>
    <w:lvl w:ilvl="0" w:tplc="64FECA9A">
      <w:start w:val="1"/>
      <w:numFmt w:val="lowerLetter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7D658D"/>
    <w:multiLevelType w:val="hybridMultilevel"/>
    <w:tmpl w:val="94CCFBDE"/>
    <w:lvl w:ilvl="0" w:tplc="C6625086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681D66"/>
    <w:multiLevelType w:val="hybridMultilevel"/>
    <w:tmpl w:val="FE6E7DC8"/>
    <w:lvl w:ilvl="0" w:tplc="C4CC7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C30F2"/>
    <w:multiLevelType w:val="hybridMultilevel"/>
    <w:tmpl w:val="DFBE2DD0"/>
    <w:lvl w:ilvl="0" w:tplc="DA12802A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D0D78"/>
    <w:multiLevelType w:val="hybridMultilevel"/>
    <w:tmpl w:val="F0D485B4"/>
    <w:lvl w:ilvl="0" w:tplc="C9485692">
      <w:start w:val="1"/>
      <w:numFmt w:val="lowerLetter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6D68B7"/>
    <w:multiLevelType w:val="hybridMultilevel"/>
    <w:tmpl w:val="BDA84EC6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94E2C"/>
    <w:multiLevelType w:val="hybridMultilevel"/>
    <w:tmpl w:val="F6BAC0D8"/>
    <w:lvl w:ilvl="0" w:tplc="BBD442FE">
      <w:start w:val="1"/>
      <w:numFmt w:val="decimal"/>
      <w:lvlText w:val="%1."/>
      <w:lvlJc w:val="left"/>
      <w:pPr>
        <w:ind w:left="1800" w:hanging="720"/>
      </w:pPr>
      <w:rPr>
        <w:rFonts w:asciiTheme="majorBidi" w:eastAsiaTheme="minorHAnsi" w:hAnsiTheme="majorBidi" w:cstheme="majorBidi"/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6C7ACA"/>
    <w:multiLevelType w:val="hybridMultilevel"/>
    <w:tmpl w:val="B73031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550F4"/>
    <w:multiLevelType w:val="hybridMultilevel"/>
    <w:tmpl w:val="E0083A0E"/>
    <w:lvl w:ilvl="0" w:tplc="7368E3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5ECE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663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E60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005B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E2E8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DA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87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0C9A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A84115A"/>
    <w:multiLevelType w:val="hybridMultilevel"/>
    <w:tmpl w:val="FFF27B46"/>
    <w:lvl w:ilvl="0" w:tplc="B2B43D54">
      <w:start w:val="1"/>
      <w:numFmt w:val="lowerLetter"/>
      <w:lvlText w:val="%1."/>
      <w:lvlJc w:val="left"/>
      <w:pPr>
        <w:ind w:left="1080" w:hanging="360"/>
      </w:pPr>
      <w:rPr>
        <w:rFonts w:asciiTheme="majorBidi" w:eastAsiaTheme="minorEastAsia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2F770D"/>
    <w:multiLevelType w:val="hybridMultilevel"/>
    <w:tmpl w:val="F6BAC0D8"/>
    <w:lvl w:ilvl="0" w:tplc="BBD442FE">
      <w:start w:val="1"/>
      <w:numFmt w:val="decimal"/>
      <w:lvlText w:val="%1."/>
      <w:lvlJc w:val="left"/>
      <w:pPr>
        <w:ind w:left="1800" w:hanging="720"/>
      </w:pPr>
      <w:rPr>
        <w:rFonts w:asciiTheme="majorBidi" w:eastAsiaTheme="minorHAnsi" w:hAnsiTheme="majorBidi" w:cstheme="majorBidi"/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8900A99"/>
    <w:multiLevelType w:val="hybridMultilevel"/>
    <w:tmpl w:val="9EC44434"/>
    <w:lvl w:ilvl="0" w:tplc="AFC48BDA">
      <w:start w:val="1"/>
      <w:numFmt w:val="bullet"/>
      <w:lvlText w:val="-"/>
      <w:lvlJc w:val="left"/>
      <w:pPr>
        <w:ind w:left="986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8">
    <w:nsid w:val="78FF1B1F"/>
    <w:multiLevelType w:val="hybridMultilevel"/>
    <w:tmpl w:val="0F6E419E"/>
    <w:lvl w:ilvl="0" w:tplc="AE5453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97A1F79"/>
    <w:multiLevelType w:val="hybridMultilevel"/>
    <w:tmpl w:val="61182B1A"/>
    <w:lvl w:ilvl="0" w:tplc="32A66A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74EFC"/>
    <w:multiLevelType w:val="hybridMultilevel"/>
    <w:tmpl w:val="B046FD60"/>
    <w:lvl w:ilvl="0" w:tplc="EE3057B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2"/>
  </w:num>
  <w:num w:numId="5">
    <w:abstractNumId w:val="12"/>
  </w:num>
  <w:num w:numId="6">
    <w:abstractNumId w:val="0"/>
  </w:num>
  <w:num w:numId="7">
    <w:abstractNumId w:val="20"/>
  </w:num>
  <w:num w:numId="8">
    <w:abstractNumId w:val="19"/>
  </w:num>
  <w:num w:numId="9">
    <w:abstractNumId w:val="4"/>
  </w:num>
  <w:num w:numId="10">
    <w:abstractNumId w:val="1"/>
  </w:num>
  <w:num w:numId="11">
    <w:abstractNumId w:val="8"/>
  </w:num>
  <w:num w:numId="12">
    <w:abstractNumId w:val="9"/>
  </w:num>
  <w:num w:numId="13">
    <w:abstractNumId w:val="11"/>
  </w:num>
  <w:num w:numId="14">
    <w:abstractNumId w:val="5"/>
  </w:num>
  <w:num w:numId="15">
    <w:abstractNumId w:val="6"/>
  </w:num>
  <w:num w:numId="16">
    <w:abstractNumId w:val="13"/>
  </w:num>
  <w:num w:numId="17">
    <w:abstractNumId w:val="18"/>
  </w:num>
  <w:num w:numId="18">
    <w:abstractNumId w:val="14"/>
  </w:num>
  <w:num w:numId="19">
    <w:abstractNumId w:val="3"/>
  </w:num>
  <w:num w:numId="20">
    <w:abstractNumId w:val="7"/>
  </w:num>
  <w:num w:numId="21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60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A14A5"/>
    <w:rsid w:val="00011E21"/>
    <w:rsid w:val="00016560"/>
    <w:rsid w:val="0001673D"/>
    <w:rsid w:val="00020535"/>
    <w:rsid w:val="000241FB"/>
    <w:rsid w:val="00025EAA"/>
    <w:rsid w:val="0004026B"/>
    <w:rsid w:val="00040283"/>
    <w:rsid w:val="00042160"/>
    <w:rsid w:val="00055A87"/>
    <w:rsid w:val="00056163"/>
    <w:rsid w:val="00061BD7"/>
    <w:rsid w:val="00061CE8"/>
    <w:rsid w:val="00064415"/>
    <w:rsid w:val="000651C4"/>
    <w:rsid w:val="00065E35"/>
    <w:rsid w:val="00071250"/>
    <w:rsid w:val="00071984"/>
    <w:rsid w:val="00076B9C"/>
    <w:rsid w:val="00081748"/>
    <w:rsid w:val="00086A19"/>
    <w:rsid w:val="00090CF1"/>
    <w:rsid w:val="00091300"/>
    <w:rsid w:val="0009143F"/>
    <w:rsid w:val="0009213E"/>
    <w:rsid w:val="00094484"/>
    <w:rsid w:val="00095415"/>
    <w:rsid w:val="000A3A5A"/>
    <w:rsid w:val="000A45AB"/>
    <w:rsid w:val="000A5233"/>
    <w:rsid w:val="000A6B36"/>
    <w:rsid w:val="000B2770"/>
    <w:rsid w:val="000B5EB9"/>
    <w:rsid w:val="000D785F"/>
    <w:rsid w:val="000E31B2"/>
    <w:rsid w:val="000F094D"/>
    <w:rsid w:val="000F28E2"/>
    <w:rsid w:val="000F7819"/>
    <w:rsid w:val="00111B68"/>
    <w:rsid w:val="00116441"/>
    <w:rsid w:val="00131E60"/>
    <w:rsid w:val="00133DD4"/>
    <w:rsid w:val="0013576A"/>
    <w:rsid w:val="00153403"/>
    <w:rsid w:val="00156BD1"/>
    <w:rsid w:val="00156BFD"/>
    <w:rsid w:val="001662BB"/>
    <w:rsid w:val="00181626"/>
    <w:rsid w:val="00182AC6"/>
    <w:rsid w:val="00184585"/>
    <w:rsid w:val="00191C36"/>
    <w:rsid w:val="00194677"/>
    <w:rsid w:val="001A176E"/>
    <w:rsid w:val="001A5A24"/>
    <w:rsid w:val="001B2AE9"/>
    <w:rsid w:val="001C0F21"/>
    <w:rsid w:val="001C1A71"/>
    <w:rsid w:val="001C3D93"/>
    <w:rsid w:val="001C46F4"/>
    <w:rsid w:val="001C5161"/>
    <w:rsid w:val="001C69C1"/>
    <w:rsid w:val="001D1D4C"/>
    <w:rsid w:val="001D3CC7"/>
    <w:rsid w:val="001E3299"/>
    <w:rsid w:val="001F19FB"/>
    <w:rsid w:val="001F5CD0"/>
    <w:rsid w:val="002044AE"/>
    <w:rsid w:val="00207427"/>
    <w:rsid w:val="00211AAF"/>
    <w:rsid w:val="0021795A"/>
    <w:rsid w:val="00220A2E"/>
    <w:rsid w:val="0022263C"/>
    <w:rsid w:val="00224F93"/>
    <w:rsid w:val="00231315"/>
    <w:rsid w:val="00234347"/>
    <w:rsid w:val="00244DBE"/>
    <w:rsid w:val="00251135"/>
    <w:rsid w:val="002531A0"/>
    <w:rsid w:val="00254EA9"/>
    <w:rsid w:val="002602FB"/>
    <w:rsid w:val="002707E9"/>
    <w:rsid w:val="00271045"/>
    <w:rsid w:val="002716DD"/>
    <w:rsid w:val="002907A9"/>
    <w:rsid w:val="00292014"/>
    <w:rsid w:val="0029403F"/>
    <w:rsid w:val="00294927"/>
    <w:rsid w:val="00294D10"/>
    <w:rsid w:val="0029697E"/>
    <w:rsid w:val="002A62AF"/>
    <w:rsid w:val="002B5975"/>
    <w:rsid w:val="002C6309"/>
    <w:rsid w:val="002E2CDB"/>
    <w:rsid w:val="00304323"/>
    <w:rsid w:val="003064F6"/>
    <w:rsid w:val="00306620"/>
    <w:rsid w:val="003170E3"/>
    <w:rsid w:val="0032527A"/>
    <w:rsid w:val="0032579B"/>
    <w:rsid w:val="00325A6B"/>
    <w:rsid w:val="00327024"/>
    <w:rsid w:val="00331E2A"/>
    <w:rsid w:val="003513D2"/>
    <w:rsid w:val="003518BC"/>
    <w:rsid w:val="00352E11"/>
    <w:rsid w:val="003546E9"/>
    <w:rsid w:val="00366F52"/>
    <w:rsid w:val="00376111"/>
    <w:rsid w:val="00393BCF"/>
    <w:rsid w:val="003A2375"/>
    <w:rsid w:val="003A4936"/>
    <w:rsid w:val="003A51F4"/>
    <w:rsid w:val="003A713A"/>
    <w:rsid w:val="003A75B7"/>
    <w:rsid w:val="003B5C7A"/>
    <w:rsid w:val="003C3898"/>
    <w:rsid w:val="003C6F5B"/>
    <w:rsid w:val="003D26AB"/>
    <w:rsid w:val="003D676B"/>
    <w:rsid w:val="003E6C3F"/>
    <w:rsid w:val="003F2058"/>
    <w:rsid w:val="0040248E"/>
    <w:rsid w:val="00406306"/>
    <w:rsid w:val="00410807"/>
    <w:rsid w:val="00413458"/>
    <w:rsid w:val="00413822"/>
    <w:rsid w:val="00420301"/>
    <w:rsid w:val="00420CBA"/>
    <w:rsid w:val="00423C50"/>
    <w:rsid w:val="0043182F"/>
    <w:rsid w:val="00441893"/>
    <w:rsid w:val="004418E0"/>
    <w:rsid w:val="00444E1C"/>
    <w:rsid w:val="00456694"/>
    <w:rsid w:val="00460851"/>
    <w:rsid w:val="00461183"/>
    <w:rsid w:val="00465F31"/>
    <w:rsid w:val="004769D5"/>
    <w:rsid w:val="00484E73"/>
    <w:rsid w:val="0048601E"/>
    <w:rsid w:val="0049703A"/>
    <w:rsid w:val="004B515F"/>
    <w:rsid w:val="004B5648"/>
    <w:rsid w:val="004B61D8"/>
    <w:rsid w:val="004B7BB8"/>
    <w:rsid w:val="004C0885"/>
    <w:rsid w:val="004D6E42"/>
    <w:rsid w:val="004E1683"/>
    <w:rsid w:val="004E37AF"/>
    <w:rsid w:val="004E4E56"/>
    <w:rsid w:val="004F7F64"/>
    <w:rsid w:val="00500DE3"/>
    <w:rsid w:val="00500F13"/>
    <w:rsid w:val="0050510E"/>
    <w:rsid w:val="0050538E"/>
    <w:rsid w:val="00514033"/>
    <w:rsid w:val="00521DFD"/>
    <w:rsid w:val="0052421A"/>
    <w:rsid w:val="00525386"/>
    <w:rsid w:val="00531F27"/>
    <w:rsid w:val="0053201C"/>
    <w:rsid w:val="00535906"/>
    <w:rsid w:val="005400FB"/>
    <w:rsid w:val="005406CC"/>
    <w:rsid w:val="0054267A"/>
    <w:rsid w:val="00550E91"/>
    <w:rsid w:val="005524E0"/>
    <w:rsid w:val="00555357"/>
    <w:rsid w:val="00555CA6"/>
    <w:rsid w:val="00561D85"/>
    <w:rsid w:val="00570CFC"/>
    <w:rsid w:val="0057471B"/>
    <w:rsid w:val="00577C67"/>
    <w:rsid w:val="00583012"/>
    <w:rsid w:val="00587896"/>
    <w:rsid w:val="00594048"/>
    <w:rsid w:val="00596556"/>
    <w:rsid w:val="005A1218"/>
    <w:rsid w:val="005A27DE"/>
    <w:rsid w:val="005A2C40"/>
    <w:rsid w:val="005A32BB"/>
    <w:rsid w:val="005A3495"/>
    <w:rsid w:val="005A3CE5"/>
    <w:rsid w:val="005A3D7F"/>
    <w:rsid w:val="005A7D91"/>
    <w:rsid w:val="005B7F89"/>
    <w:rsid w:val="005C0A2F"/>
    <w:rsid w:val="005E276D"/>
    <w:rsid w:val="005E30B7"/>
    <w:rsid w:val="005F66EC"/>
    <w:rsid w:val="006006DF"/>
    <w:rsid w:val="0060370C"/>
    <w:rsid w:val="00607813"/>
    <w:rsid w:val="00607AA2"/>
    <w:rsid w:val="006105E9"/>
    <w:rsid w:val="00617443"/>
    <w:rsid w:val="006215CD"/>
    <w:rsid w:val="0062730F"/>
    <w:rsid w:val="00631389"/>
    <w:rsid w:val="00634B88"/>
    <w:rsid w:val="006367B4"/>
    <w:rsid w:val="00641F73"/>
    <w:rsid w:val="00644E1F"/>
    <w:rsid w:val="006511E5"/>
    <w:rsid w:val="00652F0A"/>
    <w:rsid w:val="00655F13"/>
    <w:rsid w:val="00664F65"/>
    <w:rsid w:val="00666485"/>
    <w:rsid w:val="00667229"/>
    <w:rsid w:val="00671E11"/>
    <w:rsid w:val="00687D85"/>
    <w:rsid w:val="006A0BEA"/>
    <w:rsid w:val="006C0371"/>
    <w:rsid w:val="006C0494"/>
    <w:rsid w:val="006C08FE"/>
    <w:rsid w:val="006C4211"/>
    <w:rsid w:val="006C44A3"/>
    <w:rsid w:val="006C4F20"/>
    <w:rsid w:val="006D3FE5"/>
    <w:rsid w:val="006F2A92"/>
    <w:rsid w:val="006F3575"/>
    <w:rsid w:val="006F5392"/>
    <w:rsid w:val="006F7DAF"/>
    <w:rsid w:val="00703019"/>
    <w:rsid w:val="007045CE"/>
    <w:rsid w:val="0070728C"/>
    <w:rsid w:val="00710DD4"/>
    <w:rsid w:val="007125DF"/>
    <w:rsid w:val="00713FE5"/>
    <w:rsid w:val="00714CC7"/>
    <w:rsid w:val="0071728D"/>
    <w:rsid w:val="00721862"/>
    <w:rsid w:val="00743221"/>
    <w:rsid w:val="00744D79"/>
    <w:rsid w:val="00745AE9"/>
    <w:rsid w:val="0074692B"/>
    <w:rsid w:val="007523B5"/>
    <w:rsid w:val="007564AF"/>
    <w:rsid w:val="00760882"/>
    <w:rsid w:val="007653BE"/>
    <w:rsid w:val="00767D95"/>
    <w:rsid w:val="00774C37"/>
    <w:rsid w:val="0077501D"/>
    <w:rsid w:val="007801A2"/>
    <w:rsid w:val="00781FF7"/>
    <w:rsid w:val="00782EFA"/>
    <w:rsid w:val="00783A66"/>
    <w:rsid w:val="00790A53"/>
    <w:rsid w:val="00793492"/>
    <w:rsid w:val="007A403C"/>
    <w:rsid w:val="007A6D56"/>
    <w:rsid w:val="007B43D5"/>
    <w:rsid w:val="007C54A9"/>
    <w:rsid w:val="007C626A"/>
    <w:rsid w:val="007C7F7D"/>
    <w:rsid w:val="007D1DE9"/>
    <w:rsid w:val="007D1E80"/>
    <w:rsid w:val="007D2B37"/>
    <w:rsid w:val="007D4C6F"/>
    <w:rsid w:val="007D4CC7"/>
    <w:rsid w:val="007E385D"/>
    <w:rsid w:val="007E6CDC"/>
    <w:rsid w:val="007F0141"/>
    <w:rsid w:val="007F085F"/>
    <w:rsid w:val="007F09F5"/>
    <w:rsid w:val="007F7163"/>
    <w:rsid w:val="007F7FD6"/>
    <w:rsid w:val="00802324"/>
    <w:rsid w:val="008040DD"/>
    <w:rsid w:val="00806648"/>
    <w:rsid w:val="00811FC1"/>
    <w:rsid w:val="00824AEF"/>
    <w:rsid w:val="0083041F"/>
    <w:rsid w:val="008339BE"/>
    <w:rsid w:val="00835E6E"/>
    <w:rsid w:val="0084216F"/>
    <w:rsid w:val="0085265A"/>
    <w:rsid w:val="008657DD"/>
    <w:rsid w:val="008657EC"/>
    <w:rsid w:val="008678FE"/>
    <w:rsid w:val="00874164"/>
    <w:rsid w:val="008748B5"/>
    <w:rsid w:val="0088127E"/>
    <w:rsid w:val="0089044B"/>
    <w:rsid w:val="00890633"/>
    <w:rsid w:val="0089082A"/>
    <w:rsid w:val="0089637F"/>
    <w:rsid w:val="008A219B"/>
    <w:rsid w:val="008A2EE4"/>
    <w:rsid w:val="008D3479"/>
    <w:rsid w:val="008D7D52"/>
    <w:rsid w:val="008E0DD1"/>
    <w:rsid w:val="008E15B3"/>
    <w:rsid w:val="008E1EC6"/>
    <w:rsid w:val="008E2871"/>
    <w:rsid w:val="008E4E8D"/>
    <w:rsid w:val="008F0DDD"/>
    <w:rsid w:val="008F1852"/>
    <w:rsid w:val="008F3776"/>
    <w:rsid w:val="009018E0"/>
    <w:rsid w:val="00902EBB"/>
    <w:rsid w:val="009062BA"/>
    <w:rsid w:val="00912F3A"/>
    <w:rsid w:val="0093420B"/>
    <w:rsid w:val="00937CEB"/>
    <w:rsid w:val="0094455F"/>
    <w:rsid w:val="00952932"/>
    <w:rsid w:val="00955774"/>
    <w:rsid w:val="0096193D"/>
    <w:rsid w:val="009643F9"/>
    <w:rsid w:val="00965AC2"/>
    <w:rsid w:val="00982850"/>
    <w:rsid w:val="0099449F"/>
    <w:rsid w:val="009A444A"/>
    <w:rsid w:val="009B103D"/>
    <w:rsid w:val="009B2F1A"/>
    <w:rsid w:val="009B4C23"/>
    <w:rsid w:val="009C1D0F"/>
    <w:rsid w:val="009C2065"/>
    <w:rsid w:val="009C4C83"/>
    <w:rsid w:val="009D3FD4"/>
    <w:rsid w:val="009D765B"/>
    <w:rsid w:val="009E3040"/>
    <w:rsid w:val="009E5150"/>
    <w:rsid w:val="009F5454"/>
    <w:rsid w:val="00A0284A"/>
    <w:rsid w:val="00A12238"/>
    <w:rsid w:val="00A23367"/>
    <w:rsid w:val="00A27933"/>
    <w:rsid w:val="00A36A0A"/>
    <w:rsid w:val="00A42BAD"/>
    <w:rsid w:val="00A459B4"/>
    <w:rsid w:val="00A51047"/>
    <w:rsid w:val="00A6080D"/>
    <w:rsid w:val="00A67021"/>
    <w:rsid w:val="00A75B50"/>
    <w:rsid w:val="00A77FFD"/>
    <w:rsid w:val="00A855A6"/>
    <w:rsid w:val="00A86CE8"/>
    <w:rsid w:val="00A92504"/>
    <w:rsid w:val="00A94D8D"/>
    <w:rsid w:val="00AA5206"/>
    <w:rsid w:val="00AA567C"/>
    <w:rsid w:val="00AB3AB5"/>
    <w:rsid w:val="00AC39C2"/>
    <w:rsid w:val="00AC62E3"/>
    <w:rsid w:val="00AC64F1"/>
    <w:rsid w:val="00AC74EF"/>
    <w:rsid w:val="00AD6D64"/>
    <w:rsid w:val="00AE166C"/>
    <w:rsid w:val="00AE2721"/>
    <w:rsid w:val="00AE737F"/>
    <w:rsid w:val="00AF6CE0"/>
    <w:rsid w:val="00B00AE5"/>
    <w:rsid w:val="00B05218"/>
    <w:rsid w:val="00B124A5"/>
    <w:rsid w:val="00B25E0C"/>
    <w:rsid w:val="00B4077B"/>
    <w:rsid w:val="00B47EA1"/>
    <w:rsid w:val="00B5294E"/>
    <w:rsid w:val="00B57A49"/>
    <w:rsid w:val="00B77E6A"/>
    <w:rsid w:val="00B83E70"/>
    <w:rsid w:val="00B8643B"/>
    <w:rsid w:val="00B91359"/>
    <w:rsid w:val="00B96971"/>
    <w:rsid w:val="00BA0212"/>
    <w:rsid w:val="00BA16D3"/>
    <w:rsid w:val="00BA3173"/>
    <w:rsid w:val="00BA4606"/>
    <w:rsid w:val="00BA7A94"/>
    <w:rsid w:val="00BC1E36"/>
    <w:rsid w:val="00BD18F7"/>
    <w:rsid w:val="00BD374D"/>
    <w:rsid w:val="00BD46F8"/>
    <w:rsid w:val="00BD6A5A"/>
    <w:rsid w:val="00BD713C"/>
    <w:rsid w:val="00BD79AA"/>
    <w:rsid w:val="00BE6166"/>
    <w:rsid w:val="00BF3D30"/>
    <w:rsid w:val="00C00A5E"/>
    <w:rsid w:val="00C03CA9"/>
    <w:rsid w:val="00C10211"/>
    <w:rsid w:val="00C17C77"/>
    <w:rsid w:val="00C17F61"/>
    <w:rsid w:val="00C213DA"/>
    <w:rsid w:val="00C22F81"/>
    <w:rsid w:val="00C32824"/>
    <w:rsid w:val="00C339F5"/>
    <w:rsid w:val="00C42D1C"/>
    <w:rsid w:val="00C44EFB"/>
    <w:rsid w:val="00C47F85"/>
    <w:rsid w:val="00C50928"/>
    <w:rsid w:val="00C60FDE"/>
    <w:rsid w:val="00C701AA"/>
    <w:rsid w:val="00C7230F"/>
    <w:rsid w:val="00C725A8"/>
    <w:rsid w:val="00C73888"/>
    <w:rsid w:val="00C74B41"/>
    <w:rsid w:val="00C83FFC"/>
    <w:rsid w:val="00C90846"/>
    <w:rsid w:val="00CB2255"/>
    <w:rsid w:val="00CB2A94"/>
    <w:rsid w:val="00CB6D11"/>
    <w:rsid w:val="00CC07EA"/>
    <w:rsid w:val="00CC546E"/>
    <w:rsid w:val="00CD7767"/>
    <w:rsid w:val="00CE6747"/>
    <w:rsid w:val="00CF3E34"/>
    <w:rsid w:val="00CF4C5D"/>
    <w:rsid w:val="00CF57A4"/>
    <w:rsid w:val="00CF7B6B"/>
    <w:rsid w:val="00CF7D49"/>
    <w:rsid w:val="00D02532"/>
    <w:rsid w:val="00D0259E"/>
    <w:rsid w:val="00D0399E"/>
    <w:rsid w:val="00D04C80"/>
    <w:rsid w:val="00D072A7"/>
    <w:rsid w:val="00D13DE3"/>
    <w:rsid w:val="00D1590D"/>
    <w:rsid w:val="00D15C0D"/>
    <w:rsid w:val="00D34999"/>
    <w:rsid w:val="00D37415"/>
    <w:rsid w:val="00D37ECC"/>
    <w:rsid w:val="00D40849"/>
    <w:rsid w:val="00D419A3"/>
    <w:rsid w:val="00D467C1"/>
    <w:rsid w:val="00D473F0"/>
    <w:rsid w:val="00D52D5E"/>
    <w:rsid w:val="00D61649"/>
    <w:rsid w:val="00D61CAF"/>
    <w:rsid w:val="00D61EC4"/>
    <w:rsid w:val="00D67800"/>
    <w:rsid w:val="00D736D1"/>
    <w:rsid w:val="00D73B7D"/>
    <w:rsid w:val="00D74721"/>
    <w:rsid w:val="00D82A90"/>
    <w:rsid w:val="00D82B41"/>
    <w:rsid w:val="00D83022"/>
    <w:rsid w:val="00D874B0"/>
    <w:rsid w:val="00D92538"/>
    <w:rsid w:val="00D92EE5"/>
    <w:rsid w:val="00D93AF3"/>
    <w:rsid w:val="00D969CE"/>
    <w:rsid w:val="00DA4CA0"/>
    <w:rsid w:val="00DA5043"/>
    <w:rsid w:val="00DB5891"/>
    <w:rsid w:val="00DC1348"/>
    <w:rsid w:val="00DD0A09"/>
    <w:rsid w:val="00DD0A22"/>
    <w:rsid w:val="00DD140A"/>
    <w:rsid w:val="00DD7D5F"/>
    <w:rsid w:val="00DE44A3"/>
    <w:rsid w:val="00DE55EB"/>
    <w:rsid w:val="00DE62F2"/>
    <w:rsid w:val="00DE7810"/>
    <w:rsid w:val="00DF1EEB"/>
    <w:rsid w:val="00E14A15"/>
    <w:rsid w:val="00E228E5"/>
    <w:rsid w:val="00E242B1"/>
    <w:rsid w:val="00E27720"/>
    <w:rsid w:val="00E53C4F"/>
    <w:rsid w:val="00E561AF"/>
    <w:rsid w:val="00E667A8"/>
    <w:rsid w:val="00E715F3"/>
    <w:rsid w:val="00E8082E"/>
    <w:rsid w:val="00E81AB1"/>
    <w:rsid w:val="00E836D1"/>
    <w:rsid w:val="00E86130"/>
    <w:rsid w:val="00EA23B1"/>
    <w:rsid w:val="00EA656B"/>
    <w:rsid w:val="00EA6BD7"/>
    <w:rsid w:val="00EB181B"/>
    <w:rsid w:val="00EB2312"/>
    <w:rsid w:val="00EB64E5"/>
    <w:rsid w:val="00ED5B92"/>
    <w:rsid w:val="00ED6505"/>
    <w:rsid w:val="00ED6AE8"/>
    <w:rsid w:val="00ED7588"/>
    <w:rsid w:val="00ED76D2"/>
    <w:rsid w:val="00EE0811"/>
    <w:rsid w:val="00EE75FC"/>
    <w:rsid w:val="00EF1AB2"/>
    <w:rsid w:val="00EF203D"/>
    <w:rsid w:val="00EF61D3"/>
    <w:rsid w:val="00EF63AB"/>
    <w:rsid w:val="00EF7853"/>
    <w:rsid w:val="00F0095D"/>
    <w:rsid w:val="00F068E4"/>
    <w:rsid w:val="00F07409"/>
    <w:rsid w:val="00F103A3"/>
    <w:rsid w:val="00F233C4"/>
    <w:rsid w:val="00F26F56"/>
    <w:rsid w:val="00F405B9"/>
    <w:rsid w:val="00F52663"/>
    <w:rsid w:val="00F5516B"/>
    <w:rsid w:val="00F61466"/>
    <w:rsid w:val="00F618EA"/>
    <w:rsid w:val="00F628DF"/>
    <w:rsid w:val="00F62F79"/>
    <w:rsid w:val="00F65752"/>
    <w:rsid w:val="00F71134"/>
    <w:rsid w:val="00F83E42"/>
    <w:rsid w:val="00F84080"/>
    <w:rsid w:val="00F931C6"/>
    <w:rsid w:val="00F97538"/>
    <w:rsid w:val="00FA14A5"/>
    <w:rsid w:val="00FB6F8C"/>
    <w:rsid w:val="00FC45A5"/>
    <w:rsid w:val="00FC5AFF"/>
    <w:rsid w:val="00FC7AA9"/>
    <w:rsid w:val="00FD5134"/>
    <w:rsid w:val="00FD5B97"/>
    <w:rsid w:val="00FD789D"/>
    <w:rsid w:val="00FE01F1"/>
    <w:rsid w:val="00FF0CE4"/>
    <w:rsid w:val="00FF18BF"/>
    <w:rsid w:val="00FF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strokecolor="none"/>
    </o:shapedefaults>
    <o:shapelayout v:ext="edit">
      <o:idmap v:ext="edit" data="1"/>
      <o:rules v:ext="edit">
        <o:r id="V:Rule85" type="connector" idref="#_x0000_s1111"/>
        <o:r id="V:Rule86" type="connector" idref="#_x0000_s1309"/>
        <o:r id="V:Rule87" type="connector" idref="#_x0000_s1299"/>
        <o:r id="V:Rule88" type="connector" idref="#_x0000_s1235"/>
        <o:r id="V:Rule89" type="connector" idref="#_x0000_s1241"/>
        <o:r id="V:Rule90" type="connector" idref="#_x0000_s1294"/>
        <o:r id="V:Rule91" type="connector" idref="#_x0000_s1255"/>
        <o:r id="V:Rule92" type="connector" idref="#_x0000_s1254"/>
        <o:r id="V:Rule93" type="connector" idref="#_x0000_s1306"/>
        <o:r id="V:Rule94" type="connector" idref="#_x0000_s1251"/>
        <o:r id="V:Rule95" type="connector" idref="#_x0000_s1221"/>
        <o:r id="V:Rule96" type="connector" idref="#_x0000_s1295"/>
        <o:r id="V:Rule97" type="connector" idref="#_x0000_s1272"/>
        <o:r id="V:Rule98" type="connector" idref="#_x0000_s1301"/>
        <o:r id="V:Rule99" type="connector" idref="#_x0000_s1284"/>
        <o:r id="V:Rule100" type="connector" idref="#_x0000_s1220"/>
        <o:r id="V:Rule101" type="connector" idref="#_x0000_s1334"/>
        <o:r id="V:Rule102" type="connector" idref="#_x0000_s1273"/>
        <o:r id="V:Rule103" type="connector" idref="#_x0000_s1233"/>
        <o:r id="V:Rule104" type="connector" idref="#_x0000_s1113"/>
        <o:r id="V:Rule105" type="connector" idref="#_x0000_s1288"/>
        <o:r id="V:Rule106" type="connector" idref="#_x0000_s1239"/>
        <o:r id="V:Rule107" type="connector" idref="#_x0000_s1305"/>
        <o:r id="V:Rule108" type="connector" idref="#_x0000_s1222"/>
        <o:r id="V:Rule109" type="connector" idref="#_x0000_s1279"/>
        <o:r id="V:Rule110" type="connector" idref="#_x0000_s1141"/>
        <o:r id="V:Rule111" type="connector" idref="#_x0000_s1102"/>
        <o:r id="V:Rule112" type="connector" idref="#_x0000_s1289"/>
        <o:r id="V:Rule113" type="connector" idref="#_x0000_s1247"/>
        <o:r id="V:Rule114" type="connector" idref="#_x0000_s1253"/>
        <o:r id="V:Rule115" type="connector" idref="#_x0000_s1265"/>
        <o:r id="V:Rule116" type="connector" idref="#_x0000_s1303"/>
        <o:r id="V:Rule117" type="connector" idref="#_x0000_s1336"/>
        <o:r id="V:Rule118" type="connector" idref="#_x0000_s1281"/>
        <o:r id="V:Rule119" type="connector" idref="#_x0000_s1142"/>
        <o:r id="V:Rule120" type="connector" idref="#_x0000_s1229"/>
        <o:r id="V:Rule121" type="connector" idref="#_x0000_s1258"/>
        <o:r id="V:Rule122" type="connector" idref="#_x0000_s1249"/>
        <o:r id="V:Rule123" type="connector" idref="#_x0000_s1291"/>
        <o:r id="V:Rule124" type="connector" idref="#_x0000_s1280"/>
        <o:r id="V:Rule125" type="connector" idref="#_x0000_s1108"/>
        <o:r id="V:Rule126" type="connector" idref="#_x0000_s1232"/>
        <o:r id="V:Rule127" type="connector" idref="#_x0000_s1245"/>
        <o:r id="V:Rule128" type="connector" idref="#_x0000_s1302"/>
        <o:r id="V:Rule129" type="connector" idref="#_x0000_s1282"/>
        <o:r id="V:Rule130" type="connector" idref="#_x0000_s1266"/>
        <o:r id="V:Rule131" type="connector" idref="#_x0000_s1244"/>
        <o:r id="V:Rule132" type="connector" idref="#_x0000_s1267"/>
        <o:r id="V:Rule133" type="connector" idref="#_x0000_s1286"/>
        <o:r id="V:Rule134" type="connector" idref="#_x0000_s1293"/>
        <o:r id="V:Rule135" type="connector" idref="#_x0000_s1308"/>
        <o:r id="V:Rule136" type="connector" idref="#_x0000_s1246"/>
        <o:r id="V:Rule137" type="connector" idref="#_x0000_s1230"/>
        <o:r id="V:Rule138" type="connector" idref="#_x0000_s1144"/>
        <o:r id="V:Rule139" type="connector" idref="#_x0000_s1041"/>
        <o:r id="V:Rule140" type="connector" idref="#_x0000_s1252"/>
        <o:r id="V:Rule141" type="connector" idref="#_x0000_s1103"/>
        <o:r id="V:Rule142" type="connector" idref="#_x0000_s1228"/>
        <o:r id="V:Rule143" type="connector" idref="#_x0000_s1307"/>
        <o:r id="V:Rule144" type="connector" idref="#_x0000_s1260"/>
        <o:r id="V:Rule145" type="connector" idref="#_x0000_s1264"/>
        <o:r id="V:Rule146" type="connector" idref="#_x0000_s1248"/>
        <o:r id="V:Rule147" type="connector" idref="#_x0000_s1231"/>
        <o:r id="V:Rule148" type="connector" idref="#_x0000_s1268"/>
        <o:r id="V:Rule149" type="connector" idref="#_x0000_s1146"/>
        <o:r id="V:Rule150" type="connector" idref="#_x0000_s1298"/>
        <o:r id="V:Rule151" type="connector" idref="#_x0000_s1223"/>
        <o:r id="V:Rule152" type="connector" idref="#_x0000_s1285"/>
        <o:r id="V:Rule153" type="connector" idref="#_x0000_s1243"/>
        <o:r id="V:Rule154" type="connector" idref="#_x0000_s1110"/>
        <o:r id="V:Rule155" type="connector" idref="#_x0000_s1269"/>
        <o:r id="V:Rule156" type="connector" idref="#_x0000_s1296"/>
        <o:r id="V:Rule157" type="connector" idref="#_x0000_s1145"/>
        <o:r id="V:Rule158" type="connector" idref="#_x0000_s1292"/>
        <o:r id="V:Rule159" type="connector" idref="#_x0000_s1310"/>
        <o:r id="V:Rule160" type="connector" idref="#_x0000_s1300"/>
        <o:r id="V:Rule161" type="connector" idref="#_x0000_s1240"/>
        <o:r id="V:Rule162" type="connector" idref="#_x0000_s1283"/>
        <o:r id="V:Rule163" type="connector" idref="#_x0000_s1234"/>
        <o:r id="V:Rule164" type="connector" idref="#_x0000_s1112"/>
        <o:r id="V:Rule165" type="connector" idref="#_x0000_s1143"/>
        <o:r id="V:Rule166" type="connector" idref="#_x0000_s1250"/>
        <o:r id="V:Rule167" type="connector" idref="#_x0000_s1107"/>
        <o:r id="V:Rule168" type="connector" idref="#_x0000_s1259"/>
        <o:r id="V:Rule175" type="connector" idref="#_x0000_s1355"/>
        <o:r id="V:Rule181" type="connector" idref="#_x0000_s1359"/>
        <o:r id="V:Rule183" type="connector" idref="#_x0000_s1365"/>
        <o:r id="V:Rule185" type="connector" idref="#_x0000_s1370"/>
        <o:r id="V:Rule190" type="connector" idref="#_x0000_s1381"/>
        <o:r id="V:Rule194" type="connector" idref="#_x0000_s1383"/>
      </o:rules>
      <o:regrouptable v:ext="edit">
        <o:entry new="1" old="0"/>
        <o:entry new="2" old="0"/>
        <o:entry new="3" old="2"/>
        <o:entry new="4" old="2"/>
        <o:entry new="5" old="2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20B"/>
  </w:style>
  <w:style w:type="paragraph" w:styleId="Titre2">
    <w:name w:val="heading 2"/>
    <w:basedOn w:val="Normal"/>
    <w:next w:val="Normal"/>
    <w:link w:val="Titre2Car"/>
    <w:qFormat/>
    <w:rsid w:val="00A86CE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3AB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8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6130"/>
  </w:style>
  <w:style w:type="paragraph" w:styleId="Pieddepage">
    <w:name w:val="footer"/>
    <w:basedOn w:val="Normal"/>
    <w:link w:val="PieddepageCar"/>
    <w:uiPriority w:val="99"/>
    <w:unhideWhenUsed/>
    <w:rsid w:val="00E8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6130"/>
  </w:style>
  <w:style w:type="paragraph" w:styleId="Textedebulles">
    <w:name w:val="Balloon Text"/>
    <w:basedOn w:val="Normal"/>
    <w:link w:val="TextedebullesCar"/>
    <w:uiPriority w:val="99"/>
    <w:semiHidden/>
    <w:unhideWhenUsed/>
    <w:rsid w:val="00E8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13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44E1C"/>
    <w:rPr>
      <w:color w:val="808080"/>
    </w:rPr>
  </w:style>
  <w:style w:type="table" w:styleId="Grilledutableau">
    <w:name w:val="Table Grid"/>
    <w:basedOn w:val="TableauNormal"/>
    <w:uiPriority w:val="59"/>
    <w:rsid w:val="00E83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C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A86CE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3ème  Année Eln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1207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Traitement du signal</vt:lpstr>
    </vt:vector>
  </TitlesOfParts>
  <Company>HP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Traitement du signal</dc:title>
  <dc:creator>seven</dc:creator>
  <cp:lastModifiedBy>USER</cp:lastModifiedBy>
  <cp:revision>63</cp:revision>
  <cp:lastPrinted>2018-01-10T16:24:00Z</cp:lastPrinted>
  <dcterms:created xsi:type="dcterms:W3CDTF">2025-01-07T14:45:00Z</dcterms:created>
  <dcterms:modified xsi:type="dcterms:W3CDTF">2025-01-25T15:09:00Z</dcterms:modified>
</cp:coreProperties>
</file>