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bidi w:val="1"/>
        <w:rPr/>
      </w:pPr>
      <w:r w:rsidDel="00000000" w:rsidR="00000000" w:rsidRPr="00000000">
        <w:rPr>
          <w:rtl w:val="1"/>
        </w:rPr>
        <w:t xml:space="preserve">التصحيح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النموذجي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الامتحان</w:t>
      </w:r>
      <w:r w:rsidDel="00000000" w:rsidR="00000000" w:rsidRPr="00000000">
        <w:rPr>
          <w:rtl w:val="1"/>
        </w:rPr>
        <w:t xml:space="preserve">  </w:t>
      </w:r>
      <w:r w:rsidDel="00000000" w:rsidR="00000000" w:rsidRPr="00000000">
        <w:rPr>
          <w:rtl w:val="1"/>
        </w:rPr>
        <w:t xml:space="preserve">لمقياس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مشكلات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الطفولة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النراهقة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لطلبة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ماستر</w:t>
      </w:r>
      <w:r w:rsidDel="00000000" w:rsidR="00000000" w:rsidRPr="00000000">
        <w:rPr>
          <w:rtl w:val="1"/>
        </w:rPr>
        <w:t xml:space="preserve"> 1 </w:t>
      </w:r>
      <w:r w:rsidDel="00000000" w:rsidR="00000000" w:rsidRPr="00000000">
        <w:rPr>
          <w:rtl w:val="1"/>
        </w:rPr>
        <w:t xml:space="preserve">ارشاد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توجيهي</w:t>
      </w:r>
      <w:r w:rsidDel="00000000" w:rsidR="00000000" w:rsidRPr="00000000">
        <w:rPr>
          <w:rtl w:val="1"/>
        </w:rPr>
        <w:t xml:space="preserve">.</w:t>
      </w:r>
    </w:p>
    <w:p w:rsidR="00000000" w:rsidDel="00000000" w:rsidP="00000000" w:rsidRDefault="00000000" w:rsidRPr="00000000" w14:paraId="00000002">
      <w:pPr>
        <w:bidi w:val="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bidi w:val="1"/>
        <w:rPr/>
      </w:pPr>
      <w:r w:rsidDel="00000000" w:rsidR="00000000" w:rsidRPr="00000000">
        <w:rPr>
          <w:rtl w:val="1"/>
        </w:rPr>
        <w:t xml:space="preserve">السؤال</w:t>
      </w:r>
      <w:r w:rsidDel="00000000" w:rsidR="00000000" w:rsidRPr="00000000">
        <w:rPr>
          <w:rtl w:val="1"/>
        </w:rPr>
        <w:t xml:space="preserve"> 2:  </w:t>
      </w:r>
      <w:r w:rsidDel="00000000" w:rsidR="00000000" w:rsidRPr="00000000">
        <w:rPr>
          <w:rtl w:val="1"/>
        </w:rPr>
        <w:t xml:space="preserve">يعتمد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السؤال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على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قدرة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الطالب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على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التحليل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مناقشة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اشكالية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العقد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البيداغوجي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داخل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المؤسسة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التعليمية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بمختلف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اطوارها</w:t>
      </w:r>
      <w:r w:rsidDel="00000000" w:rsidR="00000000" w:rsidRPr="00000000">
        <w:rPr>
          <w:rtl w:val="1"/>
        </w:rPr>
        <w:t xml:space="preserve">. </w:t>
      </w:r>
    </w:p>
    <w:p w:rsidR="00000000" w:rsidDel="00000000" w:rsidP="00000000" w:rsidRDefault="00000000" w:rsidRPr="00000000" w14:paraId="00000004">
      <w:pPr>
        <w:bidi w:val="1"/>
        <w:rPr/>
      </w:pPr>
      <w:r w:rsidDel="00000000" w:rsidR="00000000" w:rsidRPr="00000000">
        <w:rPr>
          <w:rtl w:val="1"/>
        </w:rPr>
        <w:t xml:space="preserve">ينقسم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السؤال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إلى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جزئين</w:t>
      </w:r>
      <w:r w:rsidDel="00000000" w:rsidR="00000000" w:rsidRPr="00000000">
        <w:rPr>
          <w:rtl w:val="1"/>
        </w:rPr>
        <w:t xml:space="preserve"> :</w:t>
      </w:r>
    </w:p>
    <w:p w:rsidR="00000000" w:rsidDel="00000000" w:rsidP="00000000" w:rsidRDefault="00000000" w:rsidRPr="00000000" w14:paraId="00000005">
      <w:pPr>
        <w:bidi w:val="1"/>
        <w:rPr/>
      </w:pPr>
      <w:r w:rsidDel="00000000" w:rsidR="00000000" w:rsidRPr="00000000">
        <w:rPr>
          <w:rtl w:val="1"/>
        </w:rPr>
        <w:t xml:space="preserve">الجزء</w:t>
      </w:r>
      <w:r w:rsidDel="00000000" w:rsidR="00000000" w:rsidRPr="00000000">
        <w:rPr>
          <w:rtl w:val="1"/>
        </w:rPr>
        <w:t xml:space="preserve"> 1 : </w:t>
      </w:r>
      <w:r w:rsidDel="00000000" w:rsidR="00000000" w:rsidRPr="00000000">
        <w:rPr>
          <w:rtl w:val="1"/>
        </w:rPr>
        <w:t xml:space="preserve">ابداء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موقف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راي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الطالب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حول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العقد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ربطه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كوسيلة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لبناء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الثقة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المسؤولية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داخل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المؤسسة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التعليمية</w:t>
      </w:r>
      <w:r w:rsidDel="00000000" w:rsidR="00000000" w:rsidRPr="00000000">
        <w:rPr>
          <w:rtl w:val="1"/>
        </w:rPr>
        <w:t xml:space="preserve">.</w:t>
      </w:r>
    </w:p>
    <w:p w:rsidR="00000000" w:rsidDel="00000000" w:rsidP="00000000" w:rsidRDefault="00000000" w:rsidRPr="00000000" w14:paraId="00000006">
      <w:pPr>
        <w:bidi w:val="1"/>
        <w:rPr/>
      </w:pPr>
      <w:r w:rsidDel="00000000" w:rsidR="00000000" w:rsidRPr="00000000">
        <w:rPr>
          <w:rtl w:val="1"/>
        </w:rPr>
        <w:t xml:space="preserve">طبعا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المناقشة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تعتمد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على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كلمات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مفتاحية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يظهر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خلالها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الطالب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مدى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فهمت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العقد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البيداغوجي</w:t>
      </w:r>
      <w:r w:rsidDel="00000000" w:rsidR="00000000" w:rsidRPr="00000000">
        <w:rPr>
          <w:rtl w:val="1"/>
        </w:rPr>
        <w:t xml:space="preserve">.  </w:t>
      </w:r>
      <w:r w:rsidDel="00000000" w:rsidR="00000000" w:rsidRPr="00000000">
        <w:rPr>
          <w:rtl w:val="1"/>
        </w:rPr>
        <w:t xml:space="preserve">و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يقيم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على</w:t>
      </w:r>
      <w:r w:rsidDel="00000000" w:rsidR="00000000" w:rsidRPr="00000000">
        <w:rPr>
          <w:rtl w:val="1"/>
        </w:rPr>
        <w:t xml:space="preserve"> 8/20</w:t>
      </w:r>
    </w:p>
    <w:p w:rsidR="00000000" w:rsidDel="00000000" w:rsidP="00000000" w:rsidRDefault="00000000" w:rsidRPr="00000000" w14:paraId="00000007">
      <w:pPr>
        <w:bidi w:val="1"/>
        <w:rPr/>
      </w:pPr>
      <w:r w:rsidDel="00000000" w:rsidR="00000000" w:rsidRPr="00000000">
        <w:rPr>
          <w:rtl w:val="1"/>
        </w:rPr>
        <w:t xml:space="preserve">اما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الجزء</w:t>
      </w:r>
      <w:r w:rsidDel="00000000" w:rsidR="00000000" w:rsidRPr="00000000">
        <w:rPr>
          <w:rtl w:val="1"/>
        </w:rPr>
        <w:t xml:space="preserve"> 2 </w:t>
      </w:r>
      <w:r w:rsidDel="00000000" w:rsidR="00000000" w:rsidRPr="00000000">
        <w:rPr>
          <w:rtl w:val="1"/>
        </w:rPr>
        <w:t xml:space="preserve">من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السؤال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يقيم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على</w:t>
      </w:r>
      <w:r w:rsidDel="00000000" w:rsidR="00000000" w:rsidRPr="00000000">
        <w:rPr>
          <w:rtl w:val="1"/>
        </w:rPr>
        <w:t xml:space="preserve"> 12/20 </w:t>
      </w:r>
      <w:r w:rsidDel="00000000" w:rsidR="00000000" w:rsidRPr="00000000">
        <w:rPr>
          <w:rtl w:val="1"/>
        </w:rPr>
        <w:t xml:space="preserve">لما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له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اهمية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في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مستوى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الماستر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حول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القدرة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على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التحليل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الإبداع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في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الإجابة</w:t>
      </w:r>
      <w:r w:rsidDel="00000000" w:rsidR="00000000" w:rsidRPr="00000000">
        <w:rPr>
          <w:rtl w:val="1"/>
        </w:rPr>
        <w:t xml:space="preserve">. </w:t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fr_FR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