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B6" w:rsidRDefault="00853AB6" w:rsidP="00577260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lang w:val="en-US" w:bidi="ar-DZ"/>
        </w:rPr>
      </w:pPr>
    </w:p>
    <w:p w:rsidR="00577260" w:rsidRDefault="00932BB7" w:rsidP="00853AB6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  <w:r w:rsidRPr="00932BB7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2" type="#_x0000_t202" style="position:absolute;left:0;text-align:left;margin-left:279.55pt;margin-top:-10.5pt;width:242.75pt;height:66.75pt;z-index:251670016;visibility:visible;mso-width-relative:margin;mso-height-relative:margin" filled="f" stroked="f">
            <v:textbox inset="1mm,0,1mm,0">
              <w:txbxContent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كلية </w:t>
                  </w:r>
                  <w:r w:rsidR="00853AB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العلم الاجتماعية </w:t>
                  </w:r>
                  <w:r w:rsidR="00B215FF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والإنسانية</w:t>
                  </w:r>
                </w:p>
                <w:p w:rsidR="00577260" w:rsidRPr="00B04CFC" w:rsidRDefault="00577260" w:rsidP="005D5DBF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 w:rsidR="005D5DBF" w:rsidRPr="009B3BE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:</w:t>
                  </w:r>
                  <w:r w:rsidR="005D5DBF">
                    <w:rPr>
                      <w:rFonts w:ascii="Simplified Arabic" w:hAnsi="Simplified Arabic" w:cs="Simplified Arabic"/>
                      <w:sz w:val="26"/>
                      <w:szCs w:val="26"/>
                      <w:lang w:bidi="ar-DZ"/>
                    </w:rPr>
                    <w:t xml:space="preserve"> </w:t>
                  </w:r>
                </w:p>
                <w:p w:rsidR="00577260" w:rsidRDefault="00577260" w:rsidP="00577260"/>
              </w:txbxContent>
            </v:textbox>
          </v:shape>
        </w:pict>
      </w:r>
      <w:r w:rsidRPr="00932BB7">
        <w:rPr>
          <w:noProof/>
          <w:rtl/>
        </w:rPr>
        <w:pict>
          <v:shape id="Text Box 4" o:spid="_x0000_s1033" type="#_x0000_t202" style="position:absolute;left:0;text-align:left;margin-left:-24.25pt;margin-top:-16.75pt;width:172.9pt;height:99.75pt;z-index:25166796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" stroked="f">
            <v:textbox>
              <w:txbxContent>
                <w:p w:rsidR="00577260" w:rsidRPr="00B04CFC" w:rsidRDefault="00577260" w:rsidP="000401F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السنة الجامعية: </w:t>
                  </w:r>
                  <w:r w:rsidR="00853AB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 w:rsidR="000401F1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5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- </w:t>
                  </w:r>
                  <w:r w:rsidR="00853AB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 w:rsidR="000401F1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6</w:t>
                  </w:r>
                </w:p>
                <w:p w:rsidR="00577260" w:rsidRDefault="00577260" w:rsidP="00B215FF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المستوى: </w:t>
                  </w:r>
                  <w:r w:rsidR="00B215FF" w:rsidRPr="003E5897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السنة الثالثة</w:t>
                  </w:r>
                </w:p>
                <w:p w:rsidR="00577260" w:rsidRDefault="00577260" w:rsidP="00B215FF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التخصص:</w:t>
                  </w:r>
                  <w:r w:rsidR="00B215FF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علم النفس العمل والتنظيم</w:t>
                  </w:r>
                </w:p>
                <w:p w:rsidR="00577260" w:rsidRPr="009B3BE6" w:rsidRDefault="00577260" w:rsidP="00B215FF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9B3BE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المدة</w:t>
                  </w:r>
                  <w:r w:rsidR="00B215FF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9B3BE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: </w:t>
                  </w:r>
                  <w:r w:rsidR="00B215FF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1.30</w:t>
                  </w:r>
                </w:p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</w:p>
                <w:p w:rsidR="00577260" w:rsidRPr="00B04CFC" w:rsidRDefault="00577260" w:rsidP="00577260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="00167B6C">
        <w:rPr>
          <w:noProof/>
          <w:lang w:eastAsia="fr-FR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2598420</wp:posOffset>
            </wp:positionH>
            <wp:positionV relativeFrom="paragraph">
              <wp:posOffset>-79375</wp:posOffset>
            </wp:positionV>
            <wp:extent cx="768350" cy="828675"/>
            <wp:effectExtent l="0" t="0" r="0" b="0"/>
            <wp:wrapSquare wrapText="bothSides"/>
            <wp:docPr id="1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7260">
        <w:rPr>
          <w:rFonts w:cs="Simplified Arabic"/>
          <w:sz w:val="28"/>
          <w:szCs w:val="28"/>
          <w:rtl/>
          <w:lang w:bidi="ar-DZ"/>
        </w:rPr>
        <w:tab/>
      </w:r>
    </w:p>
    <w:p w:rsidR="00577260" w:rsidRDefault="00577260" w:rsidP="00577260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</w:p>
    <w:p w:rsidR="00577260" w:rsidRDefault="005D5DBF" w:rsidP="00577260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العلوم الاجتماعية</w:t>
      </w:r>
    </w:p>
    <w:p w:rsidR="00577260" w:rsidRDefault="00932BB7" w:rsidP="00577260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  <w:r w:rsidRPr="00932BB7">
        <w:rPr>
          <w:noProof/>
          <w:rtl/>
        </w:rPr>
        <w:pict>
          <v:group id="Group 3" o:spid="_x0000_s1034" style="position:absolute;left:0;text-align:left;margin-left:-24.75pt;margin-top:27.1pt;width:547.05pt;height:35.85pt;z-index:251666944;mso-height-relative:margin" coordsize="69480,4552">
            <v:line id="Connecteur droit 2" o:spid="_x0000_s1035" style="position:absolute;flip:x;visibility:visible" from="0,0" to="69480,0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" strokecolor="windowText" strokeweight="1.75pt">
              <v:stroke linestyle="thickThin" joinstyle="miter"/>
            </v:line>
            <v:rect id="Rectangle 25" o:spid="_x0000_s1036" style="position:absolute;top:1524;width:11372;height:3028;visibility:visibl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" filled="f" stroked="f" strokeweight="1pt">
              <v:textbox inset=",0,,0">
                <w:txbxContent>
                  <w:p w:rsidR="00577260" w:rsidRPr="00F11FF6" w:rsidRDefault="00AF56C1" w:rsidP="000401F1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r>
                      <w:rPr>
                        <w:color w:val="000000" w:themeColor="text1"/>
                        <w:rtl/>
                        <w:lang w:bidi="ar-DZ"/>
                      </w:rPr>
                      <w:t xml:space="preserve">يوم : 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 xml:space="preserve"> </w:t>
                    </w:r>
                    <w:r w:rsidR="000401F1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 xml:space="preserve">  </w:t>
                    </w:r>
                    <w:r w:rsidR="00577260"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577260">
                      <w:rPr>
                        <w:color w:val="000000" w:themeColor="text1"/>
                        <w:rtl/>
                        <w:lang w:bidi="ar-DZ"/>
                      </w:rPr>
                      <w:t>.</w:t>
                    </w:r>
                    <w:r w:rsidR="008020A6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05</w:t>
                    </w:r>
                    <w:r w:rsidR="00577260"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853AB6">
                      <w:rPr>
                        <w:color w:val="000000" w:themeColor="text1"/>
                        <w:rtl/>
                        <w:lang w:bidi="ar-DZ"/>
                      </w:rPr>
                      <w:t>202</w:t>
                    </w:r>
                    <w:r w:rsidR="000401F1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rect>
          </v:group>
        </w:pict>
      </w:r>
    </w:p>
    <w:p w:rsidR="00577260" w:rsidRDefault="00577260" w:rsidP="00577260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</w:p>
    <w:p w:rsidR="00577260" w:rsidRDefault="00577260" w:rsidP="00577260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</w:p>
    <w:p w:rsidR="00577260" w:rsidRPr="00BD232E" w:rsidRDefault="00577260" w:rsidP="00B215FF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 w:rsidRPr="00B215FF">
        <w:rPr>
          <w:rFonts w:cs="Simplified Arabic"/>
          <w:b/>
          <w:bCs/>
          <w:sz w:val="32"/>
          <w:szCs w:val="32"/>
          <w:rtl/>
          <w:lang w:bidi="ar-DZ"/>
        </w:rPr>
        <w:t xml:space="preserve">الإجابة النموذجية لامتحان </w:t>
      </w:r>
      <w:r w:rsidR="00853AB6" w:rsidRPr="00B215FF">
        <w:rPr>
          <w:rFonts w:cs="Simplified Arabic"/>
          <w:b/>
          <w:bCs/>
          <w:sz w:val="32"/>
          <w:szCs w:val="32"/>
          <w:rtl/>
          <w:lang w:bidi="ar-DZ"/>
        </w:rPr>
        <w:t xml:space="preserve">السداسي الثاني </w:t>
      </w:r>
      <w:r w:rsidRPr="00B215FF">
        <w:rPr>
          <w:rFonts w:cs="Simplified Arabic"/>
          <w:b/>
          <w:bCs/>
          <w:sz w:val="32"/>
          <w:szCs w:val="32"/>
          <w:rtl/>
          <w:lang w:bidi="ar-DZ"/>
        </w:rPr>
        <w:t>الدورة العادية في مقياس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="00B215FF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</w:t>
      </w:r>
      <w:r w:rsidR="00B215FF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تسيير الموارد البشرية 2</w:t>
      </w:r>
    </w:p>
    <w:p w:rsidR="00853AB6" w:rsidRPr="006131E8" w:rsidRDefault="00853AB6" w:rsidP="00853AB6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853AB6" w:rsidRDefault="00676D61" w:rsidP="003E5897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السؤال</w:t>
      </w:r>
      <w:r w:rsidR="00853AB6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r w:rsidR="00853AB6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الأول:   (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</w:t>
      </w:r>
      <w:r w:rsidR="003E5897">
        <w:rPr>
          <w:rFonts w:asciiTheme="minorBidi" w:hAnsiTheme="minorBidi" w:cs="AL-Mohanad"/>
          <w:b/>
          <w:bCs/>
          <w:sz w:val="32"/>
          <w:szCs w:val="32"/>
          <w:lang w:bidi="ar-DZ"/>
        </w:rPr>
        <w:t>10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</w:t>
      </w:r>
      <w:r w:rsidR="00853AB6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:rsidR="00676D61" w:rsidRPr="00635C42" w:rsidRDefault="00676D61" w:rsidP="00676D61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</w:p>
    <w:p w:rsidR="00D805DA" w:rsidRDefault="00D805DA" w:rsidP="00853AB6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lang w:bidi="ar-DZ"/>
        </w:rPr>
      </w:pPr>
    </w:p>
    <w:p w:rsidR="00D12E5B" w:rsidRDefault="00D12E5B" w:rsidP="00D12E5B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ما هي حسب رأيك الأنشطة المختلفة التي يمكن أن تدخل ضمن محتوى استراتجيات كل من </w:t>
      </w:r>
      <w:r w:rsidRPr="000865CC">
        <w:rPr>
          <w:rFonts w:hint="cs"/>
          <w:b/>
          <w:bCs/>
          <w:sz w:val="32"/>
          <w:szCs w:val="32"/>
          <w:rtl/>
          <w:lang w:bidi="ar-DZ"/>
        </w:rPr>
        <w:t>قسم التوظيف</w:t>
      </w:r>
      <w:r>
        <w:rPr>
          <w:rFonts w:hint="cs"/>
          <w:sz w:val="32"/>
          <w:szCs w:val="32"/>
          <w:rtl/>
          <w:lang w:bidi="ar-DZ"/>
        </w:rPr>
        <w:t xml:space="preserve"> و </w:t>
      </w:r>
      <w:r w:rsidRPr="000865CC">
        <w:rPr>
          <w:rFonts w:hint="cs"/>
          <w:b/>
          <w:bCs/>
          <w:sz w:val="32"/>
          <w:szCs w:val="32"/>
          <w:rtl/>
          <w:lang w:bidi="ar-DZ"/>
        </w:rPr>
        <w:t>قسم التدريب و التكوين</w:t>
      </w:r>
      <w:r>
        <w:rPr>
          <w:rFonts w:hint="cs"/>
          <w:sz w:val="32"/>
          <w:szCs w:val="32"/>
          <w:rtl/>
          <w:lang w:bidi="ar-DZ"/>
        </w:rPr>
        <w:t xml:space="preserve"> التابعة لإدارة الموارد البشرية .</w:t>
      </w:r>
    </w:p>
    <w:p w:rsidR="00D12E5B" w:rsidRDefault="00D12E5B" w:rsidP="00D12E5B">
      <w:pPr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>……………………………………………………………………………………………………………</w:t>
      </w:r>
    </w:p>
    <w:p w:rsidR="00D12E5B" w:rsidRPr="00D12E5B" w:rsidRDefault="00D12E5B" w:rsidP="00D12E5B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هنا المطلوب توضيح الأنشطة المختلفة التي تدخل ضمن كل من قسم التوظيف وقسم التدريب والتكوين في إدارة الموارد البشرية:</w:t>
      </w:r>
    </w:p>
    <w:p w:rsidR="00D12E5B" w:rsidRPr="00D12E5B" w:rsidRDefault="00D12E5B" w:rsidP="00D12E5B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12E5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</w:t>
      </w:r>
      <w:r w:rsidRPr="00D12E5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</w:t>
      </w:r>
      <w:r w:rsidRPr="00D12E5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D12E5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قسم التوظيف:</w:t>
      </w:r>
      <w:r w:rsidRPr="00D12E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12E5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النشاط الخاص بالتوظيف وتزويد المنشأة بما يلزمها من القوى العاملة: </w:t>
      </w:r>
      <w:r w:rsidRPr="00D12E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ويشمل هذا النشاط ما يلي:</w:t>
      </w:r>
    </w:p>
    <w:p w:rsidR="00D12E5B" w:rsidRPr="00D12E5B" w:rsidRDefault="00D12E5B" w:rsidP="00D12E5B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12E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استقطاب العاملين ذوي الكفاءات العالية للعمل بالمنشاة، والبحث عنهم في المصادر المختلفة (داخل وخارج المنشأة)</w:t>
      </w:r>
    </w:p>
    <w:p w:rsidR="00D12E5B" w:rsidRPr="00D12E5B" w:rsidRDefault="00D12E5B" w:rsidP="00D12E5B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12E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الإشراف على إجراءات الاختيار والتعيين للعاملين الراغبين في الالتحاق بالعمل بالمنشاة.</w:t>
      </w:r>
    </w:p>
    <w:p w:rsidR="00D12E5B" w:rsidRPr="00D12E5B" w:rsidRDefault="00D12E5B" w:rsidP="00D12E5B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12E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إعداد المقترحات الخاصة بالترقيات والتنقلات، ثم الإشراف على تنفيذها بعد اعتمادها من طرف الإدارة. </w:t>
      </w:r>
      <w:r w:rsidRPr="00D12E5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(05 نقاط)</w:t>
      </w:r>
    </w:p>
    <w:p w:rsidR="00D12E5B" w:rsidRPr="00D12E5B" w:rsidRDefault="00D12E5B" w:rsidP="00D12E5B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12E5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ب </w:t>
      </w:r>
      <w:r w:rsidRPr="00D12E5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 قسم</w:t>
      </w:r>
      <w:r w:rsidRPr="00D12E5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D12E5B">
        <w:rPr>
          <w:rFonts w:hint="cs"/>
          <w:b/>
          <w:bCs/>
          <w:sz w:val="32"/>
          <w:szCs w:val="32"/>
          <w:rtl/>
          <w:lang w:bidi="ar-DZ"/>
        </w:rPr>
        <w:t>التدريب و التكوين</w:t>
      </w:r>
      <w:r w:rsidRPr="00D12E5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12E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Pr="00D12E5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النشاط الخاص بالتدريب والتنمية الإدارية </w:t>
      </w:r>
      <w:r w:rsidRPr="00D12E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ويشمل هذا النشاط ما يلي :</w:t>
      </w:r>
    </w:p>
    <w:p w:rsidR="00D12E5B" w:rsidRPr="00D12E5B" w:rsidRDefault="00D12E5B" w:rsidP="00D12E5B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12E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دراسة وتحديد الاحتياجات التدريبية (أو التكوينية) للعاملين بالمنشاة.</w:t>
      </w:r>
    </w:p>
    <w:p w:rsidR="00D12E5B" w:rsidRPr="00D12E5B" w:rsidRDefault="00D12E5B" w:rsidP="00D12E5B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12E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وضع خطط التدريب والتنمية الإدارية للمديرين والرؤساء في المستويات الإدارية المختلفة.</w:t>
      </w:r>
    </w:p>
    <w:p w:rsidR="00D12E5B" w:rsidRPr="00D12E5B" w:rsidRDefault="00D12E5B" w:rsidP="00D12E5B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12E5B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- تزويد العاملين الجدد بما يحتاجون من معلومات عن المنشأة وحول الإدارات أو الأقسام التي يلتحقون بها، ثم متابعة تقدمهم في العمل في فتراته الأولى.</w:t>
      </w:r>
    </w:p>
    <w:p w:rsidR="00D12E5B" w:rsidRPr="00D12E5B" w:rsidRDefault="00D12E5B" w:rsidP="00D12E5B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12E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الاحتفاظ بالسجلات والإحصائيات الخاصة بالتدريب (أو التكوين).</w:t>
      </w:r>
    </w:p>
    <w:p w:rsidR="00D12E5B" w:rsidRPr="00D12E5B" w:rsidRDefault="00D12E5B" w:rsidP="00D12E5B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12E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تقييم سياسة التدريب الداخلي والخارجي. </w:t>
      </w:r>
      <w:r w:rsidRPr="00D12E5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(05 نقاط).</w:t>
      </w:r>
    </w:p>
    <w:p w:rsidR="00853AB6" w:rsidRPr="003B2B29" w:rsidRDefault="00853AB6" w:rsidP="00D805DA">
      <w:pPr>
        <w:bidi/>
        <w:spacing w:after="0" w:line="240" w:lineRule="auto"/>
        <w:ind w:left="644"/>
        <w:rPr>
          <w:rFonts w:ascii="Traditional Arabic" w:hAnsi="Traditional Arabic" w:cs="AL-Mohanad"/>
          <w:sz w:val="32"/>
          <w:szCs w:val="32"/>
        </w:rPr>
      </w:pPr>
    </w:p>
    <w:p w:rsidR="00853AB6" w:rsidRPr="003B2B29" w:rsidRDefault="00676D61" w:rsidP="003E5897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3B2B29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السؤال</w:t>
      </w:r>
      <w:r w:rsidRPr="003B2B29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r w:rsidR="00853AB6" w:rsidRPr="003B2B29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الثاني:   (</w:t>
      </w:r>
      <w:r w:rsidR="003E5897" w:rsidRPr="003B2B29">
        <w:rPr>
          <w:rFonts w:asciiTheme="minorBidi" w:hAnsiTheme="minorBidi" w:cs="AL-Mohanad"/>
          <w:b/>
          <w:bCs/>
          <w:sz w:val="32"/>
          <w:szCs w:val="32"/>
          <w:lang w:bidi="ar-DZ"/>
        </w:rPr>
        <w:t xml:space="preserve">  10</w:t>
      </w:r>
      <w:r w:rsidR="00853AB6" w:rsidRPr="003B2B29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:rsidR="00676D61" w:rsidRPr="003B2B29" w:rsidRDefault="00676D61" w:rsidP="00676D61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</w:p>
    <w:p w:rsidR="003B2B29" w:rsidRDefault="003B2B29" w:rsidP="003B2B29">
      <w:pPr>
        <w:jc w:val="right"/>
        <w:rPr>
          <w:b/>
          <w:bCs/>
          <w:sz w:val="32"/>
          <w:szCs w:val="32"/>
          <w:lang w:bidi="ar-DZ"/>
        </w:rPr>
      </w:pPr>
      <w:r w:rsidRPr="003B2B29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Pr="003B2B29">
        <w:rPr>
          <w:rFonts w:hint="cs"/>
          <w:sz w:val="32"/>
          <w:szCs w:val="32"/>
          <w:rtl/>
          <w:lang w:bidi="ar-DZ"/>
        </w:rPr>
        <w:t>عرف المزج الاجتماعي واشرح لما</w:t>
      </w:r>
      <w:r w:rsidRPr="003B2B29">
        <w:rPr>
          <w:rFonts w:ascii="Simplified Arabic" w:hAnsi="Simplified Arabic" w:cs="Simplified Arabic" w:hint="cs"/>
          <w:sz w:val="32"/>
          <w:szCs w:val="32"/>
          <w:rtl/>
        </w:rPr>
        <w:t xml:space="preserve">ذا يمكن </w:t>
      </w:r>
      <w:r w:rsidRPr="003B2B2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اعتباره كنسق</w:t>
      </w:r>
      <w:r w:rsidRPr="003B2B29">
        <w:rPr>
          <w:rFonts w:ascii="Simplified Arabic" w:hAnsi="Simplified Arabic" w:cs="Simplified Arabic" w:hint="cs"/>
          <w:sz w:val="32"/>
          <w:szCs w:val="32"/>
          <w:rtl/>
        </w:rPr>
        <w:t xml:space="preserve"> من خلال السياسات الأربعة التي يتشكل منها.</w:t>
      </w:r>
      <w:r w:rsidRPr="003B2B29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</w:p>
    <w:p w:rsidR="006E796A" w:rsidRDefault="006E796A" w:rsidP="006E796A">
      <w:pPr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>……………………………………………………………………………………………………………</w:t>
      </w:r>
    </w:p>
    <w:p w:rsidR="003B2B29" w:rsidRPr="003B2B29" w:rsidRDefault="003B2B29" w:rsidP="006E796A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B2B29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Pr="003B2B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- </w:t>
      </w:r>
      <w:r w:rsidRPr="003B2B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المزج الاجتماعي هو إذا اقتراح </w:t>
      </w:r>
      <w:r w:rsidRPr="003B2B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بنية إجمالية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لنظام تسيير الموارد البشرية الذي يمكن من فهم التماسك والرهانات. هذه البنية الإجمالية تشكل شبكة تحليل ممكنة لسياسة تسيير الموارد البشرية، وتترابط حول أربع سياسات متكاملة وهم:</w:t>
      </w:r>
    </w:p>
    <w:p w:rsidR="003B2B29" w:rsidRPr="003B2B29" w:rsidRDefault="003B2B29" w:rsidP="003B2B29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-سياسة التوظيف. </w:t>
      </w:r>
    </w:p>
    <w:p w:rsidR="003B2B29" w:rsidRPr="003B2B29" w:rsidRDefault="003B2B29" w:rsidP="003B2B29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-سياسة الأجور. </w:t>
      </w:r>
    </w:p>
    <w:p w:rsidR="003B2B29" w:rsidRPr="003B2B29" w:rsidRDefault="003B2B29" w:rsidP="003B2B29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-سياسة التطوير </w:t>
      </w:r>
      <w:r w:rsidRPr="003B2B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والإثراء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3B2B29" w:rsidRPr="003B2B29" w:rsidRDefault="003B2B29" w:rsidP="003B2B29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سياسة المشاركة أو </w:t>
      </w:r>
      <w:r w:rsidRPr="003B2B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والإشراك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3B2B29" w:rsidRDefault="003B2B29" w:rsidP="003B2B29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هذه المحاور الأربعة </w:t>
      </w:r>
      <w:r w:rsidRPr="003B2B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تشكل "المزج الاجتماعي "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أي مجموعة متغيرات نشيطة يجب اعتبارها نسقيا (على شكل نسق) من أجل الوصول إلى تحليل شامل لسياسة الموارد البشرية. </w:t>
      </w:r>
      <w:r w:rsidRPr="003B2B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هذه المقاربة (المزج الاجتماعي) لتسيير الموارد البشرية تتميز </w:t>
      </w:r>
      <w:r w:rsidRPr="003B2B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بأنها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B2B29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إجمالية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أي تأخذ بعين الاعتبار الجوانب القانونية، النفس _اجتماعية، الاقتصادية، الخ</w:t>
      </w:r>
      <w:r w:rsidRPr="003B2B2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- 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وتتميز كذلك </w:t>
      </w:r>
      <w:r w:rsidRPr="003B2B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بأنها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B2B29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نسقية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أي </w:t>
      </w:r>
      <w:r w:rsidRPr="003B2B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هناك ترابط بين مختلف العوامل. فسياسات "</w:t>
      </w:r>
      <w:r w:rsidRPr="003B2B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التوظيف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 و"</w:t>
      </w:r>
      <w:r w:rsidRPr="003B2B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الأجور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>" و"</w:t>
      </w:r>
      <w:r w:rsidRPr="003B2B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التطوير </w:t>
      </w:r>
      <w:r w:rsidRPr="003B2B2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والإثراء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>" و"</w:t>
      </w:r>
      <w:r w:rsidRPr="003B2B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المشاركة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>" تأخذ بعين الاعتبار في ترابطها من أجل تحليل المشاكل الملموسة الصادرة من ممارسات تسيير الموارد البشرية.</w:t>
      </w:r>
    </w:p>
    <w:p w:rsidR="003B2B29" w:rsidRPr="003B2B29" w:rsidRDefault="003B2B29" w:rsidP="003B2B29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53AB6" w:rsidRPr="003B2B29" w:rsidRDefault="003B2B29" w:rsidP="003B2B29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2"/>
          <w:szCs w:val="32"/>
          <w:lang w:bidi="ar-DZ"/>
        </w:rPr>
      </w:pPr>
      <w:r w:rsidRPr="003B2B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مثلا: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B2B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توظيف شخص مسألة تخص أساسا "</w:t>
      </w:r>
      <w:r w:rsidRPr="003B2B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سياسة التوظيف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"ولكن تؤثر في نفس الوقت على الكتلة الاجرية أو الراتبية وبالتالي فهي تعني كذلك </w:t>
      </w:r>
      <w:r w:rsidRPr="003B2B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سياسة الأجور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.هذا التوظيف الجديد يمكن أن يطرح كذلك قضايا تخص "التكوين أو التدريب </w:t>
      </w:r>
      <w:r w:rsidRPr="003B2B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"،"سياسة التطوير </w:t>
      </w:r>
      <w:r w:rsidRPr="003B2B2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والإثراء</w:t>
      </w:r>
      <w:r w:rsidRPr="003B2B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>".ويجب أن يتم هذا التوظيف الجديد أخذا بعين الاعتبار طريقة التسيير الخاصة بالمنظمة أو المنشأة "</w:t>
      </w:r>
      <w:r w:rsidRPr="003B2B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سياسة المشاركة"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  <w:r w:rsidRPr="003B2B2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ويتضح من خلال هذا المثال أن ميدان الموارد البشرية يتطلب فعلا هذه "الشبكة التحليلية </w:t>
      </w:r>
      <w:r w:rsidRPr="003B2B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"(المزج الاجتماعي)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والذي يتميز بأنه متعدد </w:t>
      </w:r>
      <w:r w:rsidRPr="003B2B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الأبعاد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وبيداغوجي</w:t>
      </w:r>
      <w:r w:rsidRPr="003B2B2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B2B29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  <w:r w:rsidRPr="003B2B2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B2B2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( 10 نقاط)</w:t>
      </w:r>
    </w:p>
    <w:p w:rsidR="00D805DA" w:rsidRDefault="00D805DA" w:rsidP="00D805DA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D805DA" w:rsidRDefault="00D805DA" w:rsidP="00D805DA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D805DA" w:rsidRDefault="00D805DA" w:rsidP="00D805DA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D805DA" w:rsidRDefault="00D805DA" w:rsidP="00D805DA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D805DA" w:rsidRDefault="00D805DA" w:rsidP="00D805DA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D805DA" w:rsidRDefault="00D805DA" w:rsidP="00D805DA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D805DA" w:rsidRDefault="00D805DA" w:rsidP="00D805DA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D805DA" w:rsidRDefault="00D805DA" w:rsidP="00D805DA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3B2B29" w:rsidRDefault="003B2B29" w:rsidP="003B2B29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3B2B29" w:rsidRDefault="003B2B29" w:rsidP="003B2B29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3B2B29" w:rsidRDefault="003B2B29" w:rsidP="003B2B29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3B2B29" w:rsidRDefault="003B2B29" w:rsidP="003B2B29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853AB6" w:rsidRDefault="00853AB6" w:rsidP="00853AB6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853AB6" w:rsidRPr="003B2B29" w:rsidRDefault="00853AB6" w:rsidP="00676D61">
      <w:pPr>
        <w:tabs>
          <w:tab w:val="left" w:pos="8853"/>
        </w:tabs>
        <w:bidi/>
        <w:jc w:val="right"/>
        <w:rPr>
          <w:rFonts w:cs="Simplified Arabic"/>
          <w:b/>
          <w:bCs/>
          <w:sz w:val="36"/>
          <w:szCs w:val="36"/>
          <w:rtl/>
          <w:lang w:bidi="ar-DZ"/>
        </w:rPr>
      </w:pPr>
      <w:r w:rsidRPr="003B2B29">
        <w:rPr>
          <w:rFonts w:cs="Simplified Arabic"/>
          <w:b/>
          <w:bCs/>
          <w:sz w:val="36"/>
          <w:szCs w:val="36"/>
          <w:rtl/>
          <w:lang w:bidi="ar-DZ"/>
        </w:rPr>
        <w:t xml:space="preserve"> الأستاذ </w:t>
      </w:r>
      <w:r w:rsidR="00676D61" w:rsidRPr="003B2B29">
        <w:rPr>
          <w:rFonts w:cs="Simplified Arabic" w:hint="cs"/>
          <w:b/>
          <w:bCs/>
          <w:sz w:val="36"/>
          <w:szCs w:val="36"/>
          <w:rtl/>
          <w:lang w:bidi="ar-DZ"/>
        </w:rPr>
        <w:t>بوزيد نبيل</w:t>
      </w:r>
    </w:p>
    <w:p w:rsidR="00853AB6" w:rsidRPr="0066292F" w:rsidRDefault="00853AB6" w:rsidP="00853AB6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577260" w:rsidRDefault="00932BB7" w:rsidP="00577260">
      <w:pPr>
        <w:pStyle w:val="Paragraphedeliste"/>
        <w:bidi/>
        <w:spacing w:after="0" w:line="216" w:lineRule="auto"/>
        <w:ind w:left="0"/>
        <w:contextualSpacing w:val="0"/>
        <w:jc w:val="both"/>
        <w:rPr>
          <w:rtl/>
          <w:lang w:bidi="ar-DZ"/>
        </w:rPr>
      </w:pPr>
      <w:r>
        <w:rPr>
          <w:noProof/>
          <w:rtl/>
        </w:rPr>
        <w:pict>
          <v:shape id="Text Box 1" o:spid="_x0000_s1038" type="#_x0000_t202" style="position:absolute;left:0;text-align:left;margin-left:554.65pt;margin-top:6.75pt;width:242.75pt;height:66.75pt;z-index:251665920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" filled="f" stroked="f">
            <v:textbox inset="1mm,0,1mm,0">
              <w:txbxContent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577260" w:rsidRDefault="00577260" w:rsidP="00577260"/>
              </w:txbxContent>
            </v:textbox>
          </v:shape>
        </w:pict>
      </w:r>
    </w:p>
    <w:sectPr w:rsidR="00577260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D45" w:rsidRDefault="00832D45">
      <w:pPr>
        <w:spacing w:after="0" w:line="240" w:lineRule="auto"/>
      </w:pPr>
      <w:r>
        <w:separator/>
      </w:r>
    </w:p>
  </w:endnote>
  <w:endnote w:type="continuationSeparator" w:id="1">
    <w:p w:rsidR="00832D45" w:rsidRDefault="0083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B9E" w:rsidRPr="000B59CA" w:rsidRDefault="00BC6B9E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="00932BB7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="00932BB7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="00932BB7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  <w:rtl/>
      </w:rPr>
      <w:t>من</w:t>
    </w:r>
    <w:r w:rsidR="00932BB7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="00932BB7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8D2063">
      <w:rPr>
        <w:rFonts w:ascii="Simplified Arabic" w:hAnsi="Simplified Arabic" w:cs="Simplified Arabic"/>
        <w:b/>
        <w:bCs/>
        <w:noProof/>
        <w:sz w:val="24"/>
        <w:szCs w:val="24"/>
        <w:rtl/>
      </w:rPr>
      <w:t>3</w:t>
    </w:r>
    <w:r w:rsidR="00932BB7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7B7F60" w:rsidRPr="007B7F60" w:rsidRDefault="007B7F60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D45" w:rsidRDefault="00832D45">
      <w:pPr>
        <w:spacing w:after="0" w:line="240" w:lineRule="auto"/>
      </w:pPr>
      <w:r>
        <w:separator/>
      </w:r>
    </w:p>
  </w:footnote>
  <w:footnote w:type="continuationSeparator" w:id="1">
    <w:p w:rsidR="00832D45" w:rsidRDefault="00832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9E" w:rsidRDefault="0004159E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32E"/>
    <w:rsid w:val="000009CC"/>
    <w:rsid w:val="000051B1"/>
    <w:rsid w:val="00022006"/>
    <w:rsid w:val="0002223D"/>
    <w:rsid w:val="0002491A"/>
    <w:rsid w:val="000401F1"/>
    <w:rsid w:val="00040D80"/>
    <w:rsid w:val="0004159E"/>
    <w:rsid w:val="00043E5E"/>
    <w:rsid w:val="00046465"/>
    <w:rsid w:val="000601D9"/>
    <w:rsid w:val="0008092A"/>
    <w:rsid w:val="00082E30"/>
    <w:rsid w:val="00083052"/>
    <w:rsid w:val="0009508A"/>
    <w:rsid w:val="000B59CA"/>
    <w:rsid w:val="000D0D8B"/>
    <w:rsid w:val="000E07BE"/>
    <w:rsid w:val="000F0C26"/>
    <w:rsid w:val="000F1D18"/>
    <w:rsid w:val="001308AC"/>
    <w:rsid w:val="00136096"/>
    <w:rsid w:val="00150C9F"/>
    <w:rsid w:val="001540F4"/>
    <w:rsid w:val="00155E04"/>
    <w:rsid w:val="00161EBE"/>
    <w:rsid w:val="0016677B"/>
    <w:rsid w:val="00167B6C"/>
    <w:rsid w:val="00170BD8"/>
    <w:rsid w:val="00172937"/>
    <w:rsid w:val="00173BB2"/>
    <w:rsid w:val="001779C7"/>
    <w:rsid w:val="0019057B"/>
    <w:rsid w:val="001911A4"/>
    <w:rsid w:val="001A55FE"/>
    <w:rsid w:val="001A63B8"/>
    <w:rsid w:val="001A6538"/>
    <w:rsid w:val="001B221C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44EEB"/>
    <w:rsid w:val="00250DD3"/>
    <w:rsid w:val="00263898"/>
    <w:rsid w:val="00265B04"/>
    <w:rsid w:val="00271668"/>
    <w:rsid w:val="00271713"/>
    <w:rsid w:val="002722A8"/>
    <w:rsid w:val="00276B8C"/>
    <w:rsid w:val="0028190C"/>
    <w:rsid w:val="00283959"/>
    <w:rsid w:val="002A03C2"/>
    <w:rsid w:val="002B1B26"/>
    <w:rsid w:val="002C5222"/>
    <w:rsid w:val="002D3AE3"/>
    <w:rsid w:val="002D51AC"/>
    <w:rsid w:val="002E4CC4"/>
    <w:rsid w:val="002E7E0C"/>
    <w:rsid w:val="00334D1E"/>
    <w:rsid w:val="003445F1"/>
    <w:rsid w:val="00353F0D"/>
    <w:rsid w:val="00354209"/>
    <w:rsid w:val="0035465E"/>
    <w:rsid w:val="00365B9B"/>
    <w:rsid w:val="003661A3"/>
    <w:rsid w:val="0037200D"/>
    <w:rsid w:val="0037293E"/>
    <w:rsid w:val="00376BA6"/>
    <w:rsid w:val="00383FCA"/>
    <w:rsid w:val="00387E78"/>
    <w:rsid w:val="003A3218"/>
    <w:rsid w:val="003B2B29"/>
    <w:rsid w:val="003C41E5"/>
    <w:rsid w:val="003D4BB8"/>
    <w:rsid w:val="003D6EAC"/>
    <w:rsid w:val="003E2E11"/>
    <w:rsid w:val="003E5897"/>
    <w:rsid w:val="003E7671"/>
    <w:rsid w:val="00401413"/>
    <w:rsid w:val="00412BE9"/>
    <w:rsid w:val="00426104"/>
    <w:rsid w:val="004304EF"/>
    <w:rsid w:val="00432CD0"/>
    <w:rsid w:val="004353C5"/>
    <w:rsid w:val="0043787B"/>
    <w:rsid w:val="00443888"/>
    <w:rsid w:val="00454905"/>
    <w:rsid w:val="004573F3"/>
    <w:rsid w:val="004629C4"/>
    <w:rsid w:val="00471FCD"/>
    <w:rsid w:val="00472873"/>
    <w:rsid w:val="00476909"/>
    <w:rsid w:val="00481C38"/>
    <w:rsid w:val="004948C1"/>
    <w:rsid w:val="004A71D0"/>
    <w:rsid w:val="004B2F07"/>
    <w:rsid w:val="004B4DF6"/>
    <w:rsid w:val="004B6911"/>
    <w:rsid w:val="004C1F97"/>
    <w:rsid w:val="004C3EC8"/>
    <w:rsid w:val="004C6DE5"/>
    <w:rsid w:val="004D5A13"/>
    <w:rsid w:val="004D7B38"/>
    <w:rsid w:val="004E049E"/>
    <w:rsid w:val="004E6180"/>
    <w:rsid w:val="004F1688"/>
    <w:rsid w:val="004F6C2D"/>
    <w:rsid w:val="004F78C1"/>
    <w:rsid w:val="005032A6"/>
    <w:rsid w:val="00514642"/>
    <w:rsid w:val="00520E72"/>
    <w:rsid w:val="005221B9"/>
    <w:rsid w:val="0053797E"/>
    <w:rsid w:val="00540861"/>
    <w:rsid w:val="005575C4"/>
    <w:rsid w:val="00574295"/>
    <w:rsid w:val="00577260"/>
    <w:rsid w:val="00582462"/>
    <w:rsid w:val="005A3A1D"/>
    <w:rsid w:val="005C008E"/>
    <w:rsid w:val="005C0A39"/>
    <w:rsid w:val="005C41F8"/>
    <w:rsid w:val="005C51EB"/>
    <w:rsid w:val="005D27B0"/>
    <w:rsid w:val="005D48F0"/>
    <w:rsid w:val="005D5717"/>
    <w:rsid w:val="005D5DBF"/>
    <w:rsid w:val="005E64F8"/>
    <w:rsid w:val="005F19E1"/>
    <w:rsid w:val="00605CC5"/>
    <w:rsid w:val="00612DEA"/>
    <w:rsid w:val="006131E8"/>
    <w:rsid w:val="00621EF0"/>
    <w:rsid w:val="006237D1"/>
    <w:rsid w:val="00632FC4"/>
    <w:rsid w:val="00635C42"/>
    <w:rsid w:val="00642444"/>
    <w:rsid w:val="00647473"/>
    <w:rsid w:val="00650BE6"/>
    <w:rsid w:val="00652AB7"/>
    <w:rsid w:val="006564FD"/>
    <w:rsid w:val="0066292F"/>
    <w:rsid w:val="006740B2"/>
    <w:rsid w:val="00676D61"/>
    <w:rsid w:val="006809F9"/>
    <w:rsid w:val="00693EA6"/>
    <w:rsid w:val="00696402"/>
    <w:rsid w:val="006A356F"/>
    <w:rsid w:val="006B2D9A"/>
    <w:rsid w:val="006B5777"/>
    <w:rsid w:val="006B5E83"/>
    <w:rsid w:val="006C018A"/>
    <w:rsid w:val="006C1132"/>
    <w:rsid w:val="006C1DFC"/>
    <w:rsid w:val="006C5AFA"/>
    <w:rsid w:val="006D6A92"/>
    <w:rsid w:val="006E2240"/>
    <w:rsid w:val="006E73ED"/>
    <w:rsid w:val="006E796A"/>
    <w:rsid w:val="006F55BA"/>
    <w:rsid w:val="006F6CC7"/>
    <w:rsid w:val="00710BC5"/>
    <w:rsid w:val="007177C7"/>
    <w:rsid w:val="00724963"/>
    <w:rsid w:val="007276A5"/>
    <w:rsid w:val="00734E3E"/>
    <w:rsid w:val="00747D58"/>
    <w:rsid w:val="007525E7"/>
    <w:rsid w:val="007578FE"/>
    <w:rsid w:val="00762F2A"/>
    <w:rsid w:val="007634C9"/>
    <w:rsid w:val="007673B4"/>
    <w:rsid w:val="007676F1"/>
    <w:rsid w:val="0077172F"/>
    <w:rsid w:val="0077718B"/>
    <w:rsid w:val="0079371D"/>
    <w:rsid w:val="007A5A76"/>
    <w:rsid w:val="007A6171"/>
    <w:rsid w:val="007A6C73"/>
    <w:rsid w:val="007A6E23"/>
    <w:rsid w:val="007B4C4E"/>
    <w:rsid w:val="007B701B"/>
    <w:rsid w:val="007B7F60"/>
    <w:rsid w:val="007D0CB3"/>
    <w:rsid w:val="007E1E52"/>
    <w:rsid w:val="007E3EB8"/>
    <w:rsid w:val="007F128B"/>
    <w:rsid w:val="007F35BC"/>
    <w:rsid w:val="008020A6"/>
    <w:rsid w:val="00822CA4"/>
    <w:rsid w:val="00832D45"/>
    <w:rsid w:val="008335F0"/>
    <w:rsid w:val="00841A86"/>
    <w:rsid w:val="0084640E"/>
    <w:rsid w:val="00853AB6"/>
    <w:rsid w:val="00853D57"/>
    <w:rsid w:val="00862FA6"/>
    <w:rsid w:val="00870CF8"/>
    <w:rsid w:val="00875A5C"/>
    <w:rsid w:val="0088017F"/>
    <w:rsid w:val="00882AD4"/>
    <w:rsid w:val="00890846"/>
    <w:rsid w:val="00893276"/>
    <w:rsid w:val="00896798"/>
    <w:rsid w:val="008A60C5"/>
    <w:rsid w:val="008B47A9"/>
    <w:rsid w:val="008B71D4"/>
    <w:rsid w:val="008D0E97"/>
    <w:rsid w:val="008D2063"/>
    <w:rsid w:val="008D40A5"/>
    <w:rsid w:val="008D469A"/>
    <w:rsid w:val="008D5562"/>
    <w:rsid w:val="008F629B"/>
    <w:rsid w:val="00901F79"/>
    <w:rsid w:val="00914F51"/>
    <w:rsid w:val="009163C6"/>
    <w:rsid w:val="00921134"/>
    <w:rsid w:val="0092315F"/>
    <w:rsid w:val="00923EC2"/>
    <w:rsid w:val="00925A38"/>
    <w:rsid w:val="00931062"/>
    <w:rsid w:val="009328E3"/>
    <w:rsid w:val="00932BB7"/>
    <w:rsid w:val="00933B7F"/>
    <w:rsid w:val="00935E78"/>
    <w:rsid w:val="00941682"/>
    <w:rsid w:val="0094406B"/>
    <w:rsid w:val="0094759B"/>
    <w:rsid w:val="00952F48"/>
    <w:rsid w:val="0095313E"/>
    <w:rsid w:val="0095408E"/>
    <w:rsid w:val="0095673A"/>
    <w:rsid w:val="00960D5D"/>
    <w:rsid w:val="00963AD9"/>
    <w:rsid w:val="0097165C"/>
    <w:rsid w:val="009768BA"/>
    <w:rsid w:val="00984E3C"/>
    <w:rsid w:val="009879F7"/>
    <w:rsid w:val="009A519C"/>
    <w:rsid w:val="009B3BE6"/>
    <w:rsid w:val="009D3398"/>
    <w:rsid w:val="009E5632"/>
    <w:rsid w:val="009E7534"/>
    <w:rsid w:val="009F15F3"/>
    <w:rsid w:val="009F480E"/>
    <w:rsid w:val="009F7383"/>
    <w:rsid w:val="00A02835"/>
    <w:rsid w:val="00A03C62"/>
    <w:rsid w:val="00A12776"/>
    <w:rsid w:val="00A1354F"/>
    <w:rsid w:val="00A25E0F"/>
    <w:rsid w:val="00A26C1D"/>
    <w:rsid w:val="00A2761D"/>
    <w:rsid w:val="00A378E2"/>
    <w:rsid w:val="00A43974"/>
    <w:rsid w:val="00A554B3"/>
    <w:rsid w:val="00A61E98"/>
    <w:rsid w:val="00A6524E"/>
    <w:rsid w:val="00A65BB3"/>
    <w:rsid w:val="00A747B9"/>
    <w:rsid w:val="00A753AB"/>
    <w:rsid w:val="00A754AF"/>
    <w:rsid w:val="00A76EC6"/>
    <w:rsid w:val="00AA1567"/>
    <w:rsid w:val="00AB094A"/>
    <w:rsid w:val="00AB1EBC"/>
    <w:rsid w:val="00AB5D3B"/>
    <w:rsid w:val="00AB5DAB"/>
    <w:rsid w:val="00AC6C29"/>
    <w:rsid w:val="00AC782A"/>
    <w:rsid w:val="00AD1015"/>
    <w:rsid w:val="00AF56C1"/>
    <w:rsid w:val="00AF719A"/>
    <w:rsid w:val="00B01B0F"/>
    <w:rsid w:val="00B04CFC"/>
    <w:rsid w:val="00B11FC5"/>
    <w:rsid w:val="00B215FF"/>
    <w:rsid w:val="00B26355"/>
    <w:rsid w:val="00B355D3"/>
    <w:rsid w:val="00B42C2B"/>
    <w:rsid w:val="00B54CD2"/>
    <w:rsid w:val="00B75901"/>
    <w:rsid w:val="00B772C0"/>
    <w:rsid w:val="00B83C23"/>
    <w:rsid w:val="00B9438F"/>
    <w:rsid w:val="00BA1F27"/>
    <w:rsid w:val="00BA3A70"/>
    <w:rsid w:val="00BC6B9E"/>
    <w:rsid w:val="00BD10A1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6353"/>
    <w:rsid w:val="00C415B1"/>
    <w:rsid w:val="00C4798C"/>
    <w:rsid w:val="00C603D7"/>
    <w:rsid w:val="00C61A3B"/>
    <w:rsid w:val="00C65174"/>
    <w:rsid w:val="00C66F1C"/>
    <w:rsid w:val="00C70B98"/>
    <w:rsid w:val="00C71F0C"/>
    <w:rsid w:val="00C803CE"/>
    <w:rsid w:val="00CA10FB"/>
    <w:rsid w:val="00CB2084"/>
    <w:rsid w:val="00CB6315"/>
    <w:rsid w:val="00CC4BFD"/>
    <w:rsid w:val="00CC55B9"/>
    <w:rsid w:val="00CE4328"/>
    <w:rsid w:val="00CF1E27"/>
    <w:rsid w:val="00CF4698"/>
    <w:rsid w:val="00D006B6"/>
    <w:rsid w:val="00D02450"/>
    <w:rsid w:val="00D12E5B"/>
    <w:rsid w:val="00D31780"/>
    <w:rsid w:val="00D505B0"/>
    <w:rsid w:val="00D51759"/>
    <w:rsid w:val="00D533E9"/>
    <w:rsid w:val="00D53C6C"/>
    <w:rsid w:val="00D648E6"/>
    <w:rsid w:val="00D727CC"/>
    <w:rsid w:val="00D805DA"/>
    <w:rsid w:val="00D82051"/>
    <w:rsid w:val="00D82E7A"/>
    <w:rsid w:val="00D906F6"/>
    <w:rsid w:val="00DA248E"/>
    <w:rsid w:val="00DB6BEC"/>
    <w:rsid w:val="00DD441C"/>
    <w:rsid w:val="00DF2E9B"/>
    <w:rsid w:val="00E12715"/>
    <w:rsid w:val="00E1315D"/>
    <w:rsid w:val="00E1608B"/>
    <w:rsid w:val="00E21F0D"/>
    <w:rsid w:val="00E30170"/>
    <w:rsid w:val="00E471EB"/>
    <w:rsid w:val="00E53CF2"/>
    <w:rsid w:val="00E54A76"/>
    <w:rsid w:val="00E60EAD"/>
    <w:rsid w:val="00E777DD"/>
    <w:rsid w:val="00E77C6F"/>
    <w:rsid w:val="00EA2A9E"/>
    <w:rsid w:val="00EA3C01"/>
    <w:rsid w:val="00EA57FB"/>
    <w:rsid w:val="00ED2A67"/>
    <w:rsid w:val="00ED2DF9"/>
    <w:rsid w:val="00ED49A4"/>
    <w:rsid w:val="00EE0EB5"/>
    <w:rsid w:val="00F07416"/>
    <w:rsid w:val="00F10C9F"/>
    <w:rsid w:val="00F11B76"/>
    <w:rsid w:val="00F11FF6"/>
    <w:rsid w:val="00F3384E"/>
    <w:rsid w:val="00F43F78"/>
    <w:rsid w:val="00F52264"/>
    <w:rsid w:val="00F579B5"/>
    <w:rsid w:val="00F642CE"/>
    <w:rsid w:val="00F84A6A"/>
    <w:rsid w:val="00F868D6"/>
    <w:rsid w:val="00F90A1C"/>
    <w:rsid w:val="00F96364"/>
    <w:rsid w:val="00FA06D4"/>
    <w:rsid w:val="00FA11C4"/>
    <w:rsid w:val="00FB0FC2"/>
    <w:rsid w:val="00FB2A1D"/>
    <w:rsid w:val="00FC5DC4"/>
    <w:rsid w:val="00FC682E"/>
    <w:rsid w:val="00FD3CF5"/>
    <w:rsid w:val="00FE37E6"/>
    <w:rsid w:val="00FF7024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465"/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32E"/>
    <w:rPr>
      <w:rFonts w:cs="Times New Roman"/>
    </w:rPr>
  </w:style>
  <w:style w:type="table" w:styleId="Grilledutableau">
    <w:name w:val="Table Grid"/>
    <w:basedOn w:val="Tableau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auNormal"/>
    <w:next w:val="Grilledutableau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3B2B2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B2B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5F49-0174-4976-AA64-EBFDA7E1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djeffal</dc:creator>
  <cp:lastModifiedBy>Se7en</cp:lastModifiedBy>
  <cp:revision>6</cp:revision>
  <cp:lastPrinted>2008-12-31T23:45:00Z</cp:lastPrinted>
  <dcterms:created xsi:type="dcterms:W3CDTF">2008-12-31T23:19:00Z</dcterms:created>
  <dcterms:modified xsi:type="dcterms:W3CDTF">2008-12-31T23:47:00Z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