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0B350" w14:textId="77777777" w:rsidR="00853AB6" w:rsidRDefault="00853AB6" w:rsidP="00577260">
      <w:pPr>
        <w:pStyle w:val="Paragraphedeliste"/>
        <w:bidi/>
        <w:spacing w:after="0" w:line="216" w:lineRule="auto"/>
        <w:ind w:left="0"/>
        <w:contextualSpacing w:val="0"/>
        <w:jc w:val="both"/>
        <w:rPr>
          <w:rFonts w:cs="Simplified Arabic"/>
          <w:sz w:val="28"/>
          <w:szCs w:val="28"/>
          <w:lang w:val="en-US" w:bidi="ar-DZ"/>
        </w:rPr>
      </w:pPr>
    </w:p>
    <w:p w14:paraId="086BE806" w14:textId="08FFCC67" w:rsidR="00577260" w:rsidRDefault="00F9106D" w:rsidP="00853AB6">
      <w:pPr>
        <w:pStyle w:val="Paragraphedeliste"/>
        <w:bidi/>
        <w:spacing w:after="0" w:line="216" w:lineRule="auto"/>
        <w:ind w:left="0"/>
        <w:contextualSpacing w:val="0"/>
        <w:jc w:val="both"/>
        <w:rPr>
          <w:rFonts w:cs="Simplified Arabic"/>
          <w:sz w:val="28"/>
          <w:szCs w:val="28"/>
          <w:rtl/>
          <w:lang w:bidi="ar-DZ"/>
        </w:rPr>
      </w:pPr>
      <w:r>
        <w:rPr>
          <w:noProof/>
        </w:rPr>
        <mc:AlternateContent>
          <mc:Choice Requires="wps">
            <w:drawing>
              <wp:anchor distT="0" distB="0" distL="114300" distR="114300" simplePos="0" relativeHeight="251670016" behindDoc="0" locked="0" layoutInCell="1" allowOverlap="1" wp14:anchorId="492D7E57" wp14:editId="7603C093">
                <wp:simplePos x="0" y="0"/>
                <wp:positionH relativeFrom="column">
                  <wp:posOffset>3550285</wp:posOffset>
                </wp:positionH>
                <wp:positionV relativeFrom="paragraph">
                  <wp:posOffset>-133350</wp:posOffset>
                </wp:positionV>
                <wp:extent cx="3082925" cy="847725"/>
                <wp:effectExtent l="0" t="0" r="0" b="0"/>
                <wp:wrapNone/>
                <wp:docPr id="4241633"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4C1784CB"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3D4E383D"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7CD04EF4" w14:textId="0C701E4E" w:rsidR="00577260" w:rsidRPr="00B04CFC" w:rsidRDefault="00577260" w:rsidP="00577260">
                            <w:pPr>
                              <w:bidi/>
                              <w:spacing w:after="0" w:line="240" w:lineRule="auto"/>
                              <w:rPr>
                                <w:rFonts w:ascii="Simplified Arabic" w:hAnsi="Simplified Arabic" w:cs="Simplified Arabic" w:hint="cs"/>
                                <w:sz w:val="26"/>
                                <w:szCs w:val="26"/>
                                <w:rtl/>
                                <w:lang w:bidi="ar-DZ"/>
                              </w:rPr>
                            </w:pPr>
                            <w:r w:rsidRPr="00B04CFC">
                              <w:rPr>
                                <w:rFonts w:ascii="Times New Roman" w:hAnsi="Times New Roman" w:cs="Times New Roman"/>
                                <w:sz w:val="26"/>
                                <w:szCs w:val="26"/>
                                <w:rtl/>
                                <w:lang w:bidi="ar-DZ"/>
                              </w:rPr>
                              <w:t xml:space="preserve"> قسم</w:t>
                            </w:r>
                            <w:r w:rsidR="003E55E0">
                              <w:rPr>
                                <w:rFonts w:ascii="Simplified Arabic" w:hAnsi="Simplified Arabic" w:cs="Simplified Arabic" w:hint="cs"/>
                                <w:sz w:val="26"/>
                                <w:szCs w:val="26"/>
                                <w:rtl/>
                                <w:lang w:bidi="ar-DZ"/>
                              </w:rPr>
                              <w:t xml:space="preserve"> العلوم الاجتماعية </w:t>
                            </w:r>
                          </w:p>
                          <w:p w14:paraId="5E71DBD4"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D7E57" id="_x0000_t202" coordsize="21600,21600" o:spt="202" path="m,l,21600r21600,l21600,xe">
                <v:stroke joinstyle="miter"/>
                <v:path gradientshapeok="t" o:connecttype="rect"/>
              </v:shapetype>
              <v:shape id="Zone de texte 11" o:spid="_x0000_s1026" type="#_x0000_t202" style="position:absolute;left:0;text-align:left;margin-left:279.55pt;margin-top:-10.5pt;width:242.75pt;height:6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" filled="f" stroked="f">
                <v:textbox inset="1mm,0,1mm,0">
                  <w:txbxContent>
                    <w:p w14:paraId="4C1784CB"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3D4E383D"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14:paraId="7CD04EF4" w14:textId="0C701E4E" w:rsidR="00577260" w:rsidRPr="00B04CFC" w:rsidRDefault="00577260" w:rsidP="00577260">
                      <w:pPr>
                        <w:bidi/>
                        <w:spacing w:after="0" w:line="240" w:lineRule="auto"/>
                        <w:rPr>
                          <w:rFonts w:ascii="Simplified Arabic" w:hAnsi="Simplified Arabic" w:cs="Simplified Arabic" w:hint="cs"/>
                          <w:sz w:val="26"/>
                          <w:szCs w:val="26"/>
                          <w:rtl/>
                          <w:lang w:bidi="ar-DZ"/>
                        </w:rPr>
                      </w:pPr>
                      <w:r w:rsidRPr="00B04CFC">
                        <w:rPr>
                          <w:rFonts w:ascii="Times New Roman" w:hAnsi="Times New Roman" w:cs="Times New Roman"/>
                          <w:sz w:val="26"/>
                          <w:szCs w:val="26"/>
                          <w:rtl/>
                          <w:lang w:bidi="ar-DZ"/>
                        </w:rPr>
                        <w:t xml:space="preserve"> قسم</w:t>
                      </w:r>
                      <w:r w:rsidR="003E55E0">
                        <w:rPr>
                          <w:rFonts w:ascii="Simplified Arabic" w:hAnsi="Simplified Arabic" w:cs="Simplified Arabic" w:hint="cs"/>
                          <w:sz w:val="26"/>
                          <w:szCs w:val="26"/>
                          <w:rtl/>
                          <w:lang w:bidi="ar-DZ"/>
                        </w:rPr>
                        <w:t xml:space="preserve"> العلوم الاجتماعية </w:t>
                      </w:r>
                    </w:p>
                    <w:p w14:paraId="5E71DBD4" w14:textId="77777777" w:rsidR="00577260" w:rsidRDefault="00577260" w:rsidP="00577260"/>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7154BB46" wp14:editId="41B71F71">
                <wp:simplePos x="0" y="0"/>
                <wp:positionH relativeFrom="column">
                  <wp:posOffset>-307975</wp:posOffset>
                </wp:positionH>
                <wp:positionV relativeFrom="paragraph">
                  <wp:posOffset>-212725</wp:posOffset>
                </wp:positionV>
                <wp:extent cx="2195830" cy="1266825"/>
                <wp:effectExtent l="0" t="0" r="0" b="0"/>
                <wp:wrapNone/>
                <wp:docPr id="45260687"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3569768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29F57004" w14:textId="4BE028A1"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xml:space="preserve">: </w:t>
                            </w:r>
                            <w:r w:rsidR="003E55E0">
                              <w:rPr>
                                <w:rFonts w:ascii="Simplified Arabic" w:hAnsi="Simplified Arabic" w:cs="Simplified Arabic" w:hint="cs"/>
                                <w:sz w:val="26"/>
                                <w:szCs w:val="26"/>
                                <w:rtl/>
                                <w:lang w:bidi="ar-DZ"/>
                              </w:rPr>
                              <w:t>السنة الثالثة</w:t>
                            </w:r>
                          </w:p>
                          <w:p w14:paraId="47D701CD" w14:textId="40C2D649" w:rsidR="00577260" w:rsidRDefault="00577260" w:rsidP="0057726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003E55E0">
                              <w:rPr>
                                <w:rFonts w:ascii="Times New Roman" w:hAnsi="Times New Roman" w:cs="Times New Roman" w:hint="cs"/>
                                <w:sz w:val="26"/>
                                <w:szCs w:val="26"/>
                                <w:rtl/>
                                <w:lang w:bidi="ar-DZ"/>
                              </w:rPr>
                              <w:t xml:space="preserve"> علم اجتماع</w:t>
                            </w:r>
                          </w:p>
                          <w:p w14:paraId="1E6CDFBB" w14:textId="76BBDD9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3E55E0">
                              <w:rPr>
                                <w:rFonts w:ascii="Simplified Arabic" w:hAnsi="Simplified Arabic" w:cs="Simplified Arabic" w:hint="cs"/>
                                <w:sz w:val="26"/>
                                <w:szCs w:val="26"/>
                                <w:rtl/>
                                <w:lang w:bidi="ar-DZ"/>
                              </w:rPr>
                              <w:t>ساعة ونصف</w:t>
                            </w:r>
                          </w:p>
                          <w:p w14:paraId="51CFBCA2"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2984796E" w14:textId="77777777" w:rsidR="00577260" w:rsidRPr="00B04CFC" w:rsidRDefault="00577260" w:rsidP="00577260">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4BB46" id="Zone de texte 9" o:spid="_x0000_s1027" type="#_x0000_t202" style="position:absolute;left:0;text-align:left;margin-left:-24.25pt;margin-top:-16.75pt;width:172.9pt;height:9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JIDwIAAP4DAAAOAAAAZHJzL2Uyb0RvYy54bWysU9uO0zAQfUfiHyy/0zShLW3UdLV0KUJa&#10;LtLCBziO01jYHmO7TZavZ+xkuwXeEH6wPB7P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" stroked="f">
                <v:textbox>
                  <w:txbxContent>
                    <w:p w14:paraId="3569768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14:paraId="29F57004" w14:textId="4BE028A1" w:rsidR="00577260" w:rsidRDefault="00577260" w:rsidP="00577260">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xml:space="preserve">: </w:t>
                      </w:r>
                      <w:r w:rsidR="003E55E0">
                        <w:rPr>
                          <w:rFonts w:ascii="Simplified Arabic" w:hAnsi="Simplified Arabic" w:cs="Simplified Arabic" w:hint="cs"/>
                          <w:sz w:val="26"/>
                          <w:szCs w:val="26"/>
                          <w:rtl/>
                          <w:lang w:bidi="ar-DZ"/>
                        </w:rPr>
                        <w:t>السنة الثالثة</w:t>
                      </w:r>
                    </w:p>
                    <w:p w14:paraId="47D701CD" w14:textId="40C2D649" w:rsidR="00577260" w:rsidRDefault="00577260" w:rsidP="00577260">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003E55E0">
                        <w:rPr>
                          <w:rFonts w:ascii="Times New Roman" w:hAnsi="Times New Roman" w:cs="Times New Roman" w:hint="cs"/>
                          <w:sz w:val="26"/>
                          <w:szCs w:val="26"/>
                          <w:rtl/>
                          <w:lang w:bidi="ar-DZ"/>
                        </w:rPr>
                        <w:t xml:space="preserve"> علم اجتماع</w:t>
                      </w:r>
                    </w:p>
                    <w:p w14:paraId="1E6CDFBB" w14:textId="76BBDD97" w:rsidR="00577260" w:rsidRPr="009B3BE6" w:rsidRDefault="00577260" w:rsidP="00577260">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3E55E0">
                        <w:rPr>
                          <w:rFonts w:ascii="Simplified Arabic" w:hAnsi="Simplified Arabic" w:cs="Simplified Arabic" w:hint="cs"/>
                          <w:sz w:val="26"/>
                          <w:szCs w:val="26"/>
                          <w:rtl/>
                          <w:lang w:bidi="ar-DZ"/>
                        </w:rPr>
                        <w:t>ساعة ونصف</w:t>
                      </w:r>
                    </w:p>
                    <w:p w14:paraId="51CFBCA2" w14:textId="77777777" w:rsidR="00577260" w:rsidRPr="00B04CFC" w:rsidRDefault="00577260" w:rsidP="00577260">
                      <w:pPr>
                        <w:bidi/>
                        <w:spacing w:after="0" w:line="240" w:lineRule="auto"/>
                        <w:rPr>
                          <w:rFonts w:ascii="Simplified Arabic" w:hAnsi="Simplified Arabic" w:cs="Simplified Arabic"/>
                          <w:sz w:val="26"/>
                          <w:szCs w:val="26"/>
                          <w:rtl/>
                          <w:lang w:bidi="ar-DZ"/>
                        </w:rPr>
                      </w:pPr>
                    </w:p>
                    <w:p w14:paraId="2984796E" w14:textId="77777777" w:rsidR="00577260" w:rsidRPr="00B04CFC" w:rsidRDefault="00577260" w:rsidP="00577260">
                      <w:pPr>
                        <w:rPr>
                          <w:sz w:val="26"/>
                          <w:szCs w:val="26"/>
                          <w:lang w:bidi="ar-DZ"/>
                        </w:rPr>
                      </w:pPr>
                    </w:p>
                  </w:txbxContent>
                </v:textbox>
              </v:shape>
            </w:pict>
          </mc:Fallback>
        </mc:AlternateContent>
      </w:r>
      <w:r w:rsidR="00000000">
        <w:rPr>
          <w:noProof/>
        </w:rPr>
        <w:drawing>
          <wp:anchor distT="0" distB="0" distL="114300" distR="114300" simplePos="0" relativeHeight="251668992" behindDoc="0" locked="0" layoutInCell="1" allowOverlap="1" wp14:anchorId="5AA16D4E" wp14:editId="7DEB335B">
            <wp:simplePos x="0" y="0"/>
            <wp:positionH relativeFrom="column">
              <wp:posOffset>2598420</wp:posOffset>
            </wp:positionH>
            <wp:positionV relativeFrom="paragraph">
              <wp:posOffset>-79375</wp:posOffset>
            </wp:positionV>
            <wp:extent cx="768350" cy="828675"/>
            <wp:effectExtent l="0" t="0" r="0" b="0"/>
            <wp:wrapSquare wrapText="bothSides"/>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7260">
        <w:rPr>
          <w:rFonts w:cs="Simplified Arabic"/>
          <w:sz w:val="28"/>
          <w:szCs w:val="28"/>
          <w:rtl/>
          <w:lang w:bidi="ar-DZ"/>
        </w:rPr>
        <w:tab/>
      </w:r>
    </w:p>
    <w:p w14:paraId="2EB0D2AC"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508ED591"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12A407A7" w14:textId="5BED7EAC" w:rsidR="00577260" w:rsidRDefault="00F9106D" w:rsidP="00577260">
      <w:pPr>
        <w:pStyle w:val="Paragraphedeliste"/>
        <w:bidi/>
        <w:spacing w:after="0" w:line="216" w:lineRule="auto"/>
        <w:ind w:left="0"/>
        <w:contextualSpacing w:val="0"/>
        <w:jc w:val="both"/>
        <w:rPr>
          <w:rFonts w:cs="Simplified Arabic"/>
          <w:sz w:val="28"/>
          <w:szCs w:val="28"/>
          <w:rtl/>
          <w:lang w:bidi="ar-DZ"/>
        </w:rPr>
      </w:pPr>
      <w:r>
        <w:rPr>
          <w:noProof/>
        </w:rPr>
        <mc:AlternateContent>
          <mc:Choice Requires="wpg">
            <w:drawing>
              <wp:anchor distT="0" distB="0" distL="114300" distR="114300" simplePos="0" relativeHeight="251666944" behindDoc="0" locked="0" layoutInCell="1" allowOverlap="1" wp14:anchorId="431E2B16" wp14:editId="3802BBDA">
                <wp:simplePos x="0" y="0"/>
                <wp:positionH relativeFrom="column">
                  <wp:posOffset>-314325</wp:posOffset>
                </wp:positionH>
                <wp:positionV relativeFrom="paragraph">
                  <wp:posOffset>344170</wp:posOffset>
                </wp:positionV>
                <wp:extent cx="6947535" cy="455295"/>
                <wp:effectExtent l="0" t="0" r="5715" b="0"/>
                <wp:wrapNone/>
                <wp:docPr id="338682611"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7ADDE242" w14:textId="0D0EB811" w:rsidR="00577260" w:rsidRPr="00F11FF6" w:rsidRDefault="00577260" w:rsidP="00577260">
                              <w:pPr>
                                <w:bidi/>
                                <w:jc w:val="center"/>
                                <w:rPr>
                                  <w:color w:val="000000" w:themeColor="text1"/>
                                  <w:rtl/>
                                  <w:lang w:bidi="ar-DZ"/>
                                </w:rPr>
                              </w:pPr>
                              <w:r>
                                <w:rPr>
                                  <w:rFonts w:cs="Times New Roman"/>
                                  <w:color w:val="000000" w:themeColor="text1"/>
                                  <w:rtl/>
                                  <w:lang w:bidi="ar-DZ"/>
                                </w:rPr>
                                <w:t xml:space="preserve">يوم : </w:t>
                              </w:r>
                              <w:r w:rsidR="003E55E0">
                                <w:rPr>
                                  <w:rFonts w:cs="Times New Roman" w:hint="cs"/>
                                  <w:color w:val="000000" w:themeColor="text1"/>
                                  <w:rtl/>
                                  <w:lang w:bidi="ar-DZ"/>
                                </w:rPr>
                                <w:t>13</w:t>
                              </w:r>
                              <w:r w:rsidRPr="003C41E5">
                                <w:rPr>
                                  <w:color w:val="000000" w:themeColor="text1"/>
                                  <w:rtl/>
                                  <w:lang w:bidi="ar-DZ"/>
                                </w:rPr>
                                <w:t>/</w:t>
                              </w:r>
                              <w:r>
                                <w:rPr>
                                  <w:color w:val="000000" w:themeColor="text1"/>
                                  <w:rtl/>
                                  <w:lang w:bidi="ar-DZ"/>
                                </w:rPr>
                                <w:t>.</w:t>
                              </w:r>
                              <w:r w:rsidR="003E55E0">
                                <w:rPr>
                                  <w:rFonts w:hint="cs"/>
                                  <w:color w:val="000000" w:themeColor="text1"/>
                                  <w:rtl/>
                                  <w:lang w:bidi="ar-DZ"/>
                                </w:rPr>
                                <w:t>05</w:t>
                              </w:r>
                              <w:r>
                                <w:rPr>
                                  <w:color w:val="000000" w:themeColor="text1"/>
                                  <w:rtl/>
                                  <w:lang w:bidi="ar-DZ"/>
                                </w:rPr>
                                <w:t>.</w:t>
                              </w:r>
                              <w:r w:rsidRPr="003C41E5">
                                <w:rPr>
                                  <w:color w:val="000000" w:themeColor="text1"/>
                                  <w:rtl/>
                                  <w:lang w:bidi="ar-DZ"/>
                                </w:rPr>
                                <w:t>/</w:t>
                              </w:r>
                              <w:r w:rsidR="00627FCA">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431E2B16" id="Groupe 7" o:spid="_x0000_s1028" style="position:absolute;left:0;text-align:left;margin-left:-24.75pt;margin-top:27.1pt;width:547.05pt;height:35.85pt;z-index:25166694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7ADDE242" w14:textId="0D0EB811" w:rsidR="00577260" w:rsidRPr="00F11FF6" w:rsidRDefault="00577260" w:rsidP="00577260">
                        <w:pPr>
                          <w:bidi/>
                          <w:jc w:val="center"/>
                          <w:rPr>
                            <w:color w:val="000000" w:themeColor="text1"/>
                            <w:rtl/>
                            <w:lang w:bidi="ar-DZ"/>
                          </w:rPr>
                        </w:pPr>
                        <w:r>
                          <w:rPr>
                            <w:rFonts w:cs="Times New Roman"/>
                            <w:color w:val="000000" w:themeColor="text1"/>
                            <w:rtl/>
                            <w:lang w:bidi="ar-DZ"/>
                          </w:rPr>
                          <w:t xml:space="preserve">يوم : </w:t>
                        </w:r>
                        <w:r w:rsidR="003E55E0">
                          <w:rPr>
                            <w:rFonts w:cs="Times New Roman" w:hint="cs"/>
                            <w:color w:val="000000" w:themeColor="text1"/>
                            <w:rtl/>
                            <w:lang w:bidi="ar-DZ"/>
                          </w:rPr>
                          <w:t>13</w:t>
                        </w:r>
                        <w:r w:rsidRPr="003C41E5">
                          <w:rPr>
                            <w:color w:val="000000" w:themeColor="text1"/>
                            <w:rtl/>
                            <w:lang w:bidi="ar-DZ"/>
                          </w:rPr>
                          <w:t>/</w:t>
                        </w:r>
                        <w:r>
                          <w:rPr>
                            <w:color w:val="000000" w:themeColor="text1"/>
                            <w:rtl/>
                            <w:lang w:bidi="ar-DZ"/>
                          </w:rPr>
                          <w:t>.</w:t>
                        </w:r>
                        <w:r w:rsidR="003E55E0">
                          <w:rPr>
                            <w:rFonts w:hint="cs"/>
                            <w:color w:val="000000" w:themeColor="text1"/>
                            <w:rtl/>
                            <w:lang w:bidi="ar-DZ"/>
                          </w:rPr>
                          <w:t>05</w:t>
                        </w:r>
                        <w:r>
                          <w:rPr>
                            <w:color w:val="000000" w:themeColor="text1"/>
                            <w:rtl/>
                            <w:lang w:bidi="ar-DZ"/>
                          </w:rPr>
                          <w:t>.</w:t>
                        </w:r>
                        <w:r w:rsidRPr="003C41E5">
                          <w:rPr>
                            <w:color w:val="000000" w:themeColor="text1"/>
                            <w:rtl/>
                            <w:lang w:bidi="ar-DZ"/>
                          </w:rPr>
                          <w:t>/</w:t>
                        </w:r>
                        <w:r w:rsidR="00627FCA">
                          <w:rPr>
                            <w:color w:val="000000" w:themeColor="text1"/>
                            <w:rtl/>
                            <w:lang w:bidi="ar-DZ"/>
                          </w:rPr>
                          <w:t>2026</w:t>
                        </w:r>
                      </w:p>
                    </w:txbxContent>
                  </v:textbox>
                </v:rect>
              </v:group>
            </w:pict>
          </mc:Fallback>
        </mc:AlternateContent>
      </w:r>
    </w:p>
    <w:p w14:paraId="39C63B54"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04DEDF0F" w14:textId="77777777" w:rsidR="00577260" w:rsidRDefault="00577260" w:rsidP="00577260">
      <w:pPr>
        <w:pStyle w:val="Paragraphedeliste"/>
        <w:bidi/>
        <w:spacing w:after="0" w:line="216" w:lineRule="auto"/>
        <w:ind w:left="0"/>
        <w:contextualSpacing w:val="0"/>
        <w:jc w:val="both"/>
        <w:rPr>
          <w:rFonts w:cs="Simplified Arabic"/>
          <w:sz w:val="28"/>
          <w:szCs w:val="28"/>
          <w:rtl/>
          <w:lang w:bidi="ar-DZ"/>
        </w:rPr>
      </w:pPr>
    </w:p>
    <w:p w14:paraId="751FF83F" w14:textId="32B3C8C3" w:rsidR="00577260" w:rsidRPr="00BD232E" w:rsidRDefault="00577260" w:rsidP="00577260">
      <w:pPr>
        <w:bidi/>
        <w:spacing w:after="0" w:line="240" w:lineRule="auto"/>
        <w:jc w:val="center"/>
        <w:rPr>
          <w:rFonts w:cs="Simplified Arabic"/>
          <w:sz w:val="32"/>
          <w:szCs w:val="32"/>
          <w:rtl/>
          <w:lang w:bidi="ar-DZ"/>
        </w:rPr>
      </w:pPr>
      <w:r>
        <w:rPr>
          <w:rFonts w:cs="Simplified Arabic"/>
          <w:b/>
          <w:bCs/>
          <w:sz w:val="36"/>
          <w:szCs w:val="36"/>
          <w:rtl/>
          <w:lang w:bidi="ar-DZ"/>
        </w:rPr>
        <w:t>الإجابة النموذجية ل</w:t>
      </w:r>
      <w:r w:rsidRPr="00BD232E">
        <w:rPr>
          <w:rFonts w:cs="Simplified Arabic"/>
          <w:b/>
          <w:bCs/>
          <w:sz w:val="36"/>
          <w:szCs w:val="36"/>
          <w:rtl/>
          <w:lang w:bidi="ar-DZ"/>
        </w:rPr>
        <w:t xml:space="preserve">امتحان </w:t>
      </w:r>
      <w:r w:rsidR="00853AB6">
        <w:rPr>
          <w:rFonts w:cs="Simplified Arabic"/>
          <w:b/>
          <w:bCs/>
          <w:sz w:val="36"/>
          <w:szCs w:val="36"/>
          <w:rtl/>
          <w:lang w:bidi="ar-DZ"/>
        </w:rPr>
        <w:t xml:space="preserve">السداسي الثاني </w:t>
      </w:r>
      <w:r w:rsidRPr="00BD232E">
        <w:rPr>
          <w:rFonts w:cs="Simplified Arabic"/>
          <w:b/>
          <w:bCs/>
          <w:sz w:val="36"/>
          <w:szCs w:val="36"/>
          <w:rtl/>
          <w:lang w:bidi="ar-DZ"/>
        </w:rPr>
        <w:t xml:space="preserve">الدورة العادية في مقياس </w:t>
      </w:r>
      <w:r w:rsidR="003E55E0">
        <w:rPr>
          <w:rFonts w:cs="Simplified Arabic" w:hint="cs"/>
          <w:b/>
          <w:bCs/>
          <w:sz w:val="36"/>
          <w:szCs w:val="36"/>
          <w:rtl/>
          <w:lang w:bidi="ar-DZ"/>
        </w:rPr>
        <w:t xml:space="preserve">المقاولاتية </w:t>
      </w:r>
    </w:p>
    <w:p w14:paraId="668372C2" w14:textId="77777777" w:rsidR="00853AB6" w:rsidRPr="006131E8" w:rsidRDefault="00853AB6" w:rsidP="00853AB6">
      <w:pPr>
        <w:bidi/>
        <w:spacing w:after="0" w:line="216" w:lineRule="auto"/>
        <w:ind w:firstLine="284"/>
        <w:rPr>
          <w:rFonts w:asciiTheme="minorBidi" w:hAnsiTheme="minorBidi" w:cs="AL-Mohanad"/>
          <w:b/>
          <w:bCs/>
          <w:sz w:val="10"/>
          <w:szCs w:val="10"/>
          <w:rtl/>
          <w:lang w:bidi="ar-DZ"/>
        </w:rPr>
      </w:pPr>
    </w:p>
    <w:p w14:paraId="5BD66FA4" w14:textId="38F5DA8A" w:rsidR="00853AB6" w:rsidRPr="00635C42" w:rsidRDefault="00853AB6" w:rsidP="00853AB6">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   (</w:t>
      </w:r>
      <w:r>
        <w:rPr>
          <w:rFonts w:asciiTheme="majorBidi" w:hAnsiTheme="majorBidi" w:cs="Times New Roman"/>
          <w:b/>
          <w:bCs/>
          <w:sz w:val="32"/>
          <w:szCs w:val="32"/>
          <w:rtl/>
          <w:lang w:bidi="ar-DZ"/>
        </w:rPr>
        <w:t>.</w:t>
      </w:r>
      <w:r w:rsidR="003E55E0">
        <w:rPr>
          <w:rFonts w:asciiTheme="majorBidi" w:hAnsiTheme="majorBidi" w:cs="Times New Roman" w:hint="cs"/>
          <w:b/>
          <w:bCs/>
          <w:sz w:val="32"/>
          <w:szCs w:val="32"/>
          <w:rtl/>
          <w:lang w:bidi="ar-DZ"/>
        </w:rPr>
        <w:t>06</w:t>
      </w:r>
      <w:r w:rsidRPr="00635C42">
        <w:rPr>
          <w:rFonts w:asciiTheme="minorBidi" w:hAnsiTheme="minorBidi" w:cs="AL-Mohanad"/>
          <w:b/>
          <w:bCs/>
          <w:sz w:val="32"/>
          <w:szCs w:val="32"/>
          <w:rtl/>
          <w:lang w:bidi="ar-DZ"/>
        </w:rPr>
        <w:t>نقاط)</w:t>
      </w:r>
      <w:r>
        <w:rPr>
          <w:rFonts w:asciiTheme="minorBidi" w:hAnsiTheme="minorBidi" w:cs="AL-Mohanad"/>
          <w:b/>
          <w:bCs/>
          <w:sz w:val="32"/>
          <w:szCs w:val="32"/>
          <w:rtl/>
          <w:lang w:bidi="ar-DZ"/>
        </w:rPr>
        <w:t xml:space="preserve"> </w:t>
      </w:r>
    </w:p>
    <w:p w14:paraId="4C85C763" w14:textId="3603B51F" w:rsidR="00853AB6" w:rsidRDefault="003E55E0" w:rsidP="00853AB6">
      <w:pPr>
        <w:bidi/>
        <w:spacing w:after="0" w:line="192" w:lineRule="auto"/>
        <w:ind w:firstLine="284"/>
        <w:rPr>
          <w:rFonts w:asciiTheme="minorBidi" w:hAnsiTheme="minorBidi" w:cs="AL-Mohanad"/>
          <w:sz w:val="30"/>
          <w:szCs w:val="30"/>
          <w:lang w:bidi="ar-DZ"/>
        </w:rPr>
      </w:pPr>
      <w:r>
        <w:rPr>
          <w:rFonts w:asciiTheme="minorBidi" w:hAnsiTheme="minorBidi" w:cs="AL-Mohanad" w:hint="cs"/>
          <w:sz w:val="30"/>
          <w:szCs w:val="30"/>
          <w:rtl/>
          <w:lang w:bidi="ar-DZ"/>
        </w:rPr>
        <w:t xml:space="preserve">مكونات تحليل </w:t>
      </w:r>
      <w:r>
        <w:rPr>
          <w:rFonts w:asciiTheme="minorBidi" w:hAnsiTheme="minorBidi" w:cs="AL-Mohanad"/>
          <w:sz w:val="30"/>
          <w:szCs w:val="30"/>
          <w:lang w:bidi="ar-DZ"/>
        </w:rPr>
        <w:t>swot</w:t>
      </w:r>
    </w:p>
    <w:p w14:paraId="3B28E799" w14:textId="68E18FDA" w:rsidR="003E55E0" w:rsidRPr="00FF7401" w:rsidRDefault="003E55E0" w:rsidP="003E55E0">
      <w:pPr>
        <w:bidi/>
        <w:spacing w:after="0" w:line="192" w:lineRule="auto"/>
        <w:ind w:firstLine="284"/>
        <w:rPr>
          <w:rFonts w:asciiTheme="minorBidi" w:hAnsiTheme="minorBidi" w:cs="AL-Mohanad" w:hint="cs"/>
          <w:sz w:val="30"/>
          <w:szCs w:val="30"/>
          <w:rtl/>
          <w:lang w:bidi="ar-DZ"/>
        </w:rPr>
      </w:pPr>
    </w:p>
    <w:p w14:paraId="0378096E" w14:textId="3A437E88" w:rsidR="003E55E0" w:rsidRDefault="003E55E0" w:rsidP="003E55E0">
      <w:pPr>
        <w:pStyle w:val="Paragraphedeliste"/>
        <w:bidi/>
        <w:spacing w:line="360" w:lineRule="auto"/>
        <w:jc w:val="both"/>
        <w:rPr>
          <w:rFonts w:ascii="Arial" w:hAnsi="Arial"/>
          <w:sz w:val="28"/>
          <w:szCs w:val="28"/>
          <w:rtl/>
          <w:lang w:bidi="ar-DZ"/>
        </w:rPr>
      </w:pPr>
      <w:r>
        <w:rPr>
          <w:rFonts w:ascii="Arial" w:hAnsi="Arial" w:hint="cs"/>
          <w:sz w:val="28"/>
          <w:szCs w:val="28"/>
          <w:rtl/>
          <w:lang w:bidi="ar-DZ"/>
        </w:rPr>
        <w:t xml:space="preserve">يتكون تحليل </w:t>
      </w:r>
      <w:r w:rsidRPr="002569A3">
        <w:rPr>
          <w:rFonts w:ascii="Arial" w:hAnsi="Arial"/>
          <w:sz w:val="28"/>
          <w:szCs w:val="28"/>
          <w:lang w:bidi="ar-DZ"/>
        </w:rPr>
        <w:t>swot</w:t>
      </w:r>
      <w:r>
        <w:rPr>
          <w:rFonts w:ascii="Arial" w:hAnsi="Arial" w:hint="cs"/>
          <w:sz w:val="28"/>
          <w:szCs w:val="28"/>
          <w:rtl/>
          <w:lang w:bidi="ar-DZ"/>
        </w:rPr>
        <w:t xml:space="preserve"> من:</w:t>
      </w:r>
    </w:p>
    <w:p w14:paraId="2F0E721E" w14:textId="5EFA46D4" w:rsidR="003E55E0" w:rsidRDefault="003E55E0" w:rsidP="003E55E0">
      <w:pPr>
        <w:pStyle w:val="Paragraphedeliste"/>
        <w:numPr>
          <w:ilvl w:val="0"/>
          <w:numId w:val="13"/>
        </w:numPr>
        <w:bidi/>
        <w:spacing w:line="360" w:lineRule="auto"/>
        <w:jc w:val="both"/>
        <w:rPr>
          <w:rFonts w:ascii="Arial" w:hAnsi="Arial"/>
          <w:sz w:val="28"/>
          <w:szCs w:val="28"/>
          <w:lang w:bidi="ar-DZ"/>
        </w:rPr>
      </w:pPr>
      <w:r>
        <w:rPr>
          <w:rFonts w:ascii="Arial" w:hAnsi="Arial" w:hint="cs"/>
          <w:sz w:val="28"/>
          <w:szCs w:val="28"/>
          <w:rtl/>
          <w:lang w:bidi="ar-DZ"/>
        </w:rPr>
        <w:t>جوانب القوة: عبارة عن خصائص أو صفات ملموسة وغير ملموسة تعطى للمنظمة مميزة عن بقية المنظمات في نفس المجال وتشمل جميع الموارد المالية والبشرية والابداعية التي تنتفع بها المنظمة مثل: رأس مال مرتفع، مهارات إدارية، مهارات تسويقية وغيرها.</w:t>
      </w:r>
      <w:r>
        <w:rPr>
          <w:rFonts w:ascii="Arial" w:hAnsi="Arial" w:hint="cs"/>
          <w:sz w:val="28"/>
          <w:szCs w:val="28"/>
          <w:rtl/>
          <w:lang w:bidi="ar-DZ"/>
        </w:rPr>
        <w:t>............</w:t>
      </w:r>
      <w:bookmarkStart w:id="0" w:name="_Hlk229368113"/>
      <w:r w:rsidRPr="003E55E0">
        <w:rPr>
          <w:rFonts w:ascii="Arial" w:hAnsi="Arial" w:hint="cs"/>
          <w:b/>
          <w:bCs/>
          <w:color w:val="7F7F7F" w:themeColor="text1" w:themeTint="80"/>
          <w:sz w:val="28"/>
          <w:szCs w:val="28"/>
          <w:rtl/>
          <w:lang w:bidi="ar-DZ"/>
        </w:rPr>
        <w:t>1,</w:t>
      </w:r>
      <w:r>
        <w:rPr>
          <w:rFonts w:ascii="Arial" w:hAnsi="Arial" w:hint="cs"/>
          <w:b/>
          <w:bCs/>
          <w:color w:val="7F7F7F" w:themeColor="text1" w:themeTint="80"/>
          <w:sz w:val="28"/>
          <w:szCs w:val="28"/>
          <w:rtl/>
          <w:lang w:bidi="ar-DZ"/>
        </w:rPr>
        <w:t>5</w:t>
      </w:r>
      <w:r w:rsidRPr="003E55E0">
        <w:rPr>
          <w:rFonts w:ascii="Arial" w:hAnsi="Arial" w:hint="cs"/>
          <w:b/>
          <w:bCs/>
          <w:color w:val="7F7F7F" w:themeColor="text1" w:themeTint="80"/>
          <w:sz w:val="28"/>
          <w:szCs w:val="28"/>
          <w:rtl/>
          <w:lang w:bidi="ar-DZ"/>
        </w:rPr>
        <w:t xml:space="preserve"> ن</w:t>
      </w:r>
      <w:bookmarkEnd w:id="0"/>
    </w:p>
    <w:p w14:paraId="583CA25E" w14:textId="77777777" w:rsidR="003E55E0" w:rsidRDefault="003E55E0" w:rsidP="003E55E0">
      <w:pPr>
        <w:pStyle w:val="Paragraphedeliste"/>
        <w:numPr>
          <w:ilvl w:val="0"/>
          <w:numId w:val="13"/>
        </w:numPr>
        <w:bidi/>
        <w:spacing w:line="360" w:lineRule="auto"/>
        <w:jc w:val="both"/>
        <w:rPr>
          <w:rFonts w:ascii="Arial" w:hAnsi="Arial"/>
          <w:sz w:val="28"/>
          <w:szCs w:val="28"/>
          <w:lang w:bidi="ar-DZ"/>
        </w:rPr>
      </w:pPr>
      <w:r>
        <w:rPr>
          <w:rFonts w:ascii="Arial" w:hAnsi="Arial" w:hint="cs"/>
          <w:sz w:val="28"/>
          <w:szCs w:val="28"/>
          <w:rtl/>
          <w:lang w:bidi="ar-DZ"/>
        </w:rPr>
        <w:t>جوانب الضعف: هي الصفات التي تجعل المنظمة في مواقف ضعف بالمقارنة بالمنظمات الأخرى مثل رأس مال صغير، ضعف مهارات التسويق وعدم المعرفة بكل خبايا السوق، قوة المنافسة، عدم القدرة على التوسع...</w:t>
      </w:r>
    </w:p>
    <w:p w14:paraId="69B6AF72" w14:textId="4FF85D64" w:rsidR="003E55E0" w:rsidRDefault="003E55E0" w:rsidP="003E55E0">
      <w:pPr>
        <w:pStyle w:val="Paragraphedeliste"/>
        <w:bidi/>
        <w:spacing w:line="360" w:lineRule="auto"/>
        <w:ind w:left="360"/>
        <w:jc w:val="both"/>
        <w:rPr>
          <w:rFonts w:ascii="Arial" w:hAnsi="Arial"/>
          <w:sz w:val="28"/>
          <w:szCs w:val="28"/>
          <w:lang w:bidi="ar-DZ"/>
        </w:rPr>
      </w:pPr>
      <w:r>
        <w:rPr>
          <w:rFonts w:ascii="Arial" w:hAnsi="Arial" w:hint="cs"/>
          <w:sz w:val="28"/>
          <w:szCs w:val="28"/>
          <w:rtl/>
          <w:lang w:bidi="ar-DZ"/>
        </w:rPr>
        <w:t>..............</w:t>
      </w:r>
      <w:r w:rsidRPr="003E55E0">
        <w:rPr>
          <w:rFonts w:ascii="Arial" w:hAnsi="Arial" w:hint="cs"/>
          <w:b/>
          <w:bCs/>
          <w:color w:val="7F7F7F" w:themeColor="text1" w:themeTint="80"/>
          <w:sz w:val="28"/>
          <w:szCs w:val="28"/>
          <w:rtl/>
          <w:lang w:bidi="ar-DZ"/>
        </w:rPr>
        <w:t xml:space="preserve"> </w:t>
      </w:r>
      <w:r w:rsidRPr="003E55E0">
        <w:rPr>
          <w:rFonts w:ascii="Arial" w:hAnsi="Arial" w:hint="cs"/>
          <w:b/>
          <w:bCs/>
          <w:color w:val="7F7F7F" w:themeColor="text1" w:themeTint="80"/>
          <w:sz w:val="28"/>
          <w:szCs w:val="28"/>
          <w:rtl/>
          <w:lang w:bidi="ar-DZ"/>
        </w:rPr>
        <w:t>1</w:t>
      </w:r>
      <w:r>
        <w:rPr>
          <w:rFonts w:ascii="Arial" w:hAnsi="Arial" w:hint="cs"/>
          <w:b/>
          <w:bCs/>
          <w:color w:val="7F7F7F" w:themeColor="text1" w:themeTint="80"/>
          <w:sz w:val="28"/>
          <w:szCs w:val="28"/>
          <w:rtl/>
          <w:lang w:bidi="ar-DZ"/>
        </w:rPr>
        <w:t>,5</w:t>
      </w:r>
      <w:r w:rsidRPr="003E55E0">
        <w:rPr>
          <w:rFonts w:ascii="Arial" w:hAnsi="Arial" w:hint="cs"/>
          <w:b/>
          <w:bCs/>
          <w:color w:val="7F7F7F" w:themeColor="text1" w:themeTint="80"/>
          <w:sz w:val="28"/>
          <w:szCs w:val="28"/>
          <w:rtl/>
          <w:lang w:bidi="ar-DZ"/>
        </w:rPr>
        <w:t xml:space="preserve"> ن</w:t>
      </w:r>
    </w:p>
    <w:p w14:paraId="292DD634" w14:textId="3D27AD4D" w:rsidR="003E55E0" w:rsidRPr="00672923" w:rsidRDefault="003E55E0" w:rsidP="003E55E0">
      <w:pPr>
        <w:pStyle w:val="Paragraphedeliste"/>
        <w:numPr>
          <w:ilvl w:val="0"/>
          <w:numId w:val="13"/>
        </w:numPr>
        <w:bidi/>
        <w:spacing w:line="360" w:lineRule="auto"/>
        <w:jc w:val="both"/>
        <w:rPr>
          <w:rFonts w:ascii="Arial" w:hAnsi="Arial"/>
          <w:sz w:val="28"/>
          <w:szCs w:val="28"/>
          <w:lang w:bidi="ar-DZ"/>
        </w:rPr>
      </w:pPr>
      <w:r>
        <w:rPr>
          <w:rFonts w:ascii="Arial" w:hAnsi="Arial" w:hint="cs"/>
          <w:sz w:val="28"/>
          <w:szCs w:val="28"/>
          <w:rtl/>
          <w:lang w:bidi="ar-DZ"/>
        </w:rPr>
        <w:t>الفرص: هي العوامل التي من شأنها جذب الشركاء مما يعني قدرتها على البقاء والاستمرارية، حيث تتعلق هذه الأخيرة بالمحيط الخارجي أو البيئة الخارجية مثل معرفتها بالتغييرات التي تحدث في أذواق المستهلكين، استغلال التسهيلات الحكومية.</w:t>
      </w:r>
      <w:r>
        <w:rPr>
          <w:rFonts w:ascii="Arial" w:hAnsi="Arial" w:hint="cs"/>
          <w:sz w:val="28"/>
          <w:szCs w:val="28"/>
          <w:rtl/>
          <w:lang w:bidi="ar-DZ"/>
        </w:rPr>
        <w:t>.....................</w:t>
      </w:r>
      <w:r w:rsidRPr="003E55E0">
        <w:rPr>
          <w:rFonts w:ascii="Arial" w:hAnsi="Arial" w:hint="cs"/>
          <w:b/>
          <w:bCs/>
          <w:color w:val="7F7F7F" w:themeColor="text1" w:themeTint="80"/>
          <w:sz w:val="28"/>
          <w:szCs w:val="28"/>
          <w:rtl/>
          <w:lang w:bidi="ar-DZ"/>
        </w:rPr>
        <w:t xml:space="preserve"> </w:t>
      </w:r>
      <w:r w:rsidRPr="003E55E0">
        <w:rPr>
          <w:rFonts w:ascii="Arial" w:hAnsi="Arial" w:hint="cs"/>
          <w:b/>
          <w:bCs/>
          <w:color w:val="7F7F7F" w:themeColor="text1" w:themeTint="80"/>
          <w:sz w:val="28"/>
          <w:szCs w:val="28"/>
          <w:rtl/>
          <w:lang w:bidi="ar-DZ"/>
        </w:rPr>
        <w:t>1,</w:t>
      </w:r>
      <w:r>
        <w:rPr>
          <w:rFonts w:ascii="Arial" w:hAnsi="Arial" w:hint="cs"/>
          <w:b/>
          <w:bCs/>
          <w:color w:val="7F7F7F" w:themeColor="text1" w:themeTint="80"/>
          <w:sz w:val="28"/>
          <w:szCs w:val="28"/>
          <w:rtl/>
          <w:lang w:bidi="ar-DZ"/>
        </w:rPr>
        <w:t>5</w:t>
      </w:r>
      <w:r w:rsidRPr="003E55E0">
        <w:rPr>
          <w:rFonts w:ascii="Arial" w:hAnsi="Arial" w:hint="cs"/>
          <w:b/>
          <w:bCs/>
          <w:color w:val="7F7F7F" w:themeColor="text1" w:themeTint="80"/>
          <w:sz w:val="28"/>
          <w:szCs w:val="28"/>
          <w:rtl/>
          <w:lang w:bidi="ar-DZ"/>
        </w:rPr>
        <w:t xml:space="preserve"> ن</w:t>
      </w:r>
    </w:p>
    <w:p w14:paraId="5E7F4B80" w14:textId="7465E00D" w:rsidR="003E55E0" w:rsidRDefault="003E55E0" w:rsidP="003E55E0">
      <w:pPr>
        <w:pStyle w:val="Paragraphedeliste"/>
        <w:numPr>
          <w:ilvl w:val="0"/>
          <w:numId w:val="13"/>
        </w:numPr>
        <w:bidi/>
        <w:spacing w:line="360" w:lineRule="auto"/>
        <w:jc w:val="both"/>
        <w:rPr>
          <w:rFonts w:ascii="Arial" w:hAnsi="Arial"/>
          <w:sz w:val="28"/>
          <w:szCs w:val="28"/>
          <w:lang w:bidi="ar-DZ"/>
        </w:rPr>
      </w:pPr>
      <w:r>
        <w:rPr>
          <w:rFonts w:ascii="Arial" w:hAnsi="Arial" w:hint="cs"/>
          <w:sz w:val="28"/>
          <w:szCs w:val="28"/>
          <w:rtl/>
          <w:lang w:bidi="ar-DZ"/>
        </w:rPr>
        <w:t>التهديدات: عبارة عن عناصر بيئة خارجية يمكن أن تسبب مشاكل لمجال الأعمال وبمعنى أنها عوامل خارجة نطاق سيطرة المنظمة وتظهر التهديدات عندما تحدث ظروف في البيئة الخارجية تعيق من ربيحة المنظمة مثل دخول منافسين جدد. تدهور جودة المنتجات.</w:t>
      </w:r>
      <w:r>
        <w:rPr>
          <w:rFonts w:ascii="Arial" w:hAnsi="Arial" w:hint="cs"/>
          <w:sz w:val="28"/>
          <w:szCs w:val="28"/>
          <w:rtl/>
          <w:lang w:bidi="ar-DZ"/>
        </w:rPr>
        <w:t>...................</w:t>
      </w:r>
      <w:r w:rsidRPr="003E55E0">
        <w:rPr>
          <w:rFonts w:ascii="Arial" w:hAnsi="Arial" w:hint="cs"/>
          <w:b/>
          <w:bCs/>
          <w:color w:val="7F7F7F" w:themeColor="text1" w:themeTint="80"/>
          <w:sz w:val="28"/>
          <w:szCs w:val="28"/>
          <w:rtl/>
          <w:lang w:bidi="ar-DZ"/>
        </w:rPr>
        <w:t xml:space="preserve"> </w:t>
      </w:r>
      <w:r w:rsidRPr="003E55E0">
        <w:rPr>
          <w:rFonts w:ascii="Arial" w:hAnsi="Arial" w:hint="cs"/>
          <w:b/>
          <w:bCs/>
          <w:color w:val="7F7F7F" w:themeColor="text1" w:themeTint="80"/>
          <w:sz w:val="28"/>
          <w:szCs w:val="28"/>
          <w:rtl/>
          <w:lang w:bidi="ar-DZ"/>
        </w:rPr>
        <w:t>1,</w:t>
      </w:r>
      <w:r>
        <w:rPr>
          <w:rFonts w:ascii="Arial" w:hAnsi="Arial" w:hint="cs"/>
          <w:b/>
          <w:bCs/>
          <w:color w:val="7F7F7F" w:themeColor="text1" w:themeTint="80"/>
          <w:sz w:val="28"/>
          <w:szCs w:val="28"/>
          <w:rtl/>
          <w:lang w:bidi="ar-DZ"/>
        </w:rPr>
        <w:t>5</w:t>
      </w:r>
      <w:r w:rsidRPr="003E55E0">
        <w:rPr>
          <w:rFonts w:ascii="Arial" w:hAnsi="Arial" w:hint="cs"/>
          <w:b/>
          <w:bCs/>
          <w:color w:val="7F7F7F" w:themeColor="text1" w:themeTint="80"/>
          <w:sz w:val="28"/>
          <w:szCs w:val="28"/>
          <w:rtl/>
          <w:lang w:bidi="ar-DZ"/>
        </w:rPr>
        <w:t xml:space="preserve"> ن</w:t>
      </w:r>
    </w:p>
    <w:p w14:paraId="2F5DFA5D" w14:textId="252373A2" w:rsidR="00853AB6" w:rsidRPr="008D469A" w:rsidRDefault="00853AB6" w:rsidP="00853AB6">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لتمرين</w:t>
      </w:r>
      <w:r w:rsidRPr="00635C42">
        <w:rPr>
          <w:rFonts w:asciiTheme="minorBidi" w:hAnsiTheme="minorBidi" w:cs="AL-Mohanad"/>
          <w:b/>
          <w:bCs/>
          <w:sz w:val="32"/>
          <w:szCs w:val="32"/>
          <w:rtl/>
          <w:lang w:bidi="ar-DZ"/>
        </w:rPr>
        <w:t xml:space="preserve"> الثاني:   (</w:t>
      </w:r>
      <w:r w:rsidR="006F13B9">
        <w:rPr>
          <w:rFonts w:asciiTheme="majorBidi" w:hAnsiTheme="majorBidi" w:cs="Times New Roman" w:hint="cs"/>
          <w:b/>
          <w:bCs/>
          <w:sz w:val="32"/>
          <w:szCs w:val="32"/>
          <w:rtl/>
          <w:lang w:bidi="ar-DZ"/>
        </w:rPr>
        <w:t xml:space="preserve">8 </w:t>
      </w:r>
      <w:r w:rsidRPr="00635C42">
        <w:rPr>
          <w:rFonts w:asciiTheme="minorBidi" w:hAnsiTheme="minorBidi" w:cs="AL-Mohanad"/>
          <w:b/>
          <w:bCs/>
          <w:sz w:val="32"/>
          <w:szCs w:val="32"/>
          <w:rtl/>
          <w:lang w:bidi="ar-DZ"/>
        </w:rPr>
        <w:t>نقاط)</w:t>
      </w:r>
    </w:p>
    <w:p w14:paraId="2EA2A5FF" w14:textId="77777777" w:rsidR="003E55E0" w:rsidRDefault="00853AB6" w:rsidP="00853AB6">
      <w:pPr>
        <w:bidi/>
        <w:rPr>
          <w:rFonts w:cs="AL-Mohanad"/>
          <w:sz w:val="30"/>
          <w:szCs w:val="30"/>
          <w:rtl/>
          <w:lang w:bidi="ar-DZ"/>
        </w:rPr>
      </w:pPr>
      <w:r>
        <w:rPr>
          <w:rFonts w:cs="AL-Mohanad"/>
          <w:sz w:val="30"/>
          <w:szCs w:val="30"/>
          <w:rtl/>
          <w:lang w:bidi="ar-DZ"/>
        </w:rPr>
        <w:t xml:space="preserve"> </w:t>
      </w:r>
      <w:r w:rsidR="003E55E0">
        <w:rPr>
          <w:rFonts w:cs="AL-Mohanad" w:hint="cs"/>
          <w:sz w:val="30"/>
          <w:szCs w:val="30"/>
          <w:rtl/>
          <w:lang w:bidi="ar-DZ"/>
        </w:rPr>
        <w:t>يمر المشروع المقولاتي بعدة مراحل وهي كمايلي:</w:t>
      </w:r>
    </w:p>
    <w:p w14:paraId="435A910F" w14:textId="5F645F5C" w:rsidR="00853AB6" w:rsidRDefault="003E55E0" w:rsidP="003E55E0">
      <w:pPr>
        <w:bidi/>
        <w:rPr>
          <w:rFonts w:cs="AL-Mohanad"/>
          <w:sz w:val="30"/>
          <w:szCs w:val="30"/>
          <w:rtl/>
          <w:lang w:bidi="ar-DZ"/>
        </w:rPr>
      </w:pPr>
      <w:r w:rsidRPr="00372216">
        <w:rPr>
          <w:rFonts w:cs="AL-Mohanad" w:hint="cs"/>
          <w:b/>
          <w:bCs/>
          <w:sz w:val="30"/>
          <w:szCs w:val="30"/>
          <w:rtl/>
          <w:lang w:bidi="ar-DZ"/>
        </w:rPr>
        <w:t xml:space="preserve">مرحلة </w:t>
      </w:r>
      <w:r w:rsidR="00372216" w:rsidRPr="00372216">
        <w:rPr>
          <w:rFonts w:cs="AL-Mohanad" w:hint="cs"/>
          <w:b/>
          <w:bCs/>
          <w:sz w:val="30"/>
          <w:szCs w:val="30"/>
          <w:rtl/>
          <w:lang w:bidi="ar-DZ"/>
        </w:rPr>
        <w:t>الانتقال من الفكرة إلى الفرصة</w:t>
      </w:r>
      <w:r w:rsidR="00372216">
        <w:rPr>
          <w:rFonts w:cs="AL-Mohanad" w:hint="cs"/>
          <w:sz w:val="30"/>
          <w:szCs w:val="30"/>
          <w:rtl/>
          <w:lang w:bidi="ar-DZ"/>
        </w:rPr>
        <w:t>: يتم فيها توليد الأفكار الابتكارية وهي النقطة الأساسية في بداية أي مشروع ناجح......</w:t>
      </w:r>
      <w:r w:rsidR="006F13B9">
        <w:rPr>
          <w:rFonts w:cs="AL-Mohanad" w:hint="cs"/>
          <w:b/>
          <w:bCs/>
          <w:sz w:val="30"/>
          <w:szCs w:val="30"/>
          <w:rtl/>
          <w:lang w:bidi="ar-DZ"/>
        </w:rPr>
        <w:t>1,25</w:t>
      </w:r>
      <w:r w:rsidR="006F13B9" w:rsidRPr="006F13B9">
        <w:rPr>
          <w:rFonts w:cs="AL-Mohanad" w:hint="cs"/>
          <w:b/>
          <w:bCs/>
          <w:sz w:val="30"/>
          <w:szCs w:val="30"/>
          <w:rtl/>
          <w:lang w:bidi="ar-DZ"/>
        </w:rPr>
        <w:t xml:space="preserve"> نقطة</w:t>
      </w:r>
    </w:p>
    <w:p w14:paraId="7B6EC383" w14:textId="72F700BE" w:rsidR="00372216" w:rsidRDefault="00372216" w:rsidP="00372216">
      <w:pPr>
        <w:bidi/>
        <w:rPr>
          <w:rFonts w:cs="AL-Mohanad"/>
          <w:sz w:val="30"/>
          <w:szCs w:val="30"/>
          <w:rtl/>
          <w:lang w:bidi="ar-DZ"/>
        </w:rPr>
      </w:pPr>
      <w:r w:rsidRPr="006F13B9">
        <w:rPr>
          <w:rFonts w:cs="AL-Mohanad" w:hint="cs"/>
          <w:b/>
          <w:bCs/>
          <w:sz w:val="30"/>
          <w:szCs w:val="30"/>
          <w:rtl/>
          <w:lang w:bidi="ar-DZ"/>
        </w:rPr>
        <w:t xml:space="preserve">مرحلة دراسة السوق والبحث في المعلومات: </w:t>
      </w:r>
      <w:r>
        <w:rPr>
          <w:rFonts w:cs="AL-Mohanad" w:hint="cs"/>
          <w:sz w:val="30"/>
          <w:szCs w:val="30"/>
          <w:rtl/>
          <w:lang w:bidi="ar-DZ"/>
        </w:rPr>
        <w:t xml:space="preserve">وتتمثل في جمع المعلوم التي </w:t>
      </w:r>
      <w:r w:rsidR="006F13B9">
        <w:rPr>
          <w:rFonts w:cs="AL-Mohanad" w:hint="cs"/>
          <w:sz w:val="30"/>
          <w:szCs w:val="30"/>
          <w:rtl/>
          <w:lang w:bidi="ar-DZ"/>
        </w:rPr>
        <w:t>يعتمد عليها المقاول في تحديد الخطة التسويقية.......</w:t>
      </w:r>
      <w:r w:rsidR="006F13B9" w:rsidRPr="006F13B9">
        <w:rPr>
          <w:rFonts w:cs="AL-Mohanad" w:hint="cs"/>
          <w:b/>
          <w:bCs/>
          <w:sz w:val="30"/>
          <w:szCs w:val="30"/>
          <w:rtl/>
          <w:lang w:bidi="ar-DZ"/>
        </w:rPr>
        <w:t xml:space="preserve"> </w:t>
      </w:r>
      <w:r w:rsidR="006F13B9" w:rsidRPr="006F13B9">
        <w:rPr>
          <w:rFonts w:cs="AL-Mohanad" w:hint="cs"/>
          <w:b/>
          <w:bCs/>
          <w:sz w:val="30"/>
          <w:szCs w:val="30"/>
          <w:rtl/>
          <w:lang w:bidi="ar-DZ"/>
        </w:rPr>
        <w:t>1</w:t>
      </w:r>
      <w:r w:rsidR="006F13B9">
        <w:rPr>
          <w:rFonts w:cs="AL-Mohanad" w:hint="cs"/>
          <w:b/>
          <w:bCs/>
          <w:sz w:val="30"/>
          <w:szCs w:val="30"/>
          <w:rtl/>
          <w:lang w:bidi="ar-DZ"/>
        </w:rPr>
        <w:t>,25</w:t>
      </w:r>
      <w:r w:rsidR="006F13B9" w:rsidRPr="006F13B9">
        <w:rPr>
          <w:rFonts w:cs="AL-Mohanad" w:hint="cs"/>
          <w:b/>
          <w:bCs/>
          <w:sz w:val="30"/>
          <w:szCs w:val="30"/>
          <w:rtl/>
          <w:lang w:bidi="ar-DZ"/>
        </w:rPr>
        <w:t xml:space="preserve"> نقطة</w:t>
      </w:r>
    </w:p>
    <w:p w14:paraId="25CDCBB2" w14:textId="23D3F1A8" w:rsidR="006F13B9" w:rsidRDefault="006F13B9" w:rsidP="006F13B9">
      <w:pPr>
        <w:bidi/>
        <w:rPr>
          <w:rFonts w:cs="AL-Mohanad"/>
          <w:sz w:val="30"/>
          <w:szCs w:val="30"/>
          <w:rtl/>
          <w:lang w:bidi="ar-DZ"/>
        </w:rPr>
      </w:pPr>
      <w:r w:rsidRPr="006F13B9">
        <w:rPr>
          <w:rFonts w:cs="AL-Mohanad" w:hint="cs"/>
          <w:b/>
          <w:bCs/>
          <w:sz w:val="30"/>
          <w:szCs w:val="30"/>
          <w:rtl/>
          <w:lang w:bidi="ar-DZ"/>
        </w:rPr>
        <w:t>مرحلة البحث عن التمويل</w:t>
      </w:r>
      <w:r>
        <w:rPr>
          <w:rFonts w:cs="AL-Mohanad" w:hint="cs"/>
          <w:sz w:val="30"/>
          <w:szCs w:val="30"/>
          <w:rtl/>
          <w:lang w:bidi="ar-DZ"/>
        </w:rPr>
        <w:t>: حيث يعتمد على الأموال الخاصة أو التمويل الخارجي.......</w:t>
      </w:r>
      <w:r w:rsidRPr="006F13B9">
        <w:rPr>
          <w:rFonts w:cs="AL-Mohanad" w:hint="cs"/>
          <w:b/>
          <w:bCs/>
          <w:sz w:val="30"/>
          <w:szCs w:val="30"/>
          <w:rtl/>
          <w:lang w:bidi="ar-DZ"/>
        </w:rPr>
        <w:t xml:space="preserve"> </w:t>
      </w:r>
      <w:r w:rsidRPr="006F13B9">
        <w:rPr>
          <w:rFonts w:cs="AL-Mohanad" w:hint="cs"/>
          <w:b/>
          <w:bCs/>
          <w:sz w:val="30"/>
          <w:szCs w:val="30"/>
          <w:rtl/>
          <w:lang w:bidi="ar-DZ"/>
        </w:rPr>
        <w:t>1</w:t>
      </w:r>
      <w:r>
        <w:rPr>
          <w:rFonts w:cs="AL-Mohanad" w:hint="cs"/>
          <w:b/>
          <w:bCs/>
          <w:sz w:val="30"/>
          <w:szCs w:val="30"/>
          <w:rtl/>
          <w:lang w:bidi="ar-DZ"/>
        </w:rPr>
        <w:t>,25</w:t>
      </w:r>
      <w:r w:rsidRPr="006F13B9">
        <w:rPr>
          <w:rFonts w:cs="AL-Mohanad" w:hint="cs"/>
          <w:b/>
          <w:bCs/>
          <w:sz w:val="30"/>
          <w:szCs w:val="30"/>
          <w:rtl/>
          <w:lang w:bidi="ar-DZ"/>
        </w:rPr>
        <w:t xml:space="preserve"> نقطة</w:t>
      </w:r>
    </w:p>
    <w:p w14:paraId="21EF3C3B" w14:textId="6193A2AD" w:rsidR="006F13B9" w:rsidRDefault="006F13B9" w:rsidP="006F13B9">
      <w:pPr>
        <w:bidi/>
        <w:rPr>
          <w:rFonts w:cs="AL-Mohanad"/>
          <w:sz w:val="30"/>
          <w:szCs w:val="30"/>
          <w:rtl/>
          <w:lang w:bidi="ar-DZ"/>
        </w:rPr>
      </w:pPr>
      <w:r w:rsidRPr="006F13B9">
        <w:rPr>
          <w:rFonts w:cs="AL-Mohanad" w:hint="cs"/>
          <w:b/>
          <w:bCs/>
          <w:sz w:val="30"/>
          <w:szCs w:val="30"/>
          <w:rtl/>
          <w:lang w:bidi="ar-DZ"/>
        </w:rPr>
        <w:t>مرحلة اعداد مخطط الأعمال</w:t>
      </w:r>
      <w:r>
        <w:rPr>
          <w:rFonts w:cs="AL-Mohanad" w:hint="cs"/>
          <w:sz w:val="30"/>
          <w:szCs w:val="30"/>
          <w:rtl/>
          <w:lang w:bidi="ar-DZ"/>
        </w:rPr>
        <w:t xml:space="preserve"> وهو عبارة عن وثيقة تقديرية تحضر من طرف المقاول....</w:t>
      </w:r>
      <w:r w:rsidRPr="006F13B9">
        <w:rPr>
          <w:rFonts w:cs="AL-Mohanad" w:hint="cs"/>
          <w:b/>
          <w:bCs/>
          <w:sz w:val="30"/>
          <w:szCs w:val="30"/>
          <w:rtl/>
          <w:lang w:bidi="ar-DZ"/>
        </w:rPr>
        <w:t xml:space="preserve"> </w:t>
      </w:r>
      <w:r>
        <w:rPr>
          <w:rFonts w:cs="AL-Mohanad" w:hint="cs"/>
          <w:b/>
          <w:bCs/>
          <w:sz w:val="30"/>
          <w:szCs w:val="30"/>
          <w:rtl/>
          <w:lang w:bidi="ar-DZ"/>
        </w:rPr>
        <w:t>...1,25</w:t>
      </w:r>
      <w:r w:rsidRPr="006F13B9">
        <w:rPr>
          <w:rFonts w:cs="AL-Mohanad" w:hint="cs"/>
          <w:b/>
          <w:bCs/>
          <w:sz w:val="30"/>
          <w:szCs w:val="30"/>
          <w:rtl/>
          <w:lang w:bidi="ar-DZ"/>
        </w:rPr>
        <w:t>نقطة</w:t>
      </w:r>
    </w:p>
    <w:p w14:paraId="491583DE" w14:textId="48A88261" w:rsidR="006F13B9" w:rsidRDefault="006F13B9" w:rsidP="006F13B9">
      <w:pPr>
        <w:bidi/>
        <w:rPr>
          <w:rFonts w:cs="AL-Mohanad"/>
          <w:sz w:val="30"/>
          <w:szCs w:val="30"/>
          <w:rtl/>
          <w:lang w:bidi="ar-DZ"/>
        </w:rPr>
      </w:pPr>
      <w:r w:rsidRPr="006F13B9">
        <w:rPr>
          <w:rFonts w:cs="AL-Mohanad" w:hint="cs"/>
          <w:b/>
          <w:bCs/>
          <w:sz w:val="30"/>
          <w:szCs w:val="30"/>
          <w:rtl/>
          <w:lang w:bidi="ar-DZ"/>
        </w:rPr>
        <w:lastRenderedPageBreak/>
        <w:t>مرحلة الجوانب القانونية للمؤسسة</w:t>
      </w:r>
      <w:r>
        <w:rPr>
          <w:rFonts w:cs="AL-Mohanad" w:hint="cs"/>
          <w:sz w:val="30"/>
          <w:szCs w:val="30"/>
          <w:rtl/>
          <w:lang w:bidi="ar-DZ"/>
        </w:rPr>
        <w:t>: كل ما يتعلق بالشكل القانوني للمؤسسة من إجراءات إدارية والحقوق الجبائية........</w:t>
      </w:r>
      <w:r w:rsidRPr="006F13B9">
        <w:rPr>
          <w:rFonts w:cs="AL-Mohanad" w:hint="cs"/>
          <w:b/>
          <w:bCs/>
          <w:sz w:val="30"/>
          <w:szCs w:val="30"/>
          <w:rtl/>
          <w:lang w:bidi="ar-DZ"/>
        </w:rPr>
        <w:t>1,25 نقطة</w:t>
      </w:r>
    </w:p>
    <w:p w14:paraId="472DFC6C" w14:textId="3F94A0CE" w:rsidR="006F13B9" w:rsidRDefault="006F13B9" w:rsidP="006F13B9">
      <w:pPr>
        <w:bidi/>
        <w:rPr>
          <w:rFonts w:cs="AL-Mohanad"/>
          <w:sz w:val="30"/>
          <w:szCs w:val="30"/>
          <w:rtl/>
          <w:lang w:bidi="ar-DZ"/>
        </w:rPr>
      </w:pPr>
      <w:r w:rsidRPr="006F13B9">
        <w:rPr>
          <w:rFonts w:cs="AL-Mohanad" w:hint="cs"/>
          <w:b/>
          <w:bCs/>
          <w:sz w:val="30"/>
          <w:szCs w:val="30"/>
          <w:rtl/>
          <w:lang w:bidi="ar-DZ"/>
        </w:rPr>
        <w:t>تحديد استراتيجية المشروع:</w:t>
      </w:r>
      <w:r>
        <w:rPr>
          <w:rFonts w:cs="AL-Mohanad" w:hint="cs"/>
          <w:sz w:val="30"/>
          <w:szCs w:val="30"/>
          <w:rtl/>
          <w:lang w:bidi="ar-DZ"/>
        </w:rPr>
        <w:t xml:space="preserve"> من خلال تحديد الأهداف وتحليل البيئة الداخلية والخارجية وغيرها ....</w:t>
      </w:r>
      <w:bookmarkStart w:id="1" w:name="_Hlk229369412"/>
      <w:r w:rsidRPr="006F13B9">
        <w:rPr>
          <w:rFonts w:cs="AL-Mohanad" w:hint="cs"/>
          <w:b/>
          <w:bCs/>
          <w:sz w:val="30"/>
          <w:szCs w:val="30"/>
          <w:rtl/>
          <w:lang w:bidi="ar-DZ"/>
        </w:rPr>
        <w:t>1</w:t>
      </w:r>
      <w:r>
        <w:rPr>
          <w:rFonts w:cs="AL-Mohanad" w:hint="cs"/>
          <w:b/>
          <w:bCs/>
          <w:sz w:val="30"/>
          <w:szCs w:val="30"/>
          <w:rtl/>
          <w:lang w:bidi="ar-DZ"/>
        </w:rPr>
        <w:t>,25</w:t>
      </w:r>
      <w:r w:rsidRPr="006F13B9">
        <w:rPr>
          <w:rFonts w:cs="AL-Mohanad" w:hint="cs"/>
          <w:b/>
          <w:bCs/>
          <w:sz w:val="30"/>
          <w:szCs w:val="30"/>
          <w:rtl/>
          <w:lang w:bidi="ar-DZ"/>
        </w:rPr>
        <w:t xml:space="preserve"> نقطة</w:t>
      </w:r>
      <w:bookmarkEnd w:id="1"/>
    </w:p>
    <w:p w14:paraId="2FA9F132" w14:textId="1EC37135" w:rsidR="00372216" w:rsidRPr="004E53E4" w:rsidRDefault="004E53E4" w:rsidP="004E53E4">
      <w:pPr>
        <w:bidi/>
        <w:rPr>
          <w:rFonts w:cs="AL-Mohanad"/>
          <w:b/>
          <w:bCs/>
          <w:sz w:val="30"/>
          <w:szCs w:val="30"/>
          <w:rtl/>
          <w:lang w:bidi="ar-DZ"/>
        </w:rPr>
      </w:pPr>
      <w:r w:rsidRPr="004E53E4">
        <w:rPr>
          <w:rFonts w:cs="AL-Mohanad" w:hint="cs"/>
          <w:b/>
          <w:bCs/>
          <w:sz w:val="30"/>
          <w:szCs w:val="30"/>
          <w:rtl/>
          <w:lang w:bidi="ar-DZ"/>
        </w:rPr>
        <w:t xml:space="preserve">0.5  منهجية الإجابة </w:t>
      </w:r>
    </w:p>
    <w:p w14:paraId="6DD06517" w14:textId="77777777" w:rsidR="00853AB6" w:rsidRPr="00443888" w:rsidRDefault="00853AB6" w:rsidP="00853AB6">
      <w:pPr>
        <w:bidi/>
        <w:spacing w:after="0" w:line="192" w:lineRule="auto"/>
        <w:jc w:val="both"/>
        <w:rPr>
          <w:rFonts w:asciiTheme="minorBidi" w:hAnsiTheme="minorBidi" w:cs="AL-Mohanad"/>
          <w:sz w:val="30"/>
          <w:szCs w:val="30"/>
          <w:lang w:bidi="ar-DZ"/>
        </w:rPr>
      </w:pPr>
    </w:p>
    <w:p w14:paraId="6EC3135F" w14:textId="37794132" w:rsidR="00853AB6" w:rsidRPr="00635C42" w:rsidRDefault="00853AB6" w:rsidP="00853AB6">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الثالث:   (</w:t>
      </w:r>
      <w:r w:rsidR="00372216">
        <w:rPr>
          <w:rFonts w:asciiTheme="majorBidi" w:hAnsiTheme="majorBidi" w:cs="Times New Roman" w:hint="cs"/>
          <w:b/>
          <w:bCs/>
          <w:sz w:val="32"/>
          <w:szCs w:val="32"/>
          <w:rtl/>
          <w:lang w:bidi="ar-DZ"/>
        </w:rPr>
        <w:t>06</w:t>
      </w:r>
      <w:r w:rsidRPr="00635C42">
        <w:rPr>
          <w:rFonts w:asciiTheme="minorBidi" w:hAnsiTheme="minorBidi" w:cs="AL-Mohanad"/>
          <w:b/>
          <w:bCs/>
          <w:sz w:val="32"/>
          <w:szCs w:val="32"/>
          <w:rtl/>
          <w:lang w:bidi="ar-DZ"/>
        </w:rPr>
        <w:t>نقاط)</w:t>
      </w:r>
    </w:p>
    <w:p w14:paraId="259692B7" w14:textId="3D50C0A3" w:rsidR="00853AB6" w:rsidRDefault="00372216" w:rsidP="00372216">
      <w:pPr>
        <w:bidi/>
        <w:spacing w:after="0" w:line="192" w:lineRule="auto"/>
        <w:rPr>
          <w:rFonts w:asciiTheme="majorBidi" w:hAnsiTheme="majorBidi" w:cs="Times New Roman"/>
          <w:i/>
          <w:iCs/>
          <w:sz w:val="30"/>
          <w:szCs w:val="30"/>
          <w:rtl/>
          <w:lang w:bidi="ar-DZ"/>
        </w:rPr>
      </w:pPr>
      <w:r>
        <w:rPr>
          <w:rFonts w:asciiTheme="majorBidi" w:hAnsiTheme="majorBidi" w:cs="Times New Roman" w:hint="cs"/>
          <w:i/>
          <w:iCs/>
          <w:sz w:val="30"/>
          <w:szCs w:val="30"/>
          <w:rtl/>
          <w:lang w:bidi="ar-DZ"/>
        </w:rPr>
        <w:t>أنواع التمويل:</w:t>
      </w:r>
    </w:p>
    <w:p w14:paraId="0098694A" w14:textId="04AAA399" w:rsidR="00372216" w:rsidRPr="00372216" w:rsidRDefault="00372216" w:rsidP="00372216">
      <w:pPr>
        <w:bidi/>
        <w:spacing w:after="0" w:line="192" w:lineRule="auto"/>
        <w:rPr>
          <w:rFonts w:asciiTheme="majorBidi" w:hAnsiTheme="majorBidi" w:cs="Times New Roman"/>
          <w:i/>
          <w:iCs/>
          <w:sz w:val="30"/>
          <w:szCs w:val="30"/>
          <w:rtl/>
          <w:lang w:bidi="ar-DZ"/>
        </w:rPr>
      </w:pPr>
    </w:p>
    <w:p w14:paraId="1C87435C" w14:textId="68612818" w:rsidR="00853AB6" w:rsidRPr="00372216" w:rsidRDefault="00853AB6" w:rsidP="00853AB6">
      <w:pPr>
        <w:pStyle w:val="Paragraphedeliste"/>
        <w:numPr>
          <w:ilvl w:val="0"/>
          <w:numId w:val="11"/>
        </w:numPr>
        <w:bidi/>
        <w:spacing w:after="0" w:line="192" w:lineRule="auto"/>
        <w:contextualSpacing w:val="0"/>
        <w:jc w:val="both"/>
        <w:rPr>
          <w:rFonts w:asciiTheme="minorBidi" w:hAnsiTheme="minorBidi" w:cs="AL-Mohanad"/>
          <w:sz w:val="30"/>
          <w:szCs w:val="30"/>
          <w:lang w:bidi="ar-DZ"/>
        </w:rPr>
      </w:pPr>
      <w:r w:rsidRPr="0009508A">
        <w:rPr>
          <w:rFonts w:asciiTheme="majorBidi" w:hAnsiTheme="majorBidi" w:cs="AL-Mohanad"/>
          <w:sz w:val="30"/>
          <w:szCs w:val="30"/>
          <w:rtl/>
          <w:lang w:bidi="ar-DZ"/>
        </w:rPr>
        <w:t xml:space="preserve"> </w:t>
      </w:r>
      <w:r w:rsidR="00372216">
        <w:rPr>
          <w:rFonts w:asciiTheme="majorBidi" w:hAnsiTheme="majorBidi" w:cs="AL-Mohanad" w:hint="cs"/>
          <w:sz w:val="30"/>
          <w:szCs w:val="30"/>
          <w:rtl/>
          <w:lang w:bidi="ar-DZ"/>
        </w:rPr>
        <w:t>تمويل شخصي: يعتمد على أموال المقاول الخاصة أو الاقتراض من أحد أفراد العائلة أو المعارف.......</w:t>
      </w:r>
      <w:r w:rsidR="00372216" w:rsidRPr="00372216">
        <w:rPr>
          <w:rFonts w:asciiTheme="majorBidi" w:hAnsiTheme="majorBidi" w:cs="AL-Mohanad" w:hint="cs"/>
          <w:b/>
          <w:bCs/>
          <w:sz w:val="30"/>
          <w:szCs w:val="30"/>
          <w:rtl/>
          <w:lang w:bidi="ar-DZ"/>
        </w:rPr>
        <w:t>.3 نقاط</w:t>
      </w:r>
    </w:p>
    <w:p w14:paraId="0537E4AA" w14:textId="549A4540" w:rsidR="00372216" w:rsidRPr="0009508A" w:rsidRDefault="00372216" w:rsidP="00372216">
      <w:pPr>
        <w:pStyle w:val="Paragraphedeliste"/>
        <w:numPr>
          <w:ilvl w:val="0"/>
          <w:numId w:val="11"/>
        </w:numPr>
        <w:bidi/>
        <w:spacing w:after="0" w:line="192" w:lineRule="auto"/>
        <w:contextualSpacing w:val="0"/>
        <w:jc w:val="both"/>
        <w:rPr>
          <w:rFonts w:asciiTheme="minorBidi" w:hAnsiTheme="minorBidi" w:cs="AL-Mohanad"/>
          <w:sz w:val="30"/>
          <w:szCs w:val="30"/>
          <w:lang w:bidi="ar-DZ"/>
        </w:rPr>
      </w:pPr>
      <w:r>
        <w:rPr>
          <w:rFonts w:asciiTheme="majorBidi" w:hAnsiTheme="majorBidi" w:cs="AL-Mohanad" w:hint="cs"/>
          <w:sz w:val="30"/>
          <w:szCs w:val="30"/>
          <w:rtl/>
          <w:lang w:bidi="ar-DZ"/>
        </w:rPr>
        <w:t>تمويل خارجي: وهو الاقتراض من أحد البنوك أو الهيئات التي تدعم المشاريع المقاولاتية...........3نقاط</w:t>
      </w:r>
    </w:p>
    <w:p w14:paraId="0C2FE1D6" w14:textId="77777777" w:rsidR="00853AB6" w:rsidRDefault="00853AB6" w:rsidP="00853AB6">
      <w:pPr>
        <w:pStyle w:val="Paragraphedeliste"/>
        <w:bidi/>
        <w:spacing w:after="0" w:line="216" w:lineRule="auto"/>
        <w:ind w:left="284"/>
        <w:contextualSpacing w:val="0"/>
        <w:jc w:val="both"/>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p>
    <w:p w14:paraId="23F7982D" w14:textId="77777777" w:rsidR="00853AB6" w:rsidRDefault="00853AB6" w:rsidP="00853AB6">
      <w:pPr>
        <w:tabs>
          <w:tab w:val="left" w:pos="8853"/>
        </w:tabs>
        <w:bidi/>
        <w:jc w:val="right"/>
        <w:rPr>
          <w:rFonts w:cs="Simplified Arabic"/>
          <w:b/>
          <w:bCs/>
          <w:sz w:val="28"/>
          <w:szCs w:val="28"/>
          <w:rtl/>
          <w:lang w:bidi="ar-DZ"/>
        </w:rPr>
      </w:pPr>
    </w:p>
    <w:p w14:paraId="6C95AA1F" w14:textId="53065829" w:rsidR="00853AB6" w:rsidRDefault="00F9106D" w:rsidP="00853AB6">
      <w:pPr>
        <w:tabs>
          <w:tab w:val="left" w:pos="8853"/>
        </w:tabs>
        <w:bidi/>
        <w:jc w:val="right"/>
        <w:rPr>
          <w:rFonts w:cs="Simplified Arabic"/>
          <w:b/>
          <w:bCs/>
          <w:sz w:val="28"/>
          <w:szCs w:val="28"/>
          <w:rtl/>
          <w:lang w:bidi="ar-DZ"/>
        </w:rPr>
      </w:pPr>
      <w:r>
        <w:rPr>
          <w:noProof/>
        </w:rPr>
        <mc:AlternateContent>
          <mc:Choice Requires="wps">
            <w:drawing>
              <wp:anchor distT="0" distB="0" distL="114300" distR="114300" simplePos="0" relativeHeight="251672064" behindDoc="0" locked="0" layoutInCell="1" allowOverlap="1" wp14:anchorId="7767BCBC" wp14:editId="129AADB3">
                <wp:simplePos x="0" y="0"/>
                <wp:positionH relativeFrom="column">
                  <wp:posOffset>5080</wp:posOffset>
                </wp:positionH>
                <wp:positionV relativeFrom="paragraph">
                  <wp:posOffset>356235</wp:posOffset>
                </wp:positionV>
                <wp:extent cx="685800" cy="361315"/>
                <wp:effectExtent l="0" t="0" r="0" b="635"/>
                <wp:wrapNone/>
                <wp:docPr id="100743567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3A9B4715"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7202BEB4"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6E5AE391" w14:textId="77777777" w:rsidR="00853AB6" w:rsidRDefault="00853AB6" w:rsidP="00853AB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7BCBC" id="Rectangle 3" o:spid="_x0000_s1031" style="position:absolute;margin-left:.4pt;margin-top:28.05pt;width:54pt;height:28.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3A9B4715" w14:textId="77777777" w:rsidR="00853AB6" w:rsidRPr="007B7F60" w:rsidRDefault="00853AB6" w:rsidP="00853AB6">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14:paraId="7202BEB4" w14:textId="77777777" w:rsidR="00853AB6" w:rsidRPr="000B59CA" w:rsidRDefault="00853AB6" w:rsidP="00853AB6">
                      <w:pPr>
                        <w:pStyle w:val="Pieddepage"/>
                        <w:bidi/>
                        <w:spacing w:line="192" w:lineRule="auto"/>
                        <w:jc w:val="center"/>
                        <w:rPr>
                          <w:rFonts w:ascii="Simplified Arabic" w:hAnsi="Simplified Arabic" w:cs="Simplified Arabic"/>
                          <w:color w:val="000000" w:themeColor="text1"/>
                          <w:sz w:val="28"/>
                          <w:szCs w:val="28"/>
                          <w:lang w:bidi="ar-DZ"/>
                        </w:rPr>
                      </w:pPr>
                    </w:p>
                    <w:p w14:paraId="6E5AE391" w14:textId="77777777" w:rsidR="00853AB6" w:rsidRDefault="00853AB6" w:rsidP="00853AB6">
                      <w:pPr>
                        <w:jc w:val="center"/>
                      </w:pPr>
                    </w:p>
                  </w:txbxContent>
                </v:textbox>
              </v:rect>
            </w:pict>
          </mc:Fallback>
        </mc:AlternateContent>
      </w:r>
      <w:r w:rsidR="00853AB6">
        <w:rPr>
          <w:rFonts w:cs="Simplified Arabic"/>
          <w:b/>
          <w:bCs/>
          <w:sz w:val="28"/>
          <w:szCs w:val="28"/>
          <w:rtl/>
          <w:lang w:bidi="ar-DZ"/>
        </w:rPr>
        <w:t>إ</w:t>
      </w:r>
      <w:r w:rsidR="00853AB6" w:rsidRPr="0066292F">
        <w:rPr>
          <w:rFonts w:cs="Simplified Arabic"/>
          <w:b/>
          <w:bCs/>
          <w:sz w:val="28"/>
          <w:szCs w:val="28"/>
          <w:rtl/>
          <w:lang w:bidi="ar-DZ"/>
        </w:rPr>
        <w:t>سم ولقب الأستاذ</w:t>
      </w:r>
      <w:r w:rsidR="00853AB6">
        <w:rPr>
          <w:rFonts w:cs="Simplified Arabic"/>
          <w:b/>
          <w:bCs/>
          <w:sz w:val="28"/>
          <w:szCs w:val="28"/>
          <w:rtl/>
          <w:lang w:bidi="ar-DZ"/>
        </w:rPr>
        <w:t xml:space="preserve"> أو الأساتذة</w:t>
      </w:r>
    </w:p>
    <w:p w14:paraId="44AC54CF" w14:textId="77777777" w:rsidR="00853AB6" w:rsidRPr="0066292F" w:rsidRDefault="00853AB6" w:rsidP="00853AB6">
      <w:pPr>
        <w:tabs>
          <w:tab w:val="left" w:pos="8853"/>
        </w:tabs>
        <w:bidi/>
        <w:jc w:val="right"/>
        <w:rPr>
          <w:rFonts w:cs="Simplified Arabic"/>
          <w:b/>
          <w:bCs/>
          <w:sz w:val="28"/>
          <w:szCs w:val="28"/>
          <w:rtl/>
          <w:lang w:bidi="ar-DZ"/>
        </w:rPr>
      </w:pPr>
    </w:p>
    <w:p w14:paraId="223E5242" w14:textId="1F2FEE1B" w:rsidR="00577260" w:rsidRDefault="00F9106D" w:rsidP="00577260">
      <w:pPr>
        <w:pStyle w:val="Paragraphedeliste"/>
        <w:bidi/>
        <w:spacing w:after="0" w:line="216" w:lineRule="auto"/>
        <w:ind w:left="0"/>
        <w:contextualSpacing w:val="0"/>
        <w:jc w:val="both"/>
        <w:rPr>
          <w:rtl/>
          <w:lang w:bidi="ar-DZ"/>
        </w:rPr>
      </w:pPr>
      <w:r>
        <w:rPr>
          <w:noProof/>
        </w:rPr>
        <mc:AlternateContent>
          <mc:Choice Requires="wps">
            <w:drawing>
              <wp:anchor distT="0" distB="0" distL="114300" distR="114300" simplePos="0" relativeHeight="251665920" behindDoc="0" locked="0" layoutInCell="1" allowOverlap="1" wp14:anchorId="61C07F04" wp14:editId="604055FE">
                <wp:simplePos x="0" y="0"/>
                <wp:positionH relativeFrom="column">
                  <wp:posOffset>7044055</wp:posOffset>
                </wp:positionH>
                <wp:positionV relativeFrom="paragraph">
                  <wp:posOffset>85725</wp:posOffset>
                </wp:positionV>
                <wp:extent cx="3082925" cy="847725"/>
                <wp:effectExtent l="0" t="0" r="0" b="0"/>
                <wp:wrapNone/>
                <wp:docPr id="45978711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3986A00E"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CB7177E"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70D37E2"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71259D5C"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7F04" id="Zone de texte 1" o:spid="_x0000_s1032" type="#_x0000_t202" style="position:absolute;left:0;text-align:left;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" filled="f" stroked="f">
                <v:textbox inset="1mm,0,1mm,0">
                  <w:txbxContent>
                    <w:p w14:paraId="3986A00E"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CB7177E"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70D37E2"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71259D5C" w14:textId="77777777" w:rsidR="00577260" w:rsidRDefault="00577260" w:rsidP="00577260"/>
                  </w:txbxContent>
                </v:textbox>
              </v:shape>
            </w:pict>
          </mc:Fallback>
        </mc:AlternateContent>
      </w:r>
    </w:p>
    <w:sectPr w:rsidR="00577260"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95F8A" w14:textId="77777777" w:rsidR="00C13E59" w:rsidRDefault="00C13E59">
      <w:pPr>
        <w:spacing w:after="0" w:line="240" w:lineRule="auto"/>
      </w:pPr>
      <w:r>
        <w:separator/>
      </w:r>
    </w:p>
  </w:endnote>
  <w:endnote w:type="continuationSeparator" w:id="0">
    <w:p w14:paraId="20B148C9" w14:textId="77777777" w:rsidR="00C13E59" w:rsidRDefault="00C1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77E4"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001911A4">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1911A4">
      <w:rPr>
        <w:rFonts w:ascii="Simplified Arabic" w:hAnsi="Simplified Arabic" w:cs="Simplified Arabic"/>
        <w:b/>
        <w:bCs/>
        <w:noProof/>
        <w:sz w:val="24"/>
        <w:szCs w:val="24"/>
        <w:rtl/>
      </w:rPr>
      <w:t>4</w:t>
    </w:r>
    <w:r w:rsidRPr="00577260">
      <w:rPr>
        <w:rFonts w:ascii="Simplified Arabic" w:hAnsi="Simplified Arabic" w:cs="Simplified Arabic"/>
        <w:b/>
        <w:bCs/>
        <w:sz w:val="24"/>
        <w:szCs w:val="24"/>
      </w:rPr>
      <w:fldChar w:fldCharType="end"/>
    </w:r>
  </w:p>
  <w:p w14:paraId="043225D2" w14:textId="77777777"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14DB"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38FEFBFD" w14:textId="77777777"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C35A0" w14:textId="77777777" w:rsidR="00C13E59" w:rsidRDefault="00C13E59">
      <w:pPr>
        <w:spacing w:after="0" w:line="240" w:lineRule="auto"/>
      </w:pPr>
      <w:r>
        <w:separator/>
      </w:r>
    </w:p>
  </w:footnote>
  <w:footnote w:type="continuationSeparator" w:id="0">
    <w:p w14:paraId="74837ED9" w14:textId="77777777" w:rsidR="00C13E59" w:rsidRDefault="00C1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C723" w14:textId="77777777"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5pt;height:11.5pt" o:bullet="t">
        <v:imagedata r:id="rId1" o:title="mso91A8"/>
      </v:shape>
    </w:pict>
  </w:numPicBullet>
  <w:abstractNum w:abstractNumId="0" w15:restartNumberingAfterBreak="0">
    <w:nsid w:val="13486787"/>
    <w:multiLevelType w:val="hybridMultilevel"/>
    <w:tmpl w:val="FFFFFFFF"/>
    <w:lvl w:ilvl="0" w:tplc="7A824E5C">
      <w:start w:val="1"/>
      <w:numFmt w:val="decimal"/>
      <w:lvlText w:val="%1."/>
      <w:lvlJc w:val="left"/>
      <w:pPr>
        <w:ind w:left="360" w:hanging="360"/>
      </w:pPr>
      <w:rPr>
        <w:rFonts w:asciiTheme="majorBidi" w:hAnsiTheme="majorBidi" w:cs="Times New Roman"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 w15:restartNumberingAfterBreak="0">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15:restartNumberingAfterBreak="0">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15:restartNumberingAfterBreak="0">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774DED"/>
    <w:multiLevelType w:val="hybridMultilevel"/>
    <w:tmpl w:val="6F34B370"/>
    <w:lvl w:ilvl="0" w:tplc="040C0007">
      <w:start w:val="1"/>
      <w:numFmt w:val="bullet"/>
      <w:lvlText w:val=""/>
      <w:lvlPicBulletId w:val="0"/>
      <w:lvlJc w:val="left"/>
      <w:pPr>
        <w:ind w:left="360"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8" w15:restartNumberingAfterBreak="0">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8684493">
    <w:abstractNumId w:val="3"/>
  </w:num>
  <w:num w:numId="2" w16cid:durableId="1497762327">
    <w:abstractNumId w:val="10"/>
  </w:num>
  <w:num w:numId="3" w16cid:durableId="1205749109">
    <w:abstractNumId w:val="9"/>
  </w:num>
  <w:num w:numId="4" w16cid:durableId="1349066121">
    <w:abstractNumId w:val="8"/>
  </w:num>
  <w:num w:numId="5" w16cid:durableId="957487228">
    <w:abstractNumId w:val="12"/>
  </w:num>
  <w:num w:numId="6" w16cid:durableId="275790885">
    <w:abstractNumId w:val="1"/>
  </w:num>
  <w:num w:numId="7" w16cid:durableId="179470099">
    <w:abstractNumId w:val="2"/>
  </w:num>
  <w:num w:numId="8" w16cid:durableId="1597985226">
    <w:abstractNumId w:val="5"/>
  </w:num>
  <w:num w:numId="9" w16cid:durableId="1852599837">
    <w:abstractNumId w:val="7"/>
  </w:num>
  <w:num w:numId="10" w16cid:durableId="200284300">
    <w:abstractNumId w:val="4"/>
  </w:num>
  <w:num w:numId="11" w16cid:durableId="1874342147">
    <w:abstractNumId w:val="0"/>
  </w:num>
  <w:num w:numId="12" w16cid:durableId="78909301">
    <w:abstractNumId w:val="11"/>
  </w:num>
  <w:num w:numId="13" w16cid:durableId="702095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2E"/>
    <w:rsid w:val="000009CC"/>
    <w:rsid w:val="00022006"/>
    <w:rsid w:val="0002223D"/>
    <w:rsid w:val="0002491A"/>
    <w:rsid w:val="0004159E"/>
    <w:rsid w:val="00043E5E"/>
    <w:rsid w:val="000601D9"/>
    <w:rsid w:val="0008092A"/>
    <w:rsid w:val="00082E30"/>
    <w:rsid w:val="00083052"/>
    <w:rsid w:val="0009508A"/>
    <w:rsid w:val="000B59CA"/>
    <w:rsid w:val="000D0D8B"/>
    <w:rsid w:val="000E07BE"/>
    <w:rsid w:val="000F0C26"/>
    <w:rsid w:val="000F1D18"/>
    <w:rsid w:val="001308AC"/>
    <w:rsid w:val="00136096"/>
    <w:rsid w:val="00150C9F"/>
    <w:rsid w:val="001540F4"/>
    <w:rsid w:val="00155E04"/>
    <w:rsid w:val="00161EBE"/>
    <w:rsid w:val="0016677B"/>
    <w:rsid w:val="00170BD8"/>
    <w:rsid w:val="00172937"/>
    <w:rsid w:val="00173BB2"/>
    <w:rsid w:val="001779C7"/>
    <w:rsid w:val="0019057B"/>
    <w:rsid w:val="001911A4"/>
    <w:rsid w:val="001A55FE"/>
    <w:rsid w:val="001A63B8"/>
    <w:rsid w:val="001A6538"/>
    <w:rsid w:val="001C5FDF"/>
    <w:rsid w:val="001D4AE5"/>
    <w:rsid w:val="001E3065"/>
    <w:rsid w:val="001F2D2C"/>
    <w:rsid w:val="001F7F0E"/>
    <w:rsid w:val="002003CD"/>
    <w:rsid w:val="00200B90"/>
    <w:rsid w:val="00200EC6"/>
    <w:rsid w:val="0020135D"/>
    <w:rsid w:val="002129EC"/>
    <w:rsid w:val="00216B6A"/>
    <w:rsid w:val="0021783B"/>
    <w:rsid w:val="002266EA"/>
    <w:rsid w:val="0023042F"/>
    <w:rsid w:val="00230A73"/>
    <w:rsid w:val="00230F0D"/>
    <w:rsid w:val="002333B8"/>
    <w:rsid w:val="00233BF2"/>
    <w:rsid w:val="00244EEB"/>
    <w:rsid w:val="00250DD3"/>
    <w:rsid w:val="00263898"/>
    <w:rsid w:val="00265B04"/>
    <w:rsid w:val="00271668"/>
    <w:rsid w:val="00271713"/>
    <w:rsid w:val="002722A8"/>
    <w:rsid w:val="00276B8C"/>
    <w:rsid w:val="0028190C"/>
    <w:rsid w:val="00283959"/>
    <w:rsid w:val="002A03C2"/>
    <w:rsid w:val="002B1B26"/>
    <w:rsid w:val="002C5222"/>
    <w:rsid w:val="002D3AE3"/>
    <w:rsid w:val="002D51AC"/>
    <w:rsid w:val="002E4CC4"/>
    <w:rsid w:val="002E7E0C"/>
    <w:rsid w:val="00334D1E"/>
    <w:rsid w:val="003445F1"/>
    <w:rsid w:val="00353F0D"/>
    <w:rsid w:val="00354209"/>
    <w:rsid w:val="0035465E"/>
    <w:rsid w:val="003661A3"/>
    <w:rsid w:val="0037200D"/>
    <w:rsid w:val="00372216"/>
    <w:rsid w:val="0037293E"/>
    <w:rsid w:val="00376BA6"/>
    <w:rsid w:val="00383FCA"/>
    <w:rsid w:val="00387E78"/>
    <w:rsid w:val="003A3218"/>
    <w:rsid w:val="003C41E5"/>
    <w:rsid w:val="003D4BB8"/>
    <w:rsid w:val="003D6EAC"/>
    <w:rsid w:val="003E2E11"/>
    <w:rsid w:val="003E55E0"/>
    <w:rsid w:val="003E7671"/>
    <w:rsid w:val="00401413"/>
    <w:rsid w:val="00412BE9"/>
    <w:rsid w:val="00426104"/>
    <w:rsid w:val="004304EF"/>
    <w:rsid w:val="004353C5"/>
    <w:rsid w:val="0043787B"/>
    <w:rsid w:val="00443888"/>
    <w:rsid w:val="00454905"/>
    <w:rsid w:val="004573F3"/>
    <w:rsid w:val="004629C4"/>
    <w:rsid w:val="00472873"/>
    <w:rsid w:val="00476909"/>
    <w:rsid w:val="00481C38"/>
    <w:rsid w:val="004948C1"/>
    <w:rsid w:val="004A71D0"/>
    <w:rsid w:val="004B2F07"/>
    <w:rsid w:val="004B4DF6"/>
    <w:rsid w:val="004B6911"/>
    <w:rsid w:val="004C3EC8"/>
    <w:rsid w:val="004D5A13"/>
    <w:rsid w:val="004D7B38"/>
    <w:rsid w:val="004E53E4"/>
    <w:rsid w:val="004E6180"/>
    <w:rsid w:val="004F1688"/>
    <w:rsid w:val="004F78C1"/>
    <w:rsid w:val="005032A6"/>
    <w:rsid w:val="00520E72"/>
    <w:rsid w:val="005221B9"/>
    <w:rsid w:val="0053797E"/>
    <w:rsid w:val="00540861"/>
    <w:rsid w:val="005575C4"/>
    <w:rsid w:val="00577260"/>
    <w:rsid w:val="00582462"/>
    <w:rsid w:val="005A3A1D"/>
    <w:rsid w:val="005C008E"/>
    <w:rsid w:val="005C0A39"/>
    <w:rsid w:val="005C41F8"/>
    <w:rsid w:val="005C51EB"/>
    <w:rsid w:val="005D27B0"/>
    <w:rsid w:val="005D48F0"/>
    <w:rsid w:val="005D5717"/>
    <w:rsid w:val="005E64F8"/>
    <w:rsid w:val="005F19E1"/>
    <w:rsid w:val="00605CC5"/>
    <w:rsid w:val="00612DEA"/>
    <w:rsid w:val="006131E8"/>
    <w:rsid w:val="00621EF0"/>
    <w:rsid w:val="006237D1"/>
    <w:rsid w:val="00627FCA"/>
    <w:rsid w:val="00632FC4"/>
    <w:rsid w:val="00635C42"/>
    <w:rsid w:val="00642444"/>
    <w:rsid w:val="00647473"/>
    <w:rsid w:val="00650BE6"/>
    <w:rsid w:val="00652AB7"/>
    <w:rsid w:val="006564FD"/>
    <w:rsid w:val="0066292F"/>
    <w:rsid w:val="006740B2"/>
    <w:rsid w:val="006809F9"/>
    <w:rsid w:val="00693EA6"/>
    <w:rsid w:val="00696402"/>
    <w:rsid w:val="006A356F"/>
    <w:rsid w:val="006B2D9A"/>
    <w:rsid w:val="006B5777"/>
    <w:rsid w:val="006B5E83"/>
    <w:rsid w:val="006C018A"/>
    <w:rsid w:val="006C1132"/>
    <w:rsid w:val="006C1DFC"/>
    <w:rsid w:val="006D6A92"/>
    <w:rsid w:val="006E2240"/>
    <w:rsid w:val="006E73ED"/>
    <w:rsid w:val="006F13B9"/>
    <w:rsid w:val="006F55BA"/>
    <w:rsid w:val="006F6CC7"/>
    <w:rsid w:val="00710BC5"/>
    <w:rsid w:val="007177C7"/>
    <w:rsid w:val="00724963"/>
    <w:rsid w:val="007276A5"/>
    <w:rsid w:val="00734E3E"/>
    <w:rsid w:val="00747D58"/>
    <w:rsid w:val="007525E7"/>
    <w:rsid w:val="007578FE"/>
    <w:rsid w:val="00762F2A"/>
    <w:rsid w:val="007634C9"/>
    <w:rsid w:val="007673B4"/>
    <w:rsid w:val="007676F1"/>
    <w:rsid w:val="0077172F"/>
    <w:rsid w:val="0077718B"/>
    <w:rsid w:val="0079371D"/>
    <w:rsid w:val="007A5A76"/>
    <w:rsid w:val="007A6C73"/>
    <w:rsid w:val="007A6E23"/>
    <w:rsid w:val="007B4C4E"/>
    <w:rsid w:val="007B701B"/>
    <w:rsid w:val="007B7F60"/>
    <w:rsid w:val="007D0CB3"/>
    <w:rsid w:val="007E1E52"/>
    <w:rsid w:val="007E3EB8"/>
    <w:rsid w:val="007F128B"/>
    <w:rsid w:val="007F35BC"/>
    <w:rsid w:val="00822CA4"/>
    <w:rsid w:val="008335F0"/>
    <w:rsid w:val="00841A86"/>
    <w:rsid w:val="0084640E"/>
    <w:rsid w:val="00853AB6"/>
    <w:rsid w:val="00853D57"/>
    <w:rsid w:val="00862FA6"/>
    <w:rsid w:val="00870CF8"/>
    <w:rsid w:val="00875A5C"/>
    <w:rsid w:val="0088017F"/>
    <w:rsid w:val="00882AD4"/>
    <w:rsid w:val="00893276"/>
    <w:rsid w:val="00896798"/>
    <w:rsid w:val="008A60C5"/>
    <w:rsid w:val="008B47A9"/>
    <w:rsid w:val="008B71D4"/>
    <w:rsid w:val="008D0E97"/>
    <w:rsid w:val="008D40A5"/>
    <w:rsid w:val="008D469A"/>
    <w:rsid w:val="008D5562"/>
    <w:rsid w:val="008F629B"/>
    <w:rsid w:val="00901F79"/>
    <w:rsid w:val="009163C6"/>
    <w:rsid w:val="00921134"/>
    <w:rsid w:val="0092315F"/>
    <w:rsid w:val="00923EC2"/>
    <w:rsid w:val="00925A38"/>
    <w:rsid w:val="00931062"/>
    <w:rsid w:val="009328E3"/>
    <w:rsid w:val="00933B7F"/>
    <w:rsid w:val="00935E78"/>
    <w:rsid w:val="00941682"/>
    <w:rsid w:val="0094406B"/>
    <w:rsid w:val="0094759B"/>
    <w:rsid w:val="00952F48"/>
    <w:rsid w:val="0095408E"/>
    <w:rsid w:val="0095673A"/>
    <w:rsid w:val="00960D5D"/>
    <w:rsid w:val="00963AD9"/>
    <w:rsid w:val="0097165C"/>
    <w:rsid w:val="009768BA"/>
    <w:rsid w:val="00984E3C"/>
    <w:rsid w:val="009879F7"/>
    <w:rsid w:val="009B3BE6"/>
    <w:rsid w:val="009D3398"/>
    <w:rsid w:val="009E5632"/>
    <w:rsid w:val="009F15F3"/>
    <w:rsid w:val="009F480E"/>
    <w:rsid w:val="009F7383"/>
    <w:rsid w:val="00A03C62"/>
    <w:rsid w:val="00A12776"/>
    <w:rsid w:val="00A1354F"/>
    <w:rsid w:val="00A26C1D"/>
    <w:rsid w:val="00A2761D"/>
    <w:rsid w:val="00A378E2"/>
    <w:rsid w:val="00A43974"/>
    <w:rsid w:val="00A554B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F719A"/>
    <w:rsid w:val="00B01B0F"/>
    <w:rsid w:val="00B04CFC"/>
    <w:rsid w:val="00B26355"/>
    <w:rsid w:val="00B355D3"/>
    <w:rsid w:val="00B42C2B"/>
    <w:rsid w:val="00B54CD2"/>
    <w:rsid w:val="00B75901"/>
    <w:rsid w:val="00B772C0"/>
    <w:rsid w:val="00B83C23"/>
    <w:rsid w:val="00B9438F"/>
    <w:rsid w:val="00BA1F27"/>
    <w:rsid w:val="00BA3A70"/>
    <w:rsid w:val="00BC6B9E"/>
    <w:rsid w:val="00BD1E8B"/>
    <w:rsid w:val="00BD232E"/>
    <w:rsid w:val="00BD6454"/>
    <w:rsid w:val="00BE01B9"/>
    <w:rsid w:val="00BE7739"/>
    <w:rsid w:val="00BF0386"/>
    <w:rsid w:val="00BF0E44"/>
    <w:rsid w:val="00BF24C4"/>
    <w:rsid w:val="00C01A69"/>
    <w:rsid w:val="00C06310"/>
    <w:rsid w:val="00C13E59"/>
    <w:rsid w:val="00C17EF0"/>
    <w:rsid w:val="00C26353"/>
    <w:rsid w:val="00C415B1"/>
    <w:rsid w:val="00C4798C"/>
    <w:rsid w:val="00C603D7"/>
    <w:rsid w:val="00C61A3B"/>
    <w:rsid w:val="00C65174"/>
    <w:rsid w:val="00C66F1C"/>
    <w:rsid w:val="00C70B98"/>
    <w:rsid w:val="00C71F0C"/>
    <w:rsid w:val="00C803CE"/>
    <w:rsid w:val="00CA10FB"/>
    <w:rsid w:val="00CB2084"/>
    <w:rsid w:val="00CC4BFD"/>
    <w:rsid w:val="00CC55B9"/>
    <w:rsid w:val="00CE4328"/>
    <w:rsid w:val="00CF1E27"/>
    <w:rsid w:val="00CF4698"/>
    <w:rsid w:val="00D006B6"/>
    <w:rsid w:val="00D02450"/>
    <w:rsid w:val="00D15032"/>
    <w:rsid w:val="00D31780"/>
    <w:rsid w:val="00D505B0"/>
    <w:rsid w:val="00D53C6C"/>
    <w:rsid w:val="00D648E6"/>
    <w:rsid w:val="00D82051"/>
    <w:rsid w:val="00D82E7A"/>
    <w:rsid w:val="00D906F6"/>
    <w:rsid w:val="00DA248E"/>
    <w:rsid w:val="00DB6BEC"/>
    <w:rsid w:val="00DD441C"/>
    <w:rsid w:val="00DF2E9B"/>
    <w:rsid w:val="00E12715"/>
    <w:rsid w:val="00E1315D"/>
    <w:rsid w:val="00E1608B"/>
    <w:rsid w:val="00E21F0D"/>
    <w:rsid w:val="00E30170"/>
    <w:rsid w:val="00E471EB"/>
    <w:rsid w:val="00E53CF2"/>
    <w:rsid w:val="00E54A76"/>
    <w:rsid w:val="00E60EAD"/>
    <w:rsid w:val="00E777DD"/>
    <w:rsid w:val="00E77C6F"/>
    <w:rsid w:val="00EA2A9E"/>
    <w:rsid w:val="00EA3C01"/>
    <w:rsid w:val="00EA57FB"/>
    <w:rsid w:val="00ED2A67"/>
    <w:rsid w:val="00ED2DF9"/>
    <w:rsid w:val="00EE0EB5"/>
    <w:rsid w:val="00F07416"/>
    <w:rsid w:val="00F10C9F"/>
    <w:rsid w:val="00F11B76"/>
    <w:rsid w:val="00F11FF6"/>
    <w:rsid w:val="00F3384E"/>
    <w:rsid w:val="00F43F78"/>
    <w:rsid w:val="00F52264"/>
    <w:rsid w:val="00F579B5"/>
    <w:rsid w:val="00F642CE"/>
    <w:rsid w:val="00F84A6A"/>
    <w:rsid w:val="00F868D6"/>
    <w:rsid w:val="00F90A1C"/>
    <w:rsid w:val="00F9106D"/>
    <w:rsid w:val="00F96364"/>
    <w:rsid w:val="00FA06D4"/>
    <w:rsid w:val="00FA11C4"/>
    <w:rsid w:val="00FB0FC2"/>
    <w:rsid w:val="00FB2A1D"/>
    <w:rsid w:val="00FC682E"/>
    <w:rsid w:val="00FE37E6"/>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4E5F7"/>
  <w14:defaultImageDpi w14:val="0"/>
  <w15:docId w15:val="{C8AC693D-7F43-4F50-AC40-0928E60A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table" w:styleId="Grilledutableau">
    <w:name w:val="Table Grid"/>
    <w:basedOn w:val="TableauNormal"/>
    <w:uiPriority w:val="59"/>
    <w:rsid w:val="00582462"/>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locked/>
    <w:rsid w:val="00BD232E"/>
    <w:rPr>
      <w:rFonts w:cs="Times New Roman"/>
    </w:r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locked/>
    <w:rsid w:val="004378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963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5F49-0174-4976-AA64-EBFDA7E1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djeffal</dc:creator>
  <cp:keywords/>
  <dc:description/>
  <cp:lastModifiedBy>pc</cp:lastModifiedBy>
  <cp:revision>2</cp:revision>
  <cp:lastPrinted>2020-01-31T20:53:00Z</cp:lastPrinted>
  <dcterms:created xsi:type="dcterms:W3CDTF">2026-05-11T03:27:00Z</dcterms:created>
  <dcterms:modified xsi:type="dcterms:W3CDTF">2026-05-11T03:27:00Z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