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AB6" w:rsidRDefault="003E2873" w:rsidP="00577260">
      <w:pPr>
        <w:pStyle w:val="ListParagraph"/>
        <w:bidi/>
        <w:spacing w:after="0" w:line="216" w:lineRule="auto"/>
        <w:ind w:left="0"/>
        <w:contextualSpacing w:val="0"/>
        <w:jc w:val="both"/>
        <w:rPr>
          <w:rFonts w:cs="Simplified Arabic"/>
          <w:sz w:val="28"/>
          <w:szCs w:val="28"/>
          <w:lang w:val="en-US" w:bidi="ar-DZ"/>
        </w:rPr>
      </w:pPr>
      <w:r w:rsidRPr="003E2873">
        <w:rPr>
          <w:noProof/>
          <w:lang w:eastAsia="fr-FR"/>
        </w:rPr>
        <w:pict>
          <v:shapetype id="_x0000_t202" coordsize="21600,21600" o:spt="202" path="m,l,21600r21600,l21600,xe">
            <v:stroke joinstyle="miter"/>
            <v:path gradientshapeok="t" o:connecttype="rect"/>
          </v:shapetype>
          <v:shape id="_x0000_s1034" type="#_x0000_t202" style="position:absolute;left:0;text-align:left;margin-left:-24.25pt;margin-top:-1.35pt;width:192.4pt;height:101.3pt;z-index:251667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" stroked="f">
            <v:textbox>
              <w:txbxContent>
                <w:p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السنة الجامعية: </w:t>
                  </w:r>
                  <w:r w:rsidR="00627FCA">
                    <w:rPr>
                      <w:rFonts w:ascii="Simplified Arabic" w:hAnsi="Simplified Arabic" w:cs="Simplified Arabic"/>
                      <w:sz w:val="26"/>
                      <w:szCs w:val="26"/>
                      <w:rtl/>
                      <w:lang w:bidi="ar-DZ"/>
                    </w:rPr>
                    <w:t>2025</w:t>
                  </w:r>
                  <w:r>
                    <w:rPr>
                      <w:rFonts w:ascii="Simplified Arabic" w:hAnsi="Simplified Arabic" w:cs="Simplified Arabic"/>
                      <w:sz w:val="26"/>
                      <w:szCs w:val="26"/>
                      <w:rtl/>
                      <w:lang w:bidi="ar-DZ"/>
                    </w:rPr>
                    <w:t xml:space="preserve"> </w:t>
                  </w:r>
                  <w:r w:rsidRPr="00B04CFC">
                    <w:rPr>
                      <w:rFonts w:ascii="Simplified Arabic" w:hAnsi="Simplified Arabic" w:cs="Simplified Arabic"/>
                      <w:sz w:val="26"/>
                      <w:szCs w:val="26"/>
                      <w:rtl/>
                      <w:lang w:bidi="ar-DZ"/>
                    </w:rPr>
                    <w:t xml:space="preserve">- </w:t>
                  </w:r>
                  <w:r w:rsidR="00627FCA">
                    <w:rPr>
                      <w:rFonts w:ascii="Simplified Arabic" w:hAnsi="Simplified Arabic" w:cs="Simplified Arabic"/>
                      <w:sz w:val="26"/>
                      <w:szCs w:val="26"/>
                      <w:rtl/>
                      <w:lang w:bidi="ar-DZ"/>
                    </w:rPr>
                    <w:t>2026</w:t>
                  </w:r>
                </w:p>
                <w:p w:rsidR="00577260" w:rsidRDefault="00577260" w:rsidP="007B62DA">
                  <w:pPr>
                    <w:bidi/>
                    <w:spacing w:after="0" w:line="240" w:lineRule="auto"/>
                    <w:rPr>
                      <w:rFonts w:ascii="Simplified Arabic" w:hAnsi="Simplified Arabic" w:cs="Simplified Arabic"/>
                      <w:sz w:val="26"/>
                      <w:szCs w:val="26"/>
                      <w:rtl/>
                      <w:lang w:bidi="ar-DZ"/>
                    </w:rPr>
                  </w:pPr>
                  <w:r>
                    <w:rPr>
                      <w:rFonts w:ascii="Times New Roman" w:hAnsi="Times New Roman" w:cs="Times New Roman"/>
                      <w:sz w:val="26"/>
                      <w:szCs w:val="26"/>
                      <w:rtl/>
                      <w:lang w:bidi="ar-DZ"/>
                    </w:rPr>
                    <w:t>المستوى</w:t>
                  </w:r>
                  <w:r>
                    <w:rPr>
                      <w:rFonts w:ascii="Simplified Arabic" w:hAnsi="Simplified Arabic" w:cs="Simplified Arabic"/>
                      <w:sz w:val="26"/>
                      <w:szCs w:val="26"/>
                      <w:rtl/>
                      <w:lang w:bidi="ar-DZ"/>
                    </w:rPr>
                    <w:t xml:space="preserve">: </w:t>
                  </w:r>
                  <w:r w:rsidR="007B62DA">
                    <w:rPr>
                      <w:rFonts w:ascii="Simplified Arabic" w:hAnsi="Simplified Arabic" w:cs="Simplified Arabic" w:hint="cs"/>
                      <w:sz w:val="26"/>
                      <w:szCs w:val="26"/>
                      <w:rtl/>
                      <w:lang w:bidi="ar-DZ"/>
                    </w:rPr>
                    <w:t>ثانية ليسانس</w:t>
                  </w:r>
                </w:p>
                <w:p w:rsidR="00577260" w:rsidRDefault="00577260" w:rsidP="007B62DA">
                  <w:pPr>
                    <w:bidi/>
                    <w:spacing w:after="0"/>
                    <w:rPr>
                      <w:rFonts w:ascii="Times New Roman" w:hAnsi="Times New Roman" w:cs="Times New Roman"/>
                      <w:sz w:val="26"/>
                      <w:szCs w:val="26"/>
                      <w:rtl/>
                      <w:lang w:bidi="ar-DZ"/>
                    </w:rPr>
                  </w:pPr>
                  <w:r>
                    <w:rPr>
                      <w:rFonts w:ascii="Times New Roman" w:hAnsi="Times New Roman" w:cs="Times New Roman"/>
                      <w:sz w:val="26"/>
                      <w:szCs w:val="26"/>
                      <w:rtl/>
                      <w:lang w:bidi="ar-DZ"/>
                    </w:rPr>
                    <w:t>التخصص:</w:t>
                  </w:r>
                  <w:r w:rsidR="007B62DA">
                    <w:rPr>
                      <w:rFonts w:ascii="Times New Roman" w:hAnsi="Times New Roman" w:cs="Times New Roman" w:hint="cs"/>
                      <w:sz w:val="26"/>
                      <w:szCs w:val="26"/>
                      <w:rtl/>
                      <w:lang w:bidi="ar-DZ"/>
                    </w:rPr>
                    <w:t>ارطوفونيا عامة</w:t>
                  </w:r>
                </w:p>
                <w:p w:rsidR="00577260" w:rsidRPr="009B3BE6" w:rsidRDefault="00577260" w:rsidP="007B62DA">
                  <w:pPr>
                    <w:bidi/>
                    <w:spacing w:after="0"/>
                    <w:rPr>
                      <w:rFonts w:ascii="Simplified Arabic" w:hAnsi="Simplified Arabic" w:cs="Simplified Arabic"/>
                      <w:sz w:val="26"/>
                      <w:szCs w:val="26"/>
                      <w:rtl/>
                      <w:lang w:bidi="ar-DZ"/>
                    </w:rPr>
                  </w:pPr>
                  <w:r w:rsidRPr="009B3BE6">
                    <w:rPr>
                      <w:rFonts w:ascii="Times New Roman" w:hAnsi="Times New Roman" w:cs="Times New Roman"/>
                      <w:sz w:val="26"/>
                      <w:szCs w:val="26"/>
                      <w:rtl/>
                      <w:lang w:bidi="ar-DZ"/>
                    </w:rPr>
                    <w:t xml:space="preserve">المدة: </w:t>
                  </w:r>
                  <w:r w:rsidR="007B62DA">
                    <w:rPr>
                      <w:rFonts w:ascii="Simplified Arabic" w:hAnsi="Simplified Arabic" w:cs="Simplified Arabic" w:hint="cs"/>
                      <w:sz w:val="26"/>
                      <w:szCs w:val="26"/>
                      <w:rtl/>
                      <w:lang w:bidi="ar-DZ"/>
                    </w:rPr>
                    <w:t>ساعة ونصف</w:t>
                  </w:r>
                </w:p>
                <w:p w:rsidR="00577260" w:rsidRPr="00B04CFC" w:rsidRDefault="00577260" w:rsidP="00577260">
                  <w:pPr>
                    <w:bidi/>
                    <w:spacing w:after="0" w:line="240" w:lineRule="auto"/>
                    <w:rPr>
                      <w:rFonts w:ascii="Simplified Arabic" w:hAnsi="Simplified Arabic" w:cs="Simplified Arabic"/>
                      <w:sz w:val="26"/>
                      <w:szCs w:val="26"/>
                      <w:rtl/>
                      <w:lang w:bidi="ar-DZ"/>
                    </w:rPr>
                  </w:pPr>
                </w:p>
                <w:p w:rsidR="00577260" w:rsidRPr="00B04CFC" w:rsidRDefault="00577260" w:rsidP="00577260">
                  <w:pPr>
                    <w:rPr>
                      <w:sz w:val="26"/>
                      <w:szCs w:val="26"/>
                      <w:lang w:bidi="ar-DZ"/>
                    </w:rPr>
                  </w:pPr>
                </w:p>
              </w:txbxContent>
            </v:textbox>
          </v:shape>
        </w:pict>
      </w:r>
    </w:p>
    <w:p w:rsidR="00577260" w:rsidRDefault="003E2873" w:rsidP="00853AB6">
      <w:pPr>
        <w:pStyle w:val="ListParagraph"/>
        <w:bidi/>
        <w:spacing w:after="0" w:line="216" w:lineRule="auto"/>
        <w:ind w:left="0"/>
        <w:contextualSpacing w:val="0"/>
        <w:jc w:val="both"/>
        <w:rPr>
          <w:rFonts w:cs="Simplified Arabic"/>
          <w:sz w:val="28"/>
          <w:szCs w:val="28"/>
          <w:rtl/>
          <w:lang w:bidi="ar-DZ"/>
        </w:rPr>
      </w:pPr>
      <w:r w:rsidRPr="003E2873">
        <w:rPr>
          <w:noProof/>
          <w:rtl/>
          <w:lang w:eastAsia="fr-FR"/>
        </w:rPr>
        <w:pict>
          <v:shape id="_x0000_s1033" type="#_x0000_t202" style="position:absolute;left:0;text-align:left;margin-left:279.55pt;margin-top:-10.5pt;width:242.75pt;height:66.75pt;z-index:2516700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" filled="f" stroked="f">
            <v:textbox inset="1mm,0,1mm,0">
              <w:txbxContent>
                <w:p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كلية </w:t>
                  </w:r>
                  <w:r w:rsidR="00853AB6">
                    <w:rPr>
                      <w:rFonts w:ascii="Times New Roman" w:hAnsi="Times New Roman" w:cs="Times New Roman"/>
                      <w:sz w:val="26"/>
                      <w:szCs w:val="26"/>
                      <w:rtl/>
                      <w:lang w:bidi="ar-DZ"/>
                    </w:rPr>
                    <w:t>العلم الاجتماعية والانسانية</w:t>
                  </w:r>
                </w:p>
                <w:p w:rsidR="00577260" w:rsidRPr="00B04CFC" w:rsidRDefault="00577260" w:rsidP="007B62DA">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sidR="007B62DA">
                    <w:rPr>
                      <w:rFonts w:ascii="Simplified Arabic" w:hAnsi="Simplified Arabic" w:cs="Simplified Arabic" w:hint="cs"/>
                      <w:sz w:val="26"/>
                      <w:szCs w:val="26"/>
                      <w:rtl/>
                      <w:lang w:bidi="ar-DZ"/>
                    </w:rPr>
                    <w:t>العلوم الاجتماعية</w:t>
                  </w:r>
                </w:p>
                <w:p w:rsidR="00577260" w:rsidRDefault="00577260" w:rsidP="00577260"/>
              </w:txbxContent>
            </v:textbox>
          </v:shape>
        </w:pict>
      </w:r>
      <w:r w:rsidR="004C0777">
        <w:rPr>
          <w:noProof/>
          <w:lang w:eastAsia="fr-FR"/>
        </w:rPr>
        <w:drawing>
          <wp:anchor distT="0" distB="0" distL="114300" distR="114300" simplePos="0" relativeHeight="251668992" behindDoc="0" locked="0" layoutInCell="1" allowOverlap="1">
            <wp:simplePos x="0" y="0"/>
            <wp:positionH relativeFrom="column">
              <wp:posOffset>2598420</wp:posOffset>
            </wp:positionH>
            <wp:positionV relativeFrom="paragraph">
              <wp:posOffset>-79375</wp:posOffset>
            </wp:positionV>
            <wp:extent cx="768350" cy="828675"/>
            <wp:effectExtent l="19050" t="0" r="0" b="0"/>
            <wp:wrapSquare wrapText="bothSides"/>
            <wp:docPr id="1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srcRect/>
                    <a:stretch>
                      <a:fillRect/>
                    </a:stretch>
                  </pic:blipFill>
                  <pic:spPr bwMode="auto">
                    <a:xfrm>
                      <a:off x="0" y="0"/>
                      <a:ext cx="768350" cy="828675"/>
                    </a:xfrm>
                    <a:prstGeom prst="rect">
                      <a:avLst/>
                    </a:prstGeom>
                    <a:noFill/>
                    <a:ln w="9525">
                      <a:noFill/>
                      <a:miter lim="800000"/>
                      <a:headEnd/>
                      <a:tailEnd/>
                    </a:ln>
                  </pic:spPr>
                </pic:pic>
              </a:graphicData>
            </a:graphic>
          </wp:anchor>
        </w:drawing>
      </w:r>
      <w:r w:rsidR="00577260">
        <w:rPr>
          <w:rFonts w:cs="Simplified Arabic"/>
          <w:sz w:val="28"/>
          <w:szCs w:val="28"/>
          <w:rtl/>
          <w:lang w:bidi="ar-DZ"/>
        </w:rPr>
        <w:tab/>
      </w:r>
    </w:p>
    <w:p w:rsidR="00577260" w:rsidRDefault="00577260" w:rsidP="00577260">
      <w:pPr>
        <w:pStyle w:val="ListParagraph"/>
        <w:bidi/>
        <w:spacing w:after="0" w:line="216" w:lineRule="auto"/>
        <w:ind w:left="0"/>
        <w:contextualSpacing w:val="0"/>
        <w:jc w:val="both"/>
        <w:rPr>
          <w:rFonts w:cs="Simplified Arabic"/>
          <w:sz w:val="28"/>
          <w:szCs w:val="28"/>
          <w:rtl/>
          <w:lang w:bidi="ar-DZ"/>
        </w:rPr>
      </w:pPr>
    </w:p>
    <w:p w:rsidR="00577260" w:rsidRDefault="00577260" w:rsidP="00577260">
      <w:pPr>
        <w:pStyle w:val="ListParagraph"/>
        <w:bidi/>
        <w:spacing w:after="0" w:line="216" w:lineRule="auto"/>
        <w:ind w:left="0"/>
        <w:contextualSpacing w:val="0"/>
        <w:jc w:val="both"/>
        <w:rPr>
          <w:rFonts w:cs="Simplified Arabic"/>
          <w:sz w:val="28"/>
          <w:szCs w:val="28"/>
          <w:rtl/>
          <w:lang w:bidi="ar-DZ"/>
        </w:rPr>
      </w:pPr>
    </w:p>
    <w:p w:rsidR="00577260" w:rsidRDefault="00577260" w:rsidP="00577260">
      <w:pPr>
        <w:pStyle w:val="ListParagraph"/>
        <w:bidi/>
        <w:spacing w:after="0" w:line="216" w:lineRule="auto"/>
        <w:ind w:left="0"/>
        <w:contextualSpacing w:val="0"/>
        <w:jc w:val="both"/>
        <w:rPr>
          <w:rFonts w:cs="Simplified Arabic"/>
          <w:sz w:val="28"/>
          <w:szCs w:val="28"/>
          <w:rtl/>
          <w:lang w:bidi="ar-DZ"/>
        </w:rPr>
      </w:pPr>
    </w:p>
    <w:p w:rsidR="00577260" w:rsidRDefault="003E2873" w:rsidP="00577260">
      <w:pPr>
        <w:pStyle w:val="ListParagraph"/>
        <w:bidi/>
        <w:spacing w:after="0" w:line="216" w:lineRule="auto"/>
        <w:ind w:left="0"/>
        <w:contextualSpacing w:val="0"/>
        <w:jc w:val="both"/>
        <w:rPr>
          <w:rFonts w:cs="Simplified Arabic"/>
          <w:sz w:val="28"/>
          <w:szCs w:val="28"/>
          <w:rtl/>
          <w:lang w:bidi="ar-DZ"/>
        </w:rPr>
      </w:pPr>
      <w:r w:rsidRPr="003E2873">
        <w:rPr>
          <w:noProof/>
          <w:rtl/>
          <w:lang w:eastAsia="fr-FR"/>
        </w:rPr>
        <w:pict>
          <v:group id="_x0000_s1036" style="position:absolute;left:0;text-align:left;margin-left:-24.75pt;margin-top:1pt;width:547.05pt;height:41.05pt;z-index:251666944;mso-height-relative:margin" coordsize="6948000,455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">
            <v:line id="Connecteur droit 2" o:spid="_x0000_s1037" style="position:absolute;flip:x;visibility:visible" from="0,0" to="6948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" strokecolor="windowText" strokeweight="1.75pt">
              <v:stroke linestyle="thickThin" joinstyle="miter"/>
            </v:line>
            <v:rect id="Rectangle 25" o:spid="_x0000_s1038" style="position:absolute;top:152400;width:1137285;height:30289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" filled="f" stroked="f" strokeweight="1pt">
              <v:textbox inset=",0,,0">
                <w:txbxContent>
                  <w:p w:rsidR="00577260" w:rsidRPr="00F11FF6" w:rsidRDefault="00577260" w:rsidP="007B62DA">
                    <w:pPr>
                      <w:bidi/>
                      <w:jc w:val="center"/>
                      <w:rPr>
                        <w:color w:val="000000" w:themeColor="text1"/>
                        <w:rtl/>
                        <w:lang w:bidi="ar-DZ"/>
                      </w:rPr>
                    </w:pPr>
                    <w:r>
                      <w:rPr>
                        <w:rFonts w:cs="Times New Roman" w:hint="eastAsia"/>
                        <w:color w:val="000000" w:themeColor="text1"/>
                        <w:rtl/>
                        <w:lang w:bidi="ar-DZ"/>
                      </w:rPr>
                      <w:t>يوم</w:t>
                    </w:r>
                    <w:r>
                      <w:rPr>
                        <w:rFonts w:cs="Times New Roman"/>
                        <w:color w:val="000000" w:themeColor="text1"/>
                        <w:rtl/>
                        <w:lang w:bidi="ar-DZ"/>
                      </w:rPr>
                      <w:t xml:space="preserve"> : </w:t>
                    </w:r>
                    <w:r w:rsidR="007B62DA">
                      <w:rPr>
                        <w:rFonts w:cs="Times New Roman" w:hint="cs"/>
                        <w:color w:val="000000" w:themeColor="text1"/>
                        <w:rtl/>
                        <w:lang w:bidi="ar-DZ"/>
                      </w:rPr>
                      <w:t>10</w:t>
                    </w:r>
                    <w:r w:rsidRPr="003C41E5">
                      <w:rPr>
                        <w:color w:val="000000" w:themeColor="text1"/>
                        <w:rtl/>
                        <w:lang w:bidi="ar-DZ"/>
                      </w:rPr>
                      <w:t>/</w:t>
                    </w:r>
                    <w:r>
                      <w:rPr>
                        <w:color w:val="000000" w:themeColor="text1"/>
                        <w:rtl/>
                        <w:lang w:bidi="ar-DZ"/>
                      </w:rPr>
                      <w:t>.</w:t>
                    </w:r>
                    <w:r w:rsidR="007B62DA">
                      <w:rPr>
                        <w:rFonts w:hint="cs"/>
                        <w:color w:val="000000" w:themeColor="text1"/>
                        <w:rtl/>
                        <w:lang w:bidi="ar-DZ"/>
                      </w:rPr>
                      <w:t>05</w:t>
                    </w:r>
                    <w:r w:rsidRPr="003C41E5">
                      <w:rPr>
                        <w:color w:val="000000" w:themeColor="text1"/>
                        <w:rtl/>
                        <w:lang w:bidi="ar-DZ"/>
                      </w:rPr>
                      <w:t>/</w:t>
                    </w:r>
                    <w:r w:rsidR="00627FCA">
                      <w:rPr>
                        <w:color w:val="000000" w:themeColor="text1"/>
                        <w:rtl/>
                        <w:lang w:bidi="ar-DZ"/>
                      </w:rPr>
                      <w:t>2026</w:t>
                    </w:r>
                  </w:p>
                </w:txbxContent>
              </v:textbox>
            </v:rect>
          </v:group>
        </w:pict>
      </w:r>
    </w:p>
    <w:p w:rsidR="00577260" w:rsidRDefault="00577260" w:rsidP="00577260">
      <w:pPr>
        <w:pStyle w:val="ListParagraph"/>
        <w:bidi/>
        <w:spacing w:after="0" w:line="216" w:lineRule="auto"/>
        <w:ind w:left="0"/>
        <w:contextualSpacing w:val="0"/>
        <w:jc w:val="both"/>
        <w:rPr>
          <w:rFonts w:cs="Simplified Arabic"/>
          <w:sz w:val="28"/>
          <w:szCs w:val="28"/>
          <w:rtl/>
          <w:lang w:bidi="ar-DZ"/>
        </w:rPr>
      </w:pPr>
    </w:p>
    <w:p w:rsidR="00577260" w:rsidRPr="00BD232E" w:rsidRDefault="00577260" w:rsidP="007B62DA">
      <w:pPr>
        <w:bidi/>
        <w:spacing w:after="0" w:line="240" w:lineRule="auto"/>
        <w:jc w:val="center"/>
        <w:rPr>
          <w:rFonts w:cs="Simplified Arabic"/>
          <w:sz w:val="32"/>
          <w:szCs w:val="32"/>
          <w:rtl/>
          <w:lang w:bidi="ar-DZ"/>
        </w:rPr>
      </w:pPr>
      <w:r>
        <w:rPr>
          <w:rFonts w:cs="Simplified Arabic" w:hint="eastAsia"/>
          <w:b/>
          <w:bCs/>
          <w:sz w:val="36"/>
          <w:szCs w:val="36"/>
          <w:rtl/>
          <w:lang w:bidi="ar-DZ"/>
        </w:rPr>
        <w:t>الإجابة</w:t>
      </w:r>
      <w:r>
        <w:rPr>
          <w:rFonts w:cs="Simplified Arabic"/>
          <w:b/>
          <w:bCs/>
          <w:sz w:val="36"/>
          <w:szCs w:val="36"/>
          <w:rtl/>
          <w:lang w:bidi="ar-DZ"/>
        </w:rPr>
        <w:t xml:space="preserve"> </w:t>
      </w:r>
      <w:r>
        <w:rPr>
          <w:rFonts w:cs="Simplified Arabic" w:hint="eastAsia"/>
          <w:b/>
          <w:bCs/>
          <w:sz w:val="36"/>
          <w:szCs w:val="36"/>
          <w:rtl/>
          <w:lang w:bidi="ar-DZ"/>
        </w:rPr>
        <w:t>النموذجية</w:t>
      </w:r>
      <w:r>
        <w:rPr>
          <w:rFonts w:cs="Simplified Arabic"/>
          <w:b/>
          <w:bCs/>
          <w:sz w:val="36"/>
          <w:szCs w:val="36"/>
          <w:rtl/>
          <w:lang w:bidi="ar-DZ"/>
        </w:rPr>
        <w:t xml:space="preserve"> </w:t>
      </w:r>
      <w:r>
        <w:rPr>
          <w:rFonts w:cs="Simplified Arabic" w:hint="eastAsia"/>
          <w:b/>
          <w:bCs/>
          <w:sz w:val="36"/>
          <w:szCs w:val="36"/>
          <w:rtl/>
          <w:lang w:bidi="ar-DZ"/>
        </w:rPr>
        <w:t>ل</w:t>
      </w:r>
      <w:r w:rsidRPr="00BD232E">
        <w:rPr>
          <w:rFonts w:cs="Simplified Arabic" w:hint="eastAsia"/>
          <w:b/>
          <w:bCs/>
          <w:sz w:val="36"/>
          <w:szCs w:val="36"/>
          <w:rtl/>
          <w:lang w:bidi="ar-DZ"/>
        </w:rPr>
        <w:t>امتحان</w:t>
      </w:r>
      <w:r w:rsidRPr="00BD232E">
        <w:rPr>
          <w:rFonts w:cs="Simplified Arabic"/>
          <w:b/>
          <w:bCs/>
          <w:sz w:val="36"/>
          <w:szCs w:val="36"/>
          <w:rtl/>
          <w:lang w:bidi="ar-DZ"/>
        </w:rPr>
        <w:t xml:space="preserve"> </w:t>
      </w:r>
      <w:r w:rsidR="00853AB6">
        <w:rPr>
          <w:rFonts w:cs="Simplified Arabic" w:hint="eastAsia"/>
          <w:b/>
          <w:bCs/>
          <w:sz w:val="36"/>
          <w:szCs w:val="36"/>
          <w:rtl/>
          <w:lang w:bidi="ar-DZ"/>
        </w:rPr>
        <w:t>السداسي</w:t>
      </w:r>
      <w:r w:rsidR="00853AB6">
        <w:rPr>
          <w:rFonts w:cs="Simplified Arabic"/>
          <w:b/>
          <w:bCs/>
          <w:sz w:val="36"/>
          <w:szCs w:val="36"/>
          <w:rtl/>
          <w:lang w:bidi="ar-DZ"/>
        </w:rPr>
        <w:t xml:space="preserve"> </w:t>
      </w:r>
      <w:r w:rsidR="00853AB6">
        <w:rPr>
          <w:rFonts w:cs="Simplified Arabic" w:hint="eastAsia"/>
          <w:b/>
          <w:bCs/>
          <w:sz w:val="36"/>
          <w:szCs w:val="36"/>
          <w:rtl/>
          <w:lang w:bidi="ar-DZ"/>
        </w:rPr>
        <w:t>الثاني</w:t>
      </w:r>
      <w:r w:rsidR="00853AB6">
        <w:rPr>
          <w:rFonts w:cs="Simplified Arabic"/>
          <w:b/>
          <w:bCs/>
          <w:sz w:val="36"/>
          <w:szCs w:val="36"/>
          <w:rtl/>
          <w:lang w:bidi="ar-DZ"/>
        </w:rPr>
        <w:t xml:space="preserve"> </w:t>
      </w:r>
      <w:r w:rsidRPr="00BD232E">
        <w:rPr>
          <w:rFonts w:cs="Simplified Arabic" w:hint="eastAsia"/>
          <w:b/>
          <w:bCs/>
          <w:sz w:val="36"/>
          <w:szCs w:val="36"/>
          <w:rtl/>
          <w:lang w:bidi="ar-DZ"/>
        </w:rPr>
        <w:t>الدورة</w:t>
      </w:r>
      <w:r w:rsidRPr="00BD232E">
        <w:rPr>
          <w:rFonts w:cs="Simplified Arabic"/>
          <w:b/>
          <w:bCs/>
          <w:sz w:val="36"/>
          <w:szCs w:val="36"/>
          <w:rtl/>
          <w:lang w:bidi="ar-DZ"/>
        </w:rPr>
        <w:t xml:space="preserve"> </w:t>
      </w:r>
      <w:r w:rsidRPr="00BD232E">
        <w:rPr>
          <w:rFonts w:cs="Simplified Arabic" w:hint="eastAsia"/>
          <w:b/>
          <w:bCs/>
          <w:sz w:val="36"/>
          <w:szCs w:val="36"/>
          <w:rtl/>
          <w:lang w:bidi="ar-DZ"/>
        </w:rPr>
        <w:t>العادية</w:t>
      </w:r>
      <w:r w:rsidRPr="00BD232E">
        <w:rPr>
          <w:rFonts w:cs="Simplified Arabic"/>
          <w:b/>
          <w:bCs/>
          <w:sz w:val="36"/>
          <w:szCs w:val="36"/>
          <w:rtl/>
          <w:lang w:bidi="ar-DZ"/>
        </w:rPr>
        <w:t xml:space="preserve"> </w:t>
      </w:r>
      <w:r w:rsidRPr="00BD232E">
        <w:rPr>
          <w:rFonts w:cs="Simplified Arabic" w:hint="eastAsia"/>
          <w:b/>
          <w:bCs/>
          <w:sz w:val="36"/>
          <w:szCs w:val="36"/>
          <w:rtl/>
          <w:lang w:bidi="ar-DZ"/>
        </w:rPr>
        <w:t>في</w:t>
      </w:r>
      <w:r w:rsidRPr="00BD232E">
        <w:rPr>
          <w:rFonts w:cs="Simplified Arabic"/>
          <w:b/>
          <w:bCs/>
          <w:sz w:val="36"/>
          <w:szCs w:val="36"/>
          <w:rtl/>
          <w:lang w:bidi="ar-DZ"/>
        </w:rPr>
        <w:t xml:space="preserve"> </w:t>
      </w:r>
      <w:r w:rsidRPr="00BD232E">
        <w:rPr>
          <w:rFonts w:cs="Simplified Arabic" w:hint="eastAsia"/>
          <w:b/>
          <w:bCs/>
          <w:sz w:val="36"/>
          <w:szCs w:val="36"/>
          <w:rtl/>
          <w:lang w:bidi="ar-DZ"/>
        </w:rPr>
        <w:t>مقياس</w:t>
      </w:r>
      <w:r w:rsidRPr="00BD232E">
        <w:rPr>
          <w:rFonts w:cs="Simplified Arabic"/>
          <w:b/>
          <w:bCs/>
          <w:sz w:val="36"/>
          <w:szCs w:val="36"/>
          <w:rtl/>
          <w:lang w:bidi="ar-DZ"/>
        </w:rPr>
        <w:t xml:space="preserve"> </w:t>
      </w:r>
      <w:r w:rsidR="007B62DA">
        <w:rPr>
          <w:rFonts w:cs="Simplified Arabic" w:hint="cs"/>
          <w:b/>
          <w:bCs/>
          <w:sz w:val="36"/>
          <w:szCs w:val="36"/>
          <w:rtl/>
          <w:lang w:bidi="ar-DZ"/>
        </w:rPr>
        <w:t>اكتساب و نمو اللغة عند الطفل</w:t>
      </w:r>
      <w:r w:rsidRPr="00BD232E">
        <w:rPr>
          <w:rFonts w:cs="Simplified Arabic"/>
          <w:sz w:val="32"/>
          <w:szCs w:val="32"/>
          <w:rtl/>
          <w:lang w:bidi="ar-DZ"/>
        </w:rPr>
        <w:t xml:space="preserve"> </w:t>
      </w:r>
    </w:p>
    <w:p w:rsidR="00853AB6" w:rsidRPr="006131E8" w:rsidRDefault="00853AB6" w:rsidP="00853AB6">
      <w:pPr>
        <w:bidi/>
        <w:spacing w:after="0" w:line="216" w:lineRule="auto"/>
        <w:ind w:firstLine="284"/>
        <w:rPr>
          <w:rFonts w:asciiTheme="minorBidi" w:hAnsiTheme="minorBidi" w:cs="AL-Mohanad"/>
          <w:b/>
          <w:bCs/>
          <w:sz w:val="10"/>
          <w:szCs w:val="10"/>
          <w:rtl/>
          <w:lang w:bidi="ar-DZ"/>
        </w:rPr>
      </w:pPr>
    </w:p>
    <w:p w:rsidR="00853AB6" w:rsidRPr="00635C42" w:rsidRDefault="00853AB6" w:rsidP="007B62DA">
      <w:pPr>
        <w:shd w:val="clear" w:color="auto" w:fill="D9D9D9" w:themeFill="background1" w:themeFillShade="D9"/>
        <w:bidi/>
        <w:spacing w:after="0" w:line="216" w:lineRule="auto"/>
        <w:ind w:firstLine="284"/>
        <w:rPr>
          <w:rFonts w:asciiTheme="minorBidi" w:hAnsiTheme="minorBidi" w:cs="AL-Mohanad"/>
          <w:b/>
          <w:bCs/>
          <w:sz w:val="32"/>
          <w:szCs w:val="32"/>
          <w:rtl/>
          <w:lang w:bidi="ar-DZ"/>
        </w:rPr>
      </w:pPr>
      <w:r>
        <w:rPr>
          <w:rFonts w:asciiTheme="minorBidi" w:hAnsiTheme="minorBidi" w:cs="AL-Mohanad"/>
          <w:b/>
          <w:bCs/>
          <w:sz w:val="32"/>
          <w:szCs w:val="32"/>
          <w:rtl/>
          <w:lang w:bidi="ar-DZ"/>
        </w:rPr>
        <w:t xml:space="preserve">التمرين </w:t>
      </w:r>
      <w:r w:rsidRPr="00635C42">
        <w:rPr>
          <w:rFonts w:asciiTheme="minorBidi" w:hAnsiTheme="minorBidi" w:cs="AL-Mohanad"/>
          <w:b/>
          <w:bCs/>
          <w:sz w:val="32"/>
          <w:szCs w:val="32"/>
          <w:rtl/>
          <w:lang w:bidi="ar-DZ"/>
        </w:rPr>
        <w:t xml:space="preserve"> الأول:   (</w:t>
      </w:r>
      <w:r w:rsidR="007B62DA">
        <w:rPr>
          <w:rFonts w:asciiTheme="majorBidi" w:hAnsiTheme="majorBidi" w:cs="Times New Roman" w:hint="cs"/>
          <w:b/>
          <w:bCs/>
          <w:sz w:val="32"/>
          <w:szCs w:val="32"/>
          <w:rtl/>
          <w:lang w:bidi="ar-DZ"/>
        </w:rPr>
        <w:t>08</w:t>
      </w:r>
      <w:r w:rsidRPr="00635C42">
        <w:rPr>
          <w:rFonts w:asciiTheme="minorBidi" w:hAnsiTheme="minorBidi" w:cs="AL-Mohanad"/>
          <w:b/>
          <w:bCs/>
          <w:sz w:val="32"/>
          <w:szCs w:val="32"/>
          <w:rtl/>
          <w:lang w:bidi="ar-DZ"/>
        </w:rPr>
        <w:t xml:space="preserve"> نقاط)</w:t>
      </w:r>
      <w:r>
        <w:rPr>
          <w:rFonts w:asciiTheme="minorBidi" w:hAnsiTheme="minorBidi" w:cs="AL-Mohanad"/>
          <w:b/>
          <w:bCs/>
          <w:sz w:val="32"/>
          <w:szCs w:val="32"/>
          <w:rtl/>
          <w:lang w:bidi="ar-DZ"/>
        </w:rPr>
        <w:t xml:space="preserve"> </w:t>
      </w:r>
    </w:p>
    <w:p w:rsidR="00FD0CBC" w:rsidRDefault="007B62DA" w:rsidP="007B62DA">
      <w:pPr>
        <w:bidi/>
        <w:spacing w:line="360" w:lineRule="auto"/>
        <w:jc w:val="both"/>
        <w:rPr>
          <w:rFonts w:ascii="Traditional Arabic" w:hAnsi="Traditional Arabic" w:cs="AL-Mohanad"/>
          <w:sz w:val="30"/>
          <w:szCs w:val="30"/>
          <w:rtl/>
        </w:rPr>
      </w:pPr>
      <w:r>
        <w:rPr>
          <w:rFonts w:asciiTheme="majorBidi" w:hAnsiTheme="majorBidi" w:cstheme="majorBidi" w:hint="cs"/>
          <w:b/>
          <w:bCs/>
          <w:sz w:val="28"/>
          <w:szCs w:val="28"/>
          <w:rtl/>
          <w:lang w:bidi="ar-DZ"/>
        </w:rPr>
        <w:t>1</w:t>
      </w:r>
      <w:r w:rsidRPr="007B62DA">
        <w:rPr>
          <w:rFonts w:asciiTheme="majorBidi" w:hAnsiTheme="majorBidi" w:cstheme="majorBidi"/>
          <w:b/>
          <w:bCs/>
          <w:sz w:val="28"/>
          <w:szCs w:val="28"/>
          <w:rtl/>
        </w:rPr>
        <w:t>-</w:t>
      </w:r>
      <w:r w:rsidR="00FD0CBC" w:rsidRPr="00FD0CBC">
        <w:rPr>
          <w:rFonts w:ascii="Traditional Arabic" w:hAnsi="Traditional Arabic" w:cs="AL-Mohanad" w:hint="cs"/>
          <w:sz w:val="30"/>
          <w:szCs w:val="30"/>
          <w:rtl/>
        </w:rPr>
        <w:t xml:space="preserve"> </w:t>
      </w:r>
      <w:r w:rsidR="00FD0CBC">
        <w:rPr>
          <w:rFonts w:ascii="Traditional Arabic" w:hAnsi="Traditional Arabic" w:cs="AL-Mohanad" w:hint="cs"/>
          <w:sz w:val="30"/>
          <w:szCs w:val="30"/>
          <w:rtl/>
        </w:rPr>
        <w:t>مظاهر نمو القدرة البراغماتية غند الطفل في المرحلة قبل اللفظية</w:t>
      </w:r>
    </w:p>
    <w:p w:rsidR="007B62DA" w:rsidRPr="007B62DA" w:rsidRDefault="00FD0CBC" w:rsidP="00FD0CBC">
      <w:pPr>
        <w:bidi/>
        <w:spacing w:line="360" w:lineRule="auto"/>
        <w:jc w:val="both"/>
        <w:rPr>
          <w:rFonts w:asciiTheme="majorBidi" w:hAnsiTheme="majorBidi" w:cstheme="majorBidi"/>
          <w:sz w:val="28"/>
          <w:szCs w:val="28"/>
          <w:rtl/>
        </w:rPr>
      </w:pPr>
      <w:r>
        <w:rPr>
          <w:rFonts w:ascii="Traditional Arabic" w:hAnsi="Traditional Arabic" w:cs="AL-Mohanad" w:hint="cs"/>
          <w:sz w:val="30"/>
          <w:szCs w:val="30"/>
          <w:rtl/>
        </w:rPr>
        <w:t>-</w:t>
      </w:r>
      <w:r w:rsidR="007B62DA" w:rsidRPr="007B62DA">
        <w:rPr>
          <w:rFonts w:asciiTheme="majorBidi" w:hAnsiTheme="majorBidi" w:cstheme="majorBidi"/>
          <w:b/>
          <w:bCs/>
          <w:sz w:val="28"/>
          <w:szCs w:val="28"/>
          <w:rtl/>
        </w:rPr>
        <w:t xml:space="preserve"> النغمة:</w:t>
      </w:r>
      <w:r w:rsidR="007B62DA" w:rsidRPr="007B62DA">
        <w:rPr>
          <w:rFonts w:asciiTheme="majorBidi" w:hAnsiTheme="majorBidi" w:cstheme="majorBidi"/>
          <w:sz w:val="28"/>
          <w:szCs w:val="28"/>
          <w:rtl/>
        </w:rPr>
        <w:t xml:space="preserve"> يولد الاطفال بسلسلة من التفضيلات السمعية بحيث نجدهم يفضلون اصوات الكلام البشري على الاصوات المصطنعة، خطاب الام على خطاب الغرباء، الكلام الموجه للرضع على الكلام الموجه للبالغين. وبعمر خمسة اشهر يمكن للرضيع التمييز بين الكلام الايجابي و السلبي اي التمييز بين نبرة عالية تدل هلى المدح ونبرة منخفضة ويذكر انه بحلول سن التسعة اشهر تكون اصوات الاطفال الرضع قد قطعت شوطا طويلا من الاصوات اللاارادية. فقبل ان يصدروا كلمتهم الاولى يكونون قادرين على النطق ب</w:t>
      </w:r>
      <w:r>
        <w:rPr>
          <w:rFonts w:asciiTheme="majorBidi" w:hAnsiTheme="majorBidi" w:cstheme="majorBidi"/>
          <w:sz w:val="28"/>
          <w:szCs w:val="28"/>
          <w:rtl/>
        </w:rPr>
        <w:t>شكل مختلف من اجل التعبير عن مجم</w:t>
      </w:r>
      <w:r w:rsidR="007B62DA" w:rsidRPr="007B62DA">
        <w:rPr>
          <w:rFonts w:asciiTheme="majorBidi" w:hAnsiTheme="majorBidi" w:cstheme="majorBidi"/>
          <w:sz w:val="28"/>
          <w:szCs w:val="28"/>
          <w:rtl/>
        </w:rPr>
        <w:t>وعة من المعاني البراغماتية من خلال الاعتماد على النغمة و النبرة.</w:t>
      </w:r>
    </w:p>
    <w:p w:rsidR="007B62DA" w:rsidRPr="00FD0CBC" w:rsidRDefault="00FD0CBC" w:rsidP="00FD0CBC">
      <w:pPr>
        <w:bidi/>
        <w:spacing w:line="360" w:lineRule="auto"/>
        <w:jc w:val="both"/>
        <w:rPr>
          <w:rFonts w:asciiTheme="majorBidi" w:hAnsiTheme="majorBidi" w:cstheme="majorBidi"/>
          <w:sz w:val="28"/>
          <w:szCs w:val="28"/>
          <w:rtl/>
        </w:rPr>
      </w:pPr>
      <w:r>
        <w:rPr>
          <w:rFonts w:asciiTheme="majorBidi" w:hAnsiTheme="majorBidi" w:cstheme="majorBidi" w:hint="cs"/>
          <w:b/>
          <w:bCs/>
          <w:sz w:val="28"/>
          <w:szCs w:val="28"/>
          <w:rtl/>
        </w:rPr>
        <w:t xml:space="preserve">- </w:t>
      </w:r>
      <w:r w:rsidR="007B62DA" w:rsidRPr="007B62DA">
        <w:rPr>
          <w:rFonts w:asciiTheme="majorBidi" w:hAnsiTheme="majorBidi" w:cstheme="majorBidi"/>
          <w:b/>
          <w:bCs/>
          <w:sz w:val="28"/>
          <w:szCs w:val="28"/>
          <w:rtl/>
        </w:rPr>
        <w:t>نظرة العين:</w:t>
      </w:r>
      <w:r w:rsidR="007B62DA" w:rsidRPr="007B62DA">
        <w:rPr>
          <w:rFonts w:asciiTheme="majorBidi" w:hAnsiTheme="majorBidi" w:cstheme="majorBidi" w:hint="cs"/>
          <w:sz w:val="28"/>
          <w:szCs w:val="28"/>
          <w:rtl/>
        </w:rPr>
        <w:t xml:space="preserve"> </w:t>
      </w:r>
      <w:r w:rsidR="007B62DA" w:rsidRPr="007B62DA">
        <w:rPr>
          <w:rFonts w:asciiTheme="majorBidi" w:hAnsiTheme="majorBidi" w:cstheme="majorBidi"/>
          <w:sz w:val="28"/>
          <w:szCs w:val="28"/>
          <w:rtl/>
        </w:rPr>
        <w:t>يكون الاطفال في هذا السن حساسون بشكل خاص لنظرة العين حيث انهم يفضلون الوجوه بعيون مفتوحة على الوجوه بعيون مغلوقة و بالتحديد النظرة المباشرة على تلك التي ليست موجهة لهم.وقد اظهرت الاستجابة العصبية للرضع في هذا العمر انها كانت مماثلة لتلك الخاصة بالبالغين غندما تم تقديم اشارات تواصلية لكليهما كالاتصال بالعين  وتعبيرات الوجه مثل الابتسامات و رفع الحاجبين.</w:t>
      </w:r>
      <w:r w:rsidR="007B62DA" w:rsidRPr="00FD0CBC">
        <w:rPr>
          <w:rFonts w:asciiTheme="majorBidi" w:hAnsiTheme="majorBidi" w:cstheme="majorBidi"/>
          <w:sz w:val="28"/>
          <w:szCs w:val="28"/>
          <w:rtl/>
        </w:rPr>
        <w:t>وهناك اجماع عام على انه في حوالي التسعة اشهر يبدا الاطفال في جعل العالم الحارجي موضوعا للتواصل مع الاحرين حيث ان هناك ثلاث مكونات رئيسية كل منها ضروري لتعلم اللغة</w:t>
      </w:r>
      <w:r w:rsidR="007B62DA" w:rsidRPr="00FD0CBC">
        <w:rPr>
          <w:rFonts w:asciiTheme="majorBidi" w:hAnsiTheme="majorBidi" w:cstheme="majorBidi" w:hint="cs"/>
          <w:sz w:val="28"/>
          <w:szCs w:val="28"/>
          <w:rtl/>
        </w:rPr>
        <w:t>:</w:t>
      </w:r>
    </w:p>
    <w:p w:rsidR="007B62DA" w:rsidRPr="00FD0CBC" w:rsidRDefault="00FD0CBC" w:rsidP="00FD0CBC">
      <w:pPr>
        <w:bidi/>
        <w:spacing w:line="360" w:lineRule="auto"/>
        <w:jc w:val="both"/>
        <w:rPr>
          <w:rFonts w:asciiTheme="majorBidi" w:hAnsiTheme="majorBidi" w:cstheme="majorBidi"/>
          <w:sz w:val="28"/>
          <w:szCs w:val="28"/>
          <w:rtl/>
        </w:rPr>
      </w:pPr>
      <w:r>
        <w:rPr>
          <w:rFonts w:asciiTheme="majorBidi" w:hAnsiTheme="majorBidi" w:cstheme="majorBidi" w:hint="cs"/>
          <w:b/>
          <w:bCs/>
          <w:sz w:val="28"/>
          <w:szCs w:val="28"/>
          <w:rtl/>
        </w:rPr>
        <w:t>-</w:t>
      </w:r>
      <w:r w:rsidR="007B62DA" w:rsidRPr="00FD0CBC">
        <w:rPr>
          <w:rFonts w:asciiTheme="majorBidi" w:hAnsiTheme="majorBidi" w:cstheme="majorBidi"/>
          <w:b/>
          <w:bCs/>
          <w:sz w:val="28"/>
          <w:szCs w:val="28"/>
          <w:rtl/>
        </w:rPr>
        <w:t xml:space="preserve"> الانتباه المشترك:</w:t>
      </w:r>
      <w:r w:rsidR="007B62DA" w:rsidRPr="00FD0CBC">
        <w:rPr>
          <w:rFonts w:asciiTheme="majorBidi" w:hAnsiTheme="majorBidi" w:cstheme="majorBidi"/>
          <w:sz w:val="28"/>
          <w:szCs w:val="28"/>
          <w:rtl/>
        </w:rPr>
        <w:t xml:space="preserve"> ويظهر عندما يتبادل الرضيع ومقدم الرعاية النظرة المتبادلة بين شيء ما وبعضهما البعض، و ينتجان اشارات تواصلية (ايمائية او وجهية او صوتية) تشير الى انهما في حالة مشاركة الانتباه لنفس الشيء خاصة الى الاشايء الاكثر قربا.ثم بعد ذلك تظهر الكفاءة في توجيه الانتباه الى الاشياء البعيدة، اي ان تعلم الانتباه المشترك ياخذ مسارا واضحا من القريب الى البعيد.</w:t>
      </w:r>
    </w:p>
    <w:p w:rsidR="007B62DA" w:rsidRPr="00FD0CBC" w:rsidRDefault="00FD0CBC" w:rsidP="00FD0CBC">
      <w:pPr>
        <w:bidi/>
        <w:spacing w:line="360" w:lineRule="auto"/>
        <w:jc w:val="both"/>
        <w:rPr>
          <w:rFonts w:asciiTheme="majorBidi" w:hAnsiTheme="majorBidi" w:cstheme="majorBidi"/>
          <w:sz w:val="28"/>
          <w:szCs w:val="28"/>
          <w:rtl/>
        </w:rPr>
      </w:pPr>
      <w:r>
        <w:rPr>
          <w:rFonts w:asciiTheme="majorBidi" w:hAnsiTheme="majorBidi" w:cstheme="majorBidi" w:hint="cs"/>
          <w:b/>
          <w:bCs/>
          <w:sz w:val="28"/>
          <w:szCs w:val="28"/>
          <w:rtl/>
        </w:rPr>
        <w:t>-</w:t>
      </w:r>
      <w:r w:rsidR="007B62DA" w:rsidRPr="00FD0CBC">
        <w:rPr>
          <w:rFonts w:asciiTheme="majorBidi" w:hAnsiTheme="majorBidi" w:cstheme="majorBidi"/>
          <w:b/>
          <w:bCs/>
          <w:sz w:val="28"/>
          <w:szCs w:val="28"/>
          <w:rtl/>
        </w:rPr>
        <w:t xml:space="preserve"> التقليد:</w:t>
      </w:r>
      <w:r w:rsidR="007B62DA" w:rsidRPr="00FD0CBC">
        <w:rPr>
          <w:rFonts w:asciiTheme="majorBidi" w:hAnsiTheme="majorBidi" w:cstheme="majorBidi"/>
          <w:sz w:val="28"/>
          <w:szCs w:val="28"/>
          <w:rtl/>
        </w:rPr>
        <w:t xml:space="preserve"> تشكل المهارات قبل اللغوية وعلى راسها التقليد الاساس لتطوير مهارات التواصل الاجتماعي.حيث يعتبر اتقان عملية التقليد اهم</w:t>
      </w:r>
      <w:r w:rsidR="007B62DA" w:rsidRPr="00FD0CBC">
        <w:rPr>
          <w:rFonts w:asciiTheme="majorBidi" w:hAnsiTheme="majorBidi" w:cstheme="majorBidi" w:hint="cs"/>
          <w:sz w:val="28"/>
          <w:szCs w:val="28"/>
          <w:rtl/>
        </w:rPr>
        <w:t xml:space="preserve"> </w:t>
      </w:r>
      <w:r w:rsidR="007B62DA" w:rsidRPr="00FD0CBC">
        <w:rPr>
          <w:rFonts w:asciiTheme="majorBidi" w:hAnsiTheme="majorBidi" w:cstheme="majorBidi"/>
          <w:sz w:val="28"/>
          <w:szCs w:val="28"/>
          <w:rtl/>
        </w:rPr>
        <w:t xml:space="preserve">مؤشر على تطور اللغة البراغماتية. بل و يشير العديد من الباحثين على انها قدرات براغماتية </w:t>
      </w:r>
      <w:r w:rsidR="007B62DA" w:rsidRPr="00FD0CBC">
        <w:rPr>
          <w:rFonts w:asciiTheme="majorBidi" w:hAnsiTheme="majorBidi" w:cstheme="majorBidi"/>
          <w:sz w:val="28"/>
          <w:szCs w:val="28"/>
          <w:rtl/>
        </w:rPr>
        <w:lastRenderedPageBreak/>
        <w:t>في فترة ما قبل اللغوية خاصة و انها تشمل التواصل اللفظي وغير اللفظي.حيث اظهرت عدة دراسات ان التقليد و الانتباه المشترك يتنبان بقدرات براغماتية عالية اثناء المحادثة .</w:t>
      </w:r>
    </w:p>
    <w:p w:rsidR="00853AB6" w:rsidRDefault="00FD0CBC" w:rsidP="00FD0CBC">
      <w:pPr>
        <w:bidi/>
        <w:spacing w:line="360" w:lineRule="auto"/>
        <w:jc w:val="both"/>
        <w:rPr>
          <w:rFonts w:asciiTheme="majorBidi" w:hAnsiTheme="majorBidi" w:cstheme="majorBidi"/>
          <w:sz w:val="28"/>
          <w:szCs w:val="28"/>
          <w:rtl/>
        </w:rPr>
      </w:pPr>
      <w:r>
        <w:rPr>
          <w:rFonts w:asciiTheme="majorBidi" w:hAnsiTheme="majorBidi" w:cstheme="majorBidi" w:hint="cs"/>
          <w:b/>
          <w:bCs/>
          <w:sz w:val="28"/>
          <w:szCs w:val="28"/>
          <w:rtl/>
        </w:rPr>
        <w:t>-</w:t>
      </w:r>
      <w:r w:rsidR="007B62DA" w:rsidRPr="00FD0CBC">
        <w:rPr>
          <w:rFonts w:asciiTheme="majorBidi" w:hAnsiTheme="majorBidi" w:cstheme="majorBidi"/>
          <w:b/>
          <w:bCs/>
          <w:sz w:val="28"/>
          <w:szCs w:val="28"/>
          <w:rtl/>
        </w:rPr>
        <w:t xml:space="preserve"> فهم النوايا:</w:t>
      </w:r>
      <w:r w:rsidR="007B62DA" w:rsidRPr="00FD0CBC">
        <w:rPr>
          <w:rFonts w:asciiTheme="majorBidi" w:hAnsiTheme="majorBidi" w:cstheme="majorBidi"/>
          <w:sz w:val="28"/>
          <w:szCs w:val="28"/>
          <w:rtl/>
        </w:rPr>
        <w:t xml:space="preserve"> ان فهم النوايا هو جوهر مفهوم الانتباه</w:t>
      </w:r>
      <w:r w:rsidR="007B62DA" w:rsidRPr="00FD0CBC">
        <w:rPr>
          <w:rFonts w:asciiTheme="majorBidi" w:hAnsiTheme="majorBidi" w:cstheme="majorBidi" w:hint="cs"/>
          <w:sz w:val="28"/>
          <w:szCs w:val="28"/>
          <w:rtl/>
        </w:rPr>
        <w:t xml:space="preserve"> </w:t>
      </w:r>
      <w:r w:rsidR="007B62DA" w:rsidRPr="00FD0CBC">
        <w:rPr>
          <w:rFonts w:asciiTheme="majorBidi" w:hAnsiTheme="majorBidi" w:cstheme="majorBidi"/>
          <w:sz w:val="28"/>
          <w:szCs w:val="28"/>
          <w:rtl/>
        </w:rPr>
        <w:t>المشترك و يطور هذا المفهوم عند الاطفال الرضع في سن 09 اشهر عندما يرفض شريك اللعب تسليم لعبة يرغب بها الطفل، فنجد ان الطفل يظهر ردة فعل تشير الى انه قادر على التعرف على نية شريكه فيلجا الى البكاء مثلا، و كما شارت الدراسات ان الاطفال في عمر 06  اشهر غير قادرين على الوصول الى هذه النوايا الاساسية بشكل كامل ، ما يدل على ان حدوث هذا التحول المعرفي يبدا في حوالي تسعة اشهر</w:t>
      </w:r>
    </w:p>
    <w:p w:rsidR="00853AB6" w:rsidRPr="008D469A" w:rsidRDefault="00853AB6" w:rsidP="00290BE0">
      <w:pPr>
        <w:shd w:val="clear" w:color="auto" w:fill="D9D9D9" w:themeFill="background1" w:themeFillShade="D9"/>
        <w:bidi/>
        <w:spacing w:before="120" w:after="0" w:line="216" w:lineRule="auto"/>
        <w:ind w:firstLine="284"/>
        <w:rPr>
          <w:rFonts w:asciiTheme="minorBidi" w:hAnsiTheme="minorBidi" w:cs="AL-Mohanad"/>
          <w:b/>
          <w:bCs/>
          <w:sz w:val="30"/>
          <w:szCs w:val="30"/>
          <w:rtl/>
          <w:lang w:bidi="ar-DZ"/>
        </w:rPr>
      </w:pPr>
      <w:r>
        <w:rPr>
          <w:rFonts w:asciiTheme="minorBidi" w:hAnsiTheme="minorBidi" w:cs="AL-Mohanad"/>
          <w:b/>
          <w:bCs/>
          <w:sz w:val="32"/>
          <w:szCs w:val="32"/>
          <w:rtl/>
          <w:lang w:bidi="ar-DZ"/>
        </w:rPr>
        <w:t>التمرين</w:t>
      </w:r>
      <w:r w:rsidRPr="00635C42">
        <w:rPr>
          <w:rFonts w:asciiTheme="minorBidi" w:hAnsiTheme="minorBidi" w:cs="AL-Mohanad"/>
          <w:b/>
          <w:bCs/>
          <w:sz w:val="32"/>
          <w:szCs w:val="32"/>
          <w:rtl/>
          <w:lang w:bidi="ar-DZ"/>
        </w:rPr>
        <w:t xml:space="preserve"> الثاني:   (</w:t>
      </w:r>
      <w:r w:rsidR="00290BE0">
        <w:rPr>
          <w:rFonts w:asciiTheme="majorBidi" w:hAnsiTheme="majorBidi" w:cs="Times New Roman" w:hint="cs"/>
          <w:b/>
          <w:bCs/>
          <w:sz w:val="32"/>
          <w:szCs w:val="32"/>
          <w:rtl/>
          <w:lang w:bidi="ar-DZ"/>
        </w:rPr>
        <w:t>07</w:t>
      </w:r>
      <w:r w:rsidRPr="00635C42">
        <w:rPr>
          <w:rFonts w:asciiTheme="minorBidi" w:hAnsiTheme="minorBidi" w:cs="AL-Mohanad"/>
          <w:b/>
          <w:bCs/>
          <w:sz w:val="32"/>
          <w:szCs w:val="32"/>
          <w:rtl/>
          <w:lang w:bidi="ar-DZ"/>
        </w:rPr>
        <w:t xml:space="preserve"> نقاط)</w:t>
      </w:r>
    </w:p>
    <w:p w:rsidR="00290BE0" w:rsidRPr="00F146A1" w:rsidRDefault="00853AB6" w:rsidP="00290BE0">
      <w:pPr>
        <w:bidi/>
        <w:spacing w:line="360" w:lineRule="auto"/>
        <w:jc w:val="both"/>
        <w:rPr>
          <w:rFonts w:asciiTheme="majorBidi" w:hAnsiTheme="majorBidi" w:cstheme="majorBidi"/>
          <w:sz w:val="32"/>
          <w:szCs w:val="32"/>
          <w:rtl/>
        </w:rPr>
      </w:pPr>
      <w:r>
        <w:rPr>
          <w:rFonts w:cs="AL-Mohanad"/>
          <w:sz w:val="30"/>
          <w:szCs w:val="30"/>
          <w:rtl/>
          <w:lang w:bidi="ar-DZ"/>
        </w:rPr>
        <w:t xml:space="preserve"> </w:t>
      </w:r>
      <w:r w:rsidR="00290BE0">
        <w:rPr>
          <w:rFonts w:asciiTheme="majorBidi" w:hAnsiTheme="majorBidi" w:cstheme="majorBidi" w:hint="cs"/>
          <w:sz w:val="32"/>
          <w:szCs w:val="32"/>
          <w:rtl/>
          <w:lang w:bidi="ar-DZ"/>
        </w:rPr>
        <w:t xml:space="preserve">1- </w:t>
      </w:r>
      <w:r w:rsidR="00290BE0" w:rsidRPr="00F146A1">
        <w:rPr>
          <w:rFonts w:asciiTheme="majorBidi" w:hAnsiTheme="majorBidi" w:cstheme="majorBidi"/>
          <w:sz w:val="32"/>
          <w:szCs w:val="32"/>
          <w:rtl/>
          <w:lang w:bidi="ar-DZ"/>
        </w:rPr>
        <w:t xml:space="preserve">إن أولى الكلمات التي يكتسبها الطفل تدل على أشياء مألوفة </w:t>
      </w:r>
      <w:r w:rsidR="00290BE0" w:rsidRPr="00F146A1">
        <w:rPr>
          <w:rFonts w:asciiTheme="majorBidi" w:hAnsiTheme="majorBidi" w:cstheme="majorBidi"/>
          <w:sz w:val="32"/>
          <w:szCs w:val="32"/>
          <w:rtl/>
        </w:rPr>
        <w:t>،و تشمل</w:t>
      </w:r>
      <w:r w:rsidR="00290BE0" w:rsidRPr="00F146A1">
        <w:rPr>
          <w:rFonts w:asciiTheme="majorBidi" w:hAnsiTheme="majorBidi" w:cstheme="majorBidi"/>
          <w:sz w:val="32"/>
          <w:szCs w:val="32"/>
          <w:rtl/>
          <w:lang w:bidi="ar-DZ"/>
        </w:rPr>
        <w:t xml:space="preserve"> على تعميمات تسمح بالتعبير عن كل الأشياء بنفس اللكسا</w:t>
      </w:r>
      <w:r w:rsidR="00290BE0" w:rsidRPr="00F146A1">
        <w:rPr>
          <w:rFonts w:asciiTheme="majorBidi" w:hAnsiTheme="majorBidi" w:cstheme="majorBidi"/>
          <w:sz w:val="32"/>
          <w:szCs w:val="32"/>
          <w:rtl/>
        </w:rPr>
        <w:t>م.</w:t>
      </w:r>
      <w:r w:rsidR="00290BE0" w:rsidRPr="00F146A1">
        <w:rPr>
          <w:rFonts w:asciiTheme="majorBidi" w:hAnsiTheme="majorBidi" w:cstheme="majorBidi"/>
          <w:sz w:val="32"/>
          <w:szCs w:val="32"/>
          <w:rtl/>
          <w:lang w:bidi="ar-DZ"/>
        </w:rPr>
        <w:t xml:space="preserve"> و بالترابط مع هذا الاكتساب يستطيع الطفل اكتشاف خصائص هذه الأشياء و التي تكون مشتركة تسمح بالتفريق بينها ( الفهم)، و باستخلاص هذه الخصائص تصبح الأشياء المحرك لبناء المعنى. فكلمة " عصفور " تستعمل من طرف الأم للإشارة إلى حيوان طائر، فالعصفور يصبح إذن شيء يحلق في الهواء ( سنقول لاحقا يطير ) و يتنقل . فالسمة الدلالية المرتبطة بـ " عصفور " هي من نوع إدراكي، فهذه الكلمة تشير إلى كائن متحرك و الذي ينتقل بالتحليق في الهواء. فالطفل يتعلم بأن ليس كل ما يطير هو طائر، فالكيس البلاستيكي الذي تحمله الرياح في السماء ليس بعصفور، لأن هذا الأخير يمتلك خاصية كائن حي. و لاحقا يتعلم الطفل بأن العصفور له "ريش" و الذي " يلد البيض " ... الخ. ثم بعدها يتعلم الطفل سمات جديدة فالطائر يمكن أن يكون " حمامة " أو " غراب  أو " شحرور ".</w:t>
      </w:r>
    </w:p>
    <w:p w:rsidR="00290BE0" w:rsidRPr="00F146A1" w:rsidRDefault="00290BE0" w:rsidP="00290BE0">
      <w:pPr>
        <w:bidi/>
        <w:spacing w:line="360" w:lineRule="auto"/>
        <w:jc w:val="both"/>
        <w:rPr>
          <w:rFonts w:asciiTheme="majorBidi" w:hAnsiTheme="majorBidi" w:cstheme="majorBidi"/>
          <w:sz w:val="32"/>
          <w:szCs w:val="32"/>
          <w:rtl/>
          <w:lang w:bidi="ar-DZ"/>
        </w:rPr>
      </w:pPr>
      <w:r w:rsidRPr="00F146A1">
        <w:rPr>
          <w:rFonts w:asciiTheme="majorBidi" w:hAnsiTheme="majorBidi" w:cstheme="majorBidi"/>
          <w:sz w:val="32"/>
          <w:szCs w:val="32"/>
          <w:rtl/>
          <w:lang w:bidi="ar-DZ"/>
        </w:rPr>
        <w:t xml:space="preserve">  و يبدو أن هناك مبالغة في تعميم الصيغ القياسية و تحدث أيضا بالنسبة لمعاني الكلمات . فالأطفال جميعا يمتدون بمعنى الكلمة الواحدة للإشارة إلى عدة أشياء بينها تشابه ما ، و بعد ذلك و في فترة متأخرة  عندما يتعلم الطفل كلمة أخرى لجانب من الإمدادات التي قام بها من قبل ، و يلاحظ فيها خصائص محددة كثيرة ، فإن عملية عكسية تحدث، أي أن معنى الكلمة المستخدمة تميل للضيق.</w:t>
      </w:r>
    </w:p>
    <w:p w:rsidR="00853AB6" w:rsidRPr="00290BE0" w:rsidRDefault="00853AB6" w:rsidP="00290BE0">
      <w:pPr>
        <w:bidi/>
        <w:spacing w:line="360" w:lineRule="auto"/>
        <w:jc w:val="both"/>
        <w:rPr>
          <w:rFonts w:cs="AL-Mohanad"/>
          <w:sz w:val="30"/>
          <w:szCs w:val="30"/>
          <w:lang w:bidi="ar-DZ"/>
        </w:rPr>
      </w:pPr>
      <w:r>
        <w:rPr>
          <w:rFonts w:cs="AL-Mohanad"/>
          <w:sz w:val="30"/>
          <w:szCs w:val="30"/>
          <w:rtl/>
          <w:lang w:bidi="ar-DZ"/>
        </w:rPr>
        <w:t xml:space="preserve">  </w:t>
      </w:r>
      <w:r w:rsidR="00290BE0">
        <w:rPr>
          <w:rFonts w:cs="AL-Mohanad" w:hint="cs"/>
          <w:sz w:val="30"/>
          <w:szCs w:val="30"/>
          <w:rtl/>
          <w:lang w:bidi="ar-DZ"/>
        </w:rPr>
        <w:t xml:space="preserve">2- </w:t>
      </w:r>
      <w:r w:rsidR="00290BE0" w:rsidRPr="00F146A1">
        <w:rPr>
          <w:rFonts w:asciiTheme="majorBidi" w:hAnsiTheme="majorBidi" w:cstheme="majorBidi"/>
          <w:sz w:val="32"/>
          <w:szCs w:val="32"/>
          <w:rtl/>
          <w:lang w:bidi="ar-DZ"/>
        </w:rPr>
        <w:t xml:space="preserve">يرى بعض الباحثين أن معاني الكلمات لا تكتسب إلا بعد أن يكون الطفل قد استطاع أن يكون صورا ذهنية ثابتة، أو مفاهيم عن الأشياء و الأحداث التي تشير إليها هذه الكلمات وإلا  لما استطاع أن يعبر عن الشيء في غيابه أو يعبر عن شيء " غير محدد". فالطفل الذي يقول " دادي " و أبوه غير موجود و غير ذلك من الأصوات المتشابهة لا بد من أن تكون لديه صور ذهنية و آثار حسية لهذه الأشياء.الطفل إذا لا يكتسب معاني الكلمات إلا إذا تكونت لديه المفاهيم التي ترتبط بها هذه الكلمات </w:t>
      </w:r>
      <w:r w:rsidR="00290BE0" w:rsidRPr="00F146A1">
        <w:rPr>
          <w:rFonts w:asciiTheme="majorBidi" w:hAnsiTheme="majorBidi" w:cstheme="majorBidi"/>
          <w:sz w:val="32"/>
          <w:szCs w:val="32"/>
          <w:rtl/>
          <w:lang w:bidi="ar-DZ"/>
        </w:rPr>
        <w:lastRenderedPageBreak/>
        <w:t>أولا. و بعبارة أخرى إلا إذا استطاع أن يدرك أن الشيء الذي يراه مرة بعد مرة، أو الحدث الذي يختبره مرة بعد مرة أخرى . إما أنه هو ذاته ( مفهوم دوام الشيء )، إما أنه أحد أفراد فئة متجانسة ذات خصائص معينة ( المفهوم بشكل عام) و تصبح الكلمات في النهاية  عبارة عن رموز تشير على مفاهيم و علاقات بين المفاهيم و هو ما نقصده عندما نتكلم عن  " المعنى"، فالمعنى المفهوم أو المحتوى الدلالي شيء واحد.</w:t>
      </w:r>
    </w:p>
    <w:p w:rsidR="00853AB6" w:rsidRPr="00635C42" w:rsidRDefault="00853AB6" w:rsidP="00290BE0">
      <w:pPr>
        <w:shd w:val="clear" w:color="auto" w:fill="D9D9D9" w:themeFill="background1" w:themeFillShade="D9"/>
        <w:bidi/>
        <w:spacing w:after="0" w:line="216" w:lineRule="auto"/>
        <w:ind w:firstLine="284"/>
        <w:jc w:val="both"/>
        <w:rPr>
          <w:rFonts w:asciiTheme="minorBidi" w:hAnsiTheme="minorBidi" w:cs="AL-Mohanad"/>
          <w:b/>
          <w:bCs/>
          <w:sz w:val="32"/>
          <w:szCs w:val="32"/>
          <w:rtl/>
          <w:lang w:bidi="ar-DZ"/>
        </w:rPr>
      </w:pPr>
      <w:r>
        <w:rPr>
          <w:rFonts w:asciiTheme="minorBidi" w:hAnsiTheme="minorBidi" w:cs="AL-Mohanad"/>
          <w:b/>
          <w:bCs/>
          <w:sz w:val="32"/>
          <w:szCs w:val="32"/>
          <w:rtl/>
          <w:lang w:bidi="ar-DZ"/>
        </w:rPr>
        <w:t>التمرين</w:t>
      </w:r>
      <w:r w:rsidRPr="00635C42">
        <w:rPr>
          <w:rFonts w:asciiTheme="minorBidi" w:hAnsiTheme="minorBidi" w:cs="AL-Mohanad"/>
          <w:b/>
          <w:bCs/>
          <w:sz w:val="32"/>
          <w:szCs w:val="32"/>
          <w:rtl/>
          <w:lang w:bidi="ar-DZ"/>
        </w:rPr>
        <w:t xml:space="preserve"> الثالث:   (</w:t>
      </w:r>
      <w:r w:rsidR="00290BE0">
        <w:rPr>
          <w:rFonts w:asciiTheme="majorBidi" w:hAnsiTheme="majorBidi" w:cs="Times New Roman" w:hint="cs"/>
          <w:b/>
          <w:bCs/>
          <w:sz w:val="32"/>
          <w:szCs w:val="32"/>
          <w:rtl/>
          <w:lang w:bidi="ar-DZ"/>
        </w:rPr>
        <w:t>06</w:t>
      </w:r>
      <w:r w:rsidRPr="00635C42">
        <w:rPr>
          <w:rFonts w:asciiTheme="minorBidi" w:hAnsiTheme="minorBidi" w:cs="AL-Mohanad"/>
          <w:b/>
          <w:bCs/>
          <w:sz w:val="32"/>
          <w:szCs w:val="32"/>
          <w:rtl/>
          <w:lang w:bidi="ar-DZ"/>
        </w:rPr>
        <w:t xml:space="preserve"> نقاط)</w:t>
      </w:r>
    </w:p>
    <w:p w:rsidR="00290BE0" w:rsidRDefault="00290BE0" w:rsidP="00853AB6">
      <w:pPr>
        <w:pStyle w:val="ListParagraph"/>
        <w:bidi/>
        <w:spacing w:after="0" w:line="216" w:lineRule="auto"/>
        <w:ind w:left="284"/>
        <w:contextualSpacing w:val="0"/>
        <w:jc w:val="both"/>
        <w:rPr>
          <w:rFonts w:asciiTheme="minorBidi" w:hAnsiTheme="minorBidi" w:cs="AL-Mohanad"/>
          <w:sz w:val="30"/>
          <w:szCs w:val="30"/>
          <w:rtl/>
          <w:lang w:bidi="ar-DZ"/>
        </w:rPr>
      </w:pPr>
      <w:r>
        <w:rPr>
          <w:rFonts w:asciiTheme="minorBidi" w:hAnsiTheme="minorBidi" w:cs="AL-Mohanad" w:hint="cs"/>
          <w:sz w:val="30"/>
          <w:szCs w:val="30"/>
          <w:rtl/>
          <w:lang w:bidi="ar-DZ"/>
        </w:rPr>
        <w:t xml:space="preserve">مختلف المكتسبات القبلية </w:t>
      </w:r>
      <w:r>
        <w:rPr>
          <w:rFonts w:asciiTheme="minorBidi" w:hAnsiTheme="minorBidi" w:cs="AL-Mohanad"/>
          <w:sz w:val="30"/>
          <w:szCs w:val="30"/>
          <w:lang w:bidi="ar-DZ"/>
        </w:rPr>
        <w:t>Pré-requis</w:t>
      </w:r>
      <w:r>
        <w:rPr>
          <w:rFonts w:asciiTheme="minorBidi" w:hAnsiTheme="minorBidi" w:cs="AL-Mohanad" w:hint="cs"/>
          <w:sz w:val="30"/>
          <w:szCs w:val="30"/>
          <w:rtl/>
        </w:rPr>
        <w:t xml:space="preserve"> </w:t>
      </w:r>
      <w:r>
        <w:rPr>
          <w:rFonts w:asciiTheme="minorBidi" w:hAnsiTheme="minorBidi" w:cs="AL-Mohanad" w:hint="cs"/>
          <w:sz w:val="30"/>
          <w:szCs w:val="30"/>
          <w:rtl/>
          <w:lang w:bidi="ar-DZ"/>
        </w:rPr>
        <w:t>و التي لها علاقة بالاكتساب اللغوي السليم عند الطفل هي:</w:t>
      </w:r>
    </w:p>
    <w:p w:rsidR="00290BE0" w:rsidRPr="00DD16D3" w:rsidRDefault="00290BE0" w:rsidP="00DD16D3">
      <w:pPr>
        <w:pStyle w:val="ListParagraph"/>
        <w:bidi/>
        <w:spacing w:after="0" w:line="360" w:lineRule="auto"/>
        <w:ind w:left="284"/>
        <w:contextualSpacing w:val="0"/>
        <w:jc w:val="both"/>
        <w:rPr>
          <w:rFonts w:asciiTheme="minorBidi" w:hAnsiTheme="minorBidi" w:cs="AL-Mohanad"/>
          <w:b/>
          <w:bCs/>
          <w:sz w:val="30"/>
          <w:szCs w:val="30"/>
          <w:rtl/>
          <w:lang w:bidi="ar-DZ"/>
        </w:rPr>
      </w:pPr>
      <w:r w:rsidRPr="00DD16D3">
        <w:rPr>
          <w:rFonts w:asciiTheme="minorBidi" w:hAnsiTheme="minorBidi" w:cs="AL-Mohanad" w:hint="cs"/>
          <w:b/>
          <w:bCs/>
          <w:sz w:val="30"/>
          <w:szCs w:val="30"/>
          <w:rtl/>
          <w:lang w:bidi="ar-DZ"/>
        </w:rPr>
        <w:t>- الصورة الجسمية</w:t>
      </w:r>
    </w:p>
    <w:p w:rsidR="00290BE0" w:rsidRPr="00DD16D3" w:rsidRDefault="00290BE0" w:rsidP="00DD16D3">
      <w:pPr>
        <w:pStyle w:val="ListParagraph"/>
        <w:bidi/>
        <w:spacing w:after="0" w:line="360" w:lineRule="auto"/>
        <w:ind w:left="284"/>
        <w:contextualSpacing w:val="0"/>
        <w:jc w:val="both"/>
        <w:rPr>
          <w:rFonts w:asciiTheme="minorBidi" w:hAnsiTheme="minorBidi" w:cs="AL-Mohanad"/>
          <w:b/>
          <w:bCs/>
          <w:sz w:val="30"/>
          <w:szCs w:val="30"/>
          <w:rtl/>
          <w:lang w:bidi="ar-DZ"/>
        </w:rPr>
      </w:pPr>
      <w:r w:rsidRPr="00DD16D3">
        <w:rPr>
          <w:rFonts w:asciiTheme="minorBidi" w:hAnsiTheme="minorBidi" w:cs="AL-Mohanad" w:hint="cs"/>
          <w:b/>
          <w:bCs/>
          <w:sz w:val="30"/>
          <w:szCs w:val="30"/>
          <w:rtl/>
          <w:lang w:bidi="ar-DZ"/>
        </w:rPr>
        <w:t>- الزمان و المكان</w:t>
      </w:r>
    </w:p>
    <w:p w:rsidR="00290BE0" w:rsidRPr="00DD16D3" w:rsidRDefault="00290BE0" w:rsidP="00DD16D3">
      <w:pPr>
        <w:pStyle w:val="ListParagraph"/>
        <w:bidi/>
        <w:spacing w:after="0" w:line="360" w:lineRule="auto"/>
        <w:ind w:left="284"/>
        <w:contextualSpacing w:val="0"/>
        <w:jc w:val="both"/>
        <w:rPr>
          <w:rFonts w:asciiTheme="minorBidi" w:hAnsiTheme="minorBidi" w:cs="AL-Mohanad"/>
          <w:b/>
          <w:bCs/>
          <w:sz w:val="30"/>
          <w:szCs w:val="30"/>
          <w:rtl/>
          <w:lang w:bidi="ar-DZ"/>
        </w:rPr>
      </w:pPr>
      <w:r w:rsidRPr="00DD16D3">
        <w:rPr>
          <w:rFonts w:asciiTheme="minorBidi" w:hAnsiTheme="minorBidi" w:cs="AL-Mohanad" w:hint="cs"/>
          <w:b/>
          <w:bCs/>
          <w:sz w:val="30"/>
          <w:szCs w:val="30"/>
          <w:rtl/>
          <w:lang w:bidi="ar-DZ"/>
        </w:rPr>
        <w:t>- الايقاع</w:t>
      </w:r>
    </w:p>
    <w:p w:rsidR="00290BE0" w:rsidRPr="00DD16D3" w:rsidRDefault="00290BE0" w:rsidP="00DD16D3">
      <w:pPr>
        <w:pStyle w:val="ListParagraph"/>
        <w:bidi/>
        <w:spacing w:after="0" w:line="360" w:lineRule="auto"/>
        <w:ind w:left="284"/>
        <w:contextualSpacing w:val="0"/>
        <w:jc w:val="both"/>
        <w:rPr>
          <w:rFonts w:asciiTheme="minorBidi" w:hAnsiTheme="minorBidi" w:cs="AL-Mohanad"/>
          <w:b/>
          <w:bCs/>
          <w:sz w:val="30"/>
          <w:szCs w:val="30"/>
          <w:rtl/>
          <w:lang w:bidi="ar-DZ"/>
        </w:rPr>
      </w:pPr>
      <w:r w:rsidRPr="00DD16D3">
        <w:rPr>
          <w:rFonts w:asciiTheme="minorBidi" w:hAnsiTheme="minorBidi" w:cs="AL-Mohanad" w:hint="cs"/>
          <w:b/>
          <w:bCs/>
          <w:sz w:val="30"/>
          <w:szCs w:val="30"/>
          <w:rtl/>
          <w:lang w:bidi="ar-DZ"/>
        </w:rPr>
        <w:t>- الجانبية</w:t>
      </w:r>
    </w:p>
    <w:p w:rsidR="00290BE0" w:rsidRPr="00DD16D3" w:rsidRDefault="00290BE0" w:rsidP="00DD16D3">
      <w:pPr>
        <w:pStyle w:val="ListParagraph"/>
        <w:bidi/>
        <w:spacing w:after="0" w:line="360" w:lineRule="auto"/>
        <w:ind w:left="284"/>
        <w:contextualSpacing w:val="0"/>
        <w:jc w:val="both"/>
        <w:rPr>
          <w:rFonts w:asciiTheme="minorBidi" w:hAnsiTheme="minorBidi" w:cs="AL-Mohanad"/>
          <w:b/>
          <w:bCs/>
          <w:sz w:val="30"/>
          <w:szCs w:val="30"/>
          <w:rtl/>
          <w:lang w:bidi="ar-DZ"/>
        </w:rPr>
      </w:pPr>
      <w:r w:rsidRPr="00DD16D3">
        <w:rPr>
          <w:rFonts w:asciiTheme="minorBidi" w:hAnsiTheme="minorBidi" w:cs="AL-Mohanad" w:hint="cs"/>
          <w:b/>
          <w:bCs/>
          <w:sz w:val="30"/>
          <w:szCs w:val="30"/>
          <w:rtl/>
          <w:lang w:bidi="ar-DZ"/>
        </w:rPr>
        <w:t>-الشدة</w:t>
      </w:r>
    </w:p>
    <w:p w:rsidR="00853AB6" w:rsidRPr="00DD16D3" w:rsidRDefault="00290BE0" w:rsidP="00DD16D3">
      <w:pPr>
        <w:pStyle w:val="ListParagraph"/>
        <w:bidi/>
        <w:spacing w:after="0" w:line="360" w:lineRule="auto"/>
        <w:ind w:left="284"/>
        <w:contextualSpacing w:val="0"/>
        <w:jc w:val="both"/>
        <w:rPr>
          <w:rFonts w:asciiTheme="minorBidi" w:hAnsiTheme="minorBidi" w:cs="AL-Mohanad"/>
          <w:b/>
          <w:bCs/>
          <w:sz w:val="30"/>
          <w:szCs w:val="30"/>
          <w:rtl/>
          <w:lang w:bidi="ar-DZ"/>
        </w:rPr>
      </w:pPr>
      <w:r w:rsidRPr="00DD16D3">
        <w:rPr>
          <w:rFonts w:asciiTheme="minorBidi" w:hAnsiTheme="minorBidi" w:cs="AL-Mohanad" w:hint="cs"/>
          <w:b/>
          <w:bCs/>
          <w:sz w:val="30"/>
          <w:szCs w:val="30"/>
          <w:rtl/>
          <w:lang w:bidi="ar-DZ"/>
        </w:rPr>
        <w:t xml:space="preserve">- المدة </w:t>
      </w:r>
      <w:r w:rsidR="00853AB6" w:rsidRPr="00DD16D3">
        <w:rPr>
          <w:rFonts w:asciiTheme="minorBidi" w:hAnsiTheme="minorBidi" w:cs="AL-Mohanad"/>
          <w:b/>
          <w:bCs/>
          <w:sz w:val="30"/>
          <w:szCs w:val="30"/>
          <w:rtl/>
          <w:lang w:bidi="ar-DZ"/>
        </w:rPr>
        <w:t xml:space="preserve">     </w:t>
      </w:r>
    </w:p>
    <w:p w:rsidR="00853AB6" w:rsidRPr="00DD16D3" w:rsidRDefault="00DD16D3" w:rsidP="00DD16D3">
      <w:pPr>
        <w:tabs>
          <w:tab w:val="left" w:pos="8853"/>
        </w:tabs>
        <w:bidi/>
        <w:rPr>
          <w:rFonts w:cs="Simplified Arabic"/>
          <w:sz w:val="28"/>
          <w:szCs w:val="28"/>
          <w:rtl/>
          <w:lang w:bidi="ar-DZ"/>
        </w:rPr>
      </w:pPr>
      <w:r w:rsidRPr="00DD16D3">
        <w:rPr>
          <w:rFonts w:cs="Simplified Arabic" w:hint="cs"/>
          <w:sz w:val="28"/>
          <w:szCs w:val="28"/>
          <w:rtl/>
          <w:lang w:bidi="ar-DZ"/>
        </w:rPr>
        <w:t xml:space="preserve">بالنسبة لمفهومي الزمان و المكان يمكن تقييمهما عند الطفل باستخدام اسئلة تتعلق بالتوجه الزماني من نوع ما هو اليوم الذي نحن فيه؟ كم هو عمرك ؟ ما هي السنة التي نحن فيها؟...الخ.اما مفهعوم المكان فيمكن تقييمه هو الاخر عن طريق اعطاء الطفل  جسم وفي كل مرة نساله ان يضعه  فوق </w:t>
      </w:r>
      <w:r w:rsidRPr="00DD16D3">
        <w:rPr>
          <w:rFonts w:cs="Simplified Arabic"/>
          <w:sz w:val="28"/>
          <w:szCs w:val="28"/>
          <w:rtl/>
          <w:lang w:bidi="ar-DZ"/>
        </w:rPr>
        <w:t>–</w:t>
      </w:r>
      <w:r w:rsidRPr="00DD16D3">
        <w:rPr>
          <w:rFonts w:cs="Simplified Arabic" w:hint="cs"/>
          <w:sz w:val="28"/>
          <w:szCs w:val="28"/>
          <w:rtl/>
          <w:lang w:bidi="ar-DZ"/>
        </w:rPr>
        <w:t>امام-خلف- اسفل الطاولة ...الخ</w:t>
      </w:r>
    </w:p>
    <w:p w:rsidR="00DD16D3" w:rsidRDefault="00DD16D3" w:rsidP="00DD16D3">
      <w:pPr>
        <w:tabs>
          <w:tab w:val="left" w:pos="8853"/>
        </w:tabs>
        <w:bidi/>
        <w:jc w:val="right"/>
        <w:rPr>
          <w:rFonts w:cs="Simplified Arabic"/>
          <w:b/>
          <w:bCs/>
          <w:sz w:val="28"/>
          <w:szCs w:val="28"/>
          <w:rtl/>
          <w:lang w:bidi="ar-DZ"/>
        </w:rPr>
      </w:pPr>
    </w:p>
    <w:p w:rsidR="00DD16D3" w:rsidRDefault="00DD16D3" w:rsidP="00DD16D3">
      <w:pPr>
        <w:tabs>
          <w:tab w:val="left" w:pos="8853"/>
        </w:tabs>
        <w:bidi/>
        <w:jc w:val="right"/>
        <w:rPr>
          <w:rFonts w:cs="Simplified Arabic"/>
          <w:b/>
          <w:bCs/>
          <w:sz w:val="28"/>
          <w:szCs w:val="28"/>
          <w:rtl/>
          <w:lang w:bidi="ar-DZ"/>
        </w:rPr>
      </w:pPr>
      <w:r>
        <w:rPr>
          <w:rFonts w:cs="Simplified Arabic" w:hint="cs"/>
          <w:b/>
          <w:bCs/>
          <w:sz w:val="28"/>
          <w:szCs w:val="28"/>
          <w:rtl/>
          <w:lang w:bidi="ar-DZ"/>
        </w:rPr>
        <w:t>\</w:t>
      </w:r>
    </w:p>
    <w:p w:rsidR="00853AB6" w:rsidRDefault="003E2873" w:rsidP="00DD16D3">
      <w:pPr>
        <w:tabs>
          <w:tab w:val="left" w:pos="8853"/>
        </w:tabs>
        <w:bidi/>
        <w:jc w:val="right"/>
        <w:rPr>
          <w:rFonts w:cs="Simplified Arabic"/>
          <w:b/>
          <w:bCs/>
          <w:sz w:val="28"/>
          <w:szCs w:val="28"/>
          <w:rtl/>
          <w:lang w:bidi="ar-DZ"/>
        </w:rPr>
      </w:pPr>
      <w:r>
        <w:rPr>
          <w:rFonts w:cs="Simplified Arabic"/>
          <w:b/>
          <w:bCs/>
          <w:sz w:val="28"/>
          <w:szCs w:val="28"/>
          <w:rtl/>
          <w:lang w:bidi="ar-DZ"/>
        </w:rPr>
        <w:pict>
          <v:rect id="_x0000_s1039" style="position:absolute;margin-left:.4pt;margin-top:28.05pt;width:54pt;height:28.45pt;z-index:2516720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" filled="f" strokecolor="windowText" strokeweight=".5pt">
            <v:textbox>
              <w:txbxContent>
                <w:p w:rsidR="00853AB6" w:rsidRPr="007B7F60" w:rsidRDefault="00853AB6" w:rsidP="00853AB6">
                  <w:pPr>
                    <w:pStyle w:val="Footer"/>
                    <w:bidi/>
                    <w:spacing w:line="192" w:lineRule="auto"/>
                    <w:rPr>
                      <w:rFonts w:ascii="Simplified Arabic" w:hAnsi="Simplified Arabic" w:cs="Simplified Arabic"/>
                      <w:b/>
                      <w:bCs/>
                      <w:color w:val="000000" w:themeColor="text1"/>
                      <w:sz w:val="28"/>
                      <w:szCs w:val="28"/>
                      <w:rtl/>
                      <w:lang w:bidi="ar-DZ"/>
                    </w:rPr>
                  </w:pPr>
                  <w:r w:rsidRPr="007B7F60">
                    <w:rPr>
                      <w:rFonts w:ascii="Times New Roman" w:hAnsi="Times New Roman" w:cs="Times New Roman"/>
                      <w:b/>
                      <w:bCs/>
                      <w:color w:val="000000" w:themeColor="text1"/>
                      <w:sz w:val="28"/>
                      <w:szCs w:val="28"/>
                      <w:rtl/>
                      <w:lang w:bidi="ar-DZ"/>
                    </w:rPr>
                    <w:t>بالتوفيق</w:t>
                  </w:r>
                  <w:r>
                    <w:rPr>
                      <w:rFonts w:ascii="Simplified Arabic" w:hAnsi="Simplified Arabic" w:cs="Simplified Arabic"/>
                      <w:b/>
                      <w:bCs/>
                      <w:color w:val="000000" w:themeColor="text1"/>
                      <w:sz w:val="28"/>
                      <w:szCs w:val="28"/>
                      <w:rtl/>
                      <w:lang w:bidi="ar-DZ"/>
                    </w:rPr>
                    <w:t xml:space="preserve"> </w:t>
                  </w:r>
                </w:p>
                <w:p w:rsidR="00853AB6" w:rsidRPr="000B59CA" w:rsidRDefault="00853AB6" w:rsidP="00853AB6">
                  <w:pPr>
                    <w:pStyle w:val="Footer"/>
                    <w:bidi/>
                    <w:spacing w:line="192" w:lineRule="auto"/>
                    <w:jc w:val="center"/>
                    <w:rPr>
                      <w:rFonts w:ascii="Simplified Arabic" w:hAnsi="Simplified Arabic" w:cs="Simplified Arabic"/>
                      <w:color w:val="000000" w:themeColor="text1"/>
                      <w:sz w:val="28"/>
                      <w:szCs w:val="28"/>
                      <w:lang w:bidi="ar-DZ"/>
                    </w:rPr>
                  </w:pPr>
                </w:p>
                <w:p w:rsidR="00853AB6" w:rsidRDefault="00853AB6" w:rsidP="00853AB6">
                  <w:pPr>
                    <w:jc w:val="center"/>
                  </w:pPr>
                </w:p>
              </w:txbxContent>
            </v:textbox>
          </v:rect>
        </w:pict>
      </w:r>
      <w:r w:rsidR="00DD16D3" w:rsidRPr="00DD16D3">
        <w:rPr>
          <w:rFonts w:cs="Simplified Arabic" w:hint="cs"/>
          <w:b/>
          <w:bCs/>
          <w:sz w:val="28"/>
          <w:szCs w:val="28"/>
          <w:rtl/>
          <w:lang w:bidi="ar-DZ"/>
        </w:rPr>
        <w:t>د.</w:t>
      </w:r>
      <w:r w:rsidR="00853AB6" w:rsidRPr="0066292F">
        <w:rPr>
          <w:rFonts w:cs="Simplified Arabic"/>
          <w:b/>
          <w:bCs/>
          <w:sz w:val="28"/>
          <w:szCs w:val="28"/>
          <w:rtl/>
          <w:lang w:bidi="ar-DZ"/>
        </w:rPr>
        <w:t xml:space="preserve"> </w:t>
      </w:r>
      <w:r w:rsidR="00DD16D3">
        <w:rPr>
          <w:rFonts w:cs="Simplified Arabic" w:hint="cs"/>
          <w:b/>
          <w:bCs/>
          <w:sz w:val="28"/>
          <w:szCs w:val="28"/>
          <w:rtl/>
          <w:lang w:bidi="ar-DZ"/>
        </w:rPr>
        <w:t>عبد المالك شنافي</w:t>
      </w:r>
    </w:p>
    <w:p w:rsidR="00853AB6" w:rsidRPr="0066292F" w:rsidRDefault="00853AB6" w:rsidP="00853AB6">
      <w:pPr>
        <w:tabs>
          <w:tab w:val="left" w:pos="8853"/>
        </w:tabs>
        <w:bidi/>
        <w:jc w:val="right"/>
        <w:rPr>
          <w:rFonts w:cs="Simplified Arabic"/>
          <w:b/>
          <w:bCs/>
          <w:sz w:val="28"/>
          <w:szCs w:val="28"/>
          <w:rtl/>
          <w:lang w:bidi="ar-DZ"/>
        </w:rPr>
      </w:pPr>
    </w:p>
    <w:p w:rsidR="00577260" w:rsidRDefault="003E2873" w:rsidP="00577260">
      <w:pPr>
        <w:pStyle w:val="ListParagraph"/>
        <w:bidi/>
        <w:spacing w:after="0" w:line="216" w:lineRule="auto"/>
        <w:ind w:left="0"/>
        <w:contextualSpacing w:val="0"/>
        <w:jc w:val="both"/>
        <w:rPr>
          <w:rtl/>
          <w:lang w:bidi="ar-DZ"/>
        </w:rPr>
      </w:pPr>
      <w:r>
        <w:rPr>
          <w:noProof/>
          <w:rtl/>
          <w:lang w:eastAsia="fr-FR"/>
        </w:rPr>
        <w:pict>
          <v:shape id="_x0000_s1040" type="#_x0000_t202" style="position:absolute;left:0;text-align:left;margin-left:554.65pt;margin-top:6.75pt;width:242.75pt;height:66.75pt;z-index:251665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" filled="f" stroked="f">
            <v:textbox inset="1mm,0,1mm,0">
              <w:txbxContent>
                <w:p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كلية العلوم الاقتصادية و</w:t>
                  </w:r>
                  <w:r>
                    <w:rPr>
                      <w:rFonts w:ascii="Times New Roman" w:hAnsi="Times New Roman" w:cs="Times New Roman"/>
                      <w:sz w:val="26"/>
                      <w:szCs w:val="26"/>
                      <w:rtl/>
                      <w:lang w:bidi="ar-DZ"/>
                    </w:rPr>
                    <w:t xml:space="preserve">العلوم </w:t>
                  </w:r>
                  <w:r w:rsidRPr="00B04CFC">
                    <w:rPr>
                      <w:rFonts w:ascii="Times New Roman" w:hAnsi="Times New Roman" w:cs="Times New Roman"/>
                      <w:sz w:val="26"/>
                      <w:szCs w:val="26"/>
                      <w:rtl/>
                      <w:lang w:bidi="ar-DZ"/>
                    </w:rPr>
                    <w:t>التجارية وعلوم التسيير</w:t>
                  </w:r>
                </w:p>
                <w:p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w:t>
                  </w:r>
                </w:p>
                <w:p w:rsidR="00577260" w:rsidRDefault="00577260" w:rsidP="00577260"/>
              </w:txbxContent>
            </v:textbox>
          </v:shape>
        </w:pict>
      </w:r>
    </w:p>
    <w:sectPr w:rsidR="00577260" w:rsidSect="00577260">
      <w:headerReference w:type="default" r:id="rId9"/>
      <w:footerReference w:type="default" r:id="rId10"/>
      <w:footerReference w:type="first" r:id="rId11"/>
      <w:pgSz w:w="11906" w:h="16838"/>
      <w:pgMar w:top="851" w:right="964" w:bottom="851" w:left="964" w:header="17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096" w:rsidRDefault="00B45096">
      <w:pPr>
        <w:spacing w:after="0" w:line="240" w:lineRule="auto"/>
      </w:pPr>
      <w:r>
        <w:separator/>
      </w:r>
    </w:p>
  </w:endnote>
  <w:endnote w:type="continuationSeparator" w:id="1">
    <w:p w:rsidR="00B45096" w:rsidRDefault="00B450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L-Mohanad">
    <w:altName w:val="Times New Roman"/>
    <w:panose1 w:val="00000000000000000000"/>
    <w:charset w:val="B2"/>
    <w:family w:val="auto"/>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260" w:rsidRPr="00577260" w:rsidRDefault="00577260" w:rsidP="00577260">
    <w:pPr>
      <w:pStyle w:val="Footer"/>
      <w:bidi/>
      <w:jc w:val="center"/>
      <w:rPr>
        <w:rFonts w:ascii="Simplified Arabic" w:hAnsi="Simplified Arabic" w:cs="Simplified Arabic"/>
        <w:sz w:val="24"/>
        <w:szCs w:val="24"/>
      </w:rPr>
    </w:pPr>
    <w:r w:rsidRPr="00577260">
      <w:rPr>
        <w:rFonts w:ascii="Times New Roman" w:hAnsi="Times New Roman" w:cs="Times New Roman"/>
        <w:sz w:val="24"/>
        <w:szCs w:val="24"/>
        <w:rtl/>
      </w:rPr>
      <w:t>صفحة</w:t>
    </w:r>
    <w:r w:rsidRPr="00577260">
      <w:rPr>
        <w:rFonts w:ascii="Simplified Arabic" w:hAnsi="Simplified Arabic" w:cs="Simplified Arabic"/>
        <w:sz w:val="24"/>
        <w:szCs w:val="24"/>
      </w:rPr>
      <w:t xml:space="preserve"> </w:t>
    </w:r>
    <w:r w:rsidR="003E2873"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PAGE </w:instrText>
    </w:r>
    <w:r w:rsidR="003E2873" w:rsidRPr="00577260">
      <w:rPr>
        <w:rFonts w:ascii="Simplified Arabic" w:hAnsi="Simplified Arabic" w:cs="Simplified Arabic"/>
        <w:b/>
        <w:bCs/>
        <w:sz w:val="24"/>
        <w:szCs w:val="24"/>
      </w:rPr>
      <w:fldChar w:fldCharType="separate"/>
    </w:r>
    <w:r w:rsidR="00E5365A">
      <w:rPr>
        <w:rFonts w:ascii="Simplified Arabic" w:hAnsi="Simplified Arabic" w:cs="Simplified Arabic"/>
        <w:b/>
        <w:bCs/>
        <w:noProof/>
        <w:sz w:val="24"/>
        <w:szCs w:val="24"/>
        <w:rtl/>
      </w:rPr>
      <w:t>3</w:t>
    </w:r>
    <w:r w:rsidR="003E2873" w:rsidRPr="00577260">
      <w:rPr>
        <w:rFonts w:ascii="Simplified Arabic" w:hAnsi="Simplified Arabic" w:cs="Simplified Arabic"/>
        <w:b/>
        <w:bCs/>
        <w:sz w:val="24"/>
        <w:szCs w:val="24"/>
      </w:rPr>
      <w:fldChar w:fldCharType="end"/>
    </w:r>
    <w:r w:rsidRPr="00577260">
      <w:rPr>
        <w:rFonts w:ascii="Simplified Arabic" w:hAnsi="Simplified Arabic" w:cs="Simplified Arabic"/>
        <w:sz w:val="24"/>
        <w:szCs w:val="24"/>
      </w:rPr>
      <w:t xml:space="preserve"> </w:t>
    </w:r>
    <w:r w:rsidRPr="00577260">
      <w:rPr>
        <w:rFonts w:ascii="Times New Roman" w:hAnsi="Times New Roman" w:cs="Times New Roman"/>
        <w:sz w:val="24"/>
        <w:szCs w:val="24"/>
        <w:rtl/>
      </w:rPr>
      <w:t xml:space="preserve">من </w:t>
    </w:r>
    <w:r w:rsidRPr="00577260">
      <w:rPr>
        <w:rFonts w:ascii="Simplified Arabic" w:hAnsi="Simplified Arabic" w:cs="Simplified Arabic"/>
        <w:sz w:val="24"/>
        <w:szCs w:val="24"/>
      </w:rPr>
      <w:t xml:space="preserve"> </w:t>
    </w:r>
    <w:r w:rsidR="003E2873"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NUMPAGES  </w:instrText>
    </w:r>
    <w:r w:rsidR="003E2873" w:rsidRPr="00577260">
      <w:rPr>
        <w:rFonts w:ascii="Simplified Arabic" w:hAnsi="Simplified Arabic" w:cs="Simplified Arabic"/>
        <w:b/>
        <w:bCs/>
        <w:sz w:val="24"/>
        <w:szCs w:val="24"/>
      </w:rPr>
      <w:fldChar w:fldCharType="separate"/>
    </w:r>
    <w:r w:rsidR="00E5365A">
      <w:rPr>
        <w:rFonts w:ascii="Simplified Arabic" w:hAnsi="Simplified Arabic" w:cs="Simplified Arabic"/>
        <w:b/>
        <w:bCs/>
        <w:noProof/>
        <w:sz w:val="24"/>
        <w:szCs w:val="24"/>
        <w:rtl/>
      </w:rPr>
      <w:t>3</w:t>
    </w:r>
    <w:r w:rsidR="003E2873" w:rsidRPr="00577260">
      <w:rPr>
        <w:rFonts w:ascii="Simplified Arabic" w:hAnsi="Simplified Arabic" w:cs="Simplified Arabic"/>
        <w:b/>
        <w:bCs/>
        <w:sz w:val="24"/>
        <w:szCs w:val="24"/>
      </w:rPr>
      <w:fldChar w:fldCharType="end"/>
    </w:r>
  </w:p>
  <w:p w:rsidR="00BC6B9E" w:rsidRPr="000B59CA" w:rsidRDefault="00BC6B9E" w:rsidP="007F128B">
    <w:pPr>
      <w:pStyle w:val="Footer"/>
      <w:tabs>
        <w:tab w:val="left" w:pos="8373"/>
        <w:tab w:val="right" w:pos="9978"/>
      </w:tabs>
      <w:bidi/>
      <w:spacing w:line="192" w:lineRule="auto"/>
      <w:jc w:val="center"/>
      <w:rPr>
        <w:rFonts w:ascii="Simplified Arabic" w:hAnsi="Simplified Arabic" w:cs="Simplified Arabic"/>
        <w:sz w:val="28"/>
        <w:szCs w:val="28"/>
        <w:lang w:bidi="ar-DZ"/>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260" w:rsidRPr="00577260" w:rsidRDefault="00577260" w:rsidP="00577260">
    <w:pPr>
      <w:pStyle w:val="Footer"/>
      <w:bidi/>
      <w:jc w:val="center"/>
      <w:rPr>
        <w:rFonts w:ascii="Simplified Arabic" w:hAnsi="Simplified Arabic" w:cs="Simplified Arabic"/>
        <w:sz w:val="24"/>
        <w:szCs w:val="24"/>
      </w:rPr>
    </w:pPr>
    <w:r w:rsidRPr="00577260">
      <w:rPr>
        <w:rFonts w:ascii="Times New Roman" w:hAnsi="Times New Roman" w:cs="Times New Roman"/>
        <w:sz w:val="24"/>
        <w:szCs w:val="24"/>
        <w:rtl/>
      </w:rPr>
      <w:t>صفحة</w:t>
    </w:r>
    <w:r w:rsidRPr="00577260">
      <w:rPr>
        <w:rFonts w:ascii="Simplified Arabic" w:hAnsi="Simplified Arabic" w:cs="Simplified Arabic"/>
        <w:sz w:val="24"/>
        <w:szCs w:val="24"/>
      </w:rPr>
      <w:t xml:space="preserve"> </w:t>
    </w:r>
    <w:r w:rsidR="003E2873"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PAGE </w:instrText>
    </w:r>
    <w:r w:rsidR="003E2873" w:rsidRPr="00577260">
      <w:rPr>
        <w:rFonts w:ascii="Simplified Arabic" w:hAnsi="Simplified Arabic" w:cs="Simplified Arabic"/>
        <w:b/>
        <w:bCs/>
        <w:sz w:val="24"/>
        <w:szCs w:val="24"/>
      </w:rPr>
      <w:fldChar w:fldCharType="separate"/>
    </w:r>
    <w:r w:rsidRPr="00577260">
      <w:rPr>
        <w:rFonts w:ascii="Simplified Arabic" w:hAnsi="Simplified Arabic" w:cs="Simplified Arabic"/>
        <w:b/>
        <w:bCs/>
        <w:noProof/>
        <w:sz w:val="24"/>
        <w:szCs w:val="24"/>
      </w:rPr>
      <w:t>2</w:t>
    </w:r>
    <w:r w:rsidR="003E2873" w:rsidRPr="00577260">
      <w:rPr>
        <w:rFonts w:ascii="Simplified Arabic" w:hAnsi="Simplified Arabic" w:cs="Simplified Arabic"/>
        <w:b/>
        <w:bCs/>
        <w:sz w:val="24"/>
        <w:szCs w:val="24"/>
      </w:rPr>
      <w:fldChar w:fldCharType="end"/>
    </w:r>
    <w:r w:rsidRPr="00577260">
      <w:rPr>
        <w:rFonts w:ascii="Simplified Arabic" w:hAnsi="Simplified Arabic" w:cs="Simplified Arabic"/>
        <w:sz w:val="24"/>
        <w:szCs w:val="24"/>
      </w:rPr>
      <w:t xml:space="preserve"> </w:t>
    </w:r>
    <w:r w:rsidRPr="00577260">
      <w:rPr>
        <w:rFonts w:ascii="Times New Roman" w:hAnsi="Times New Roman" w:cs="Times New Roman"/>
        <w:sz w:val="24"/>
        <w:szCs w:val="24"/>
        <w:rtl/>
      </w:rPr>
      <w:t>من</w:t>
    </w:r>
    <w:r>
      <w:rPr>
        <w:rFonts w:ascii="Simplified Arabic" w:hAnsi="Simplified Arabic" w:cs="Simplified Arabic"/>
        <w:sz w:val="24"/>
        <w:szCs w:val="24"/>
        <w:rtl/>
      </w:rPr>
      <w:t xml:space="preserve"> </w:t>
    </w:r>
    <w:r w:rsidRPr="00577260">
      <w:rPr>
        <w:rFonts w:ascii="Simplified Arabic" w:hAnsi="Simplified Arabic" w:cs="Simplified Arabic"/>
        <w:sz w:val="24"/>
        <w:szCs w:val="24"/>
      </w:rPr>
      <w:t xml:space="preserve"> </w:t>
    </w:r>
    <w:r w:rsidR="003E2873"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NUMPAGES  </w:instrText>
    </w:r>
    <w:r w:rsidR="003E2873" w:rsidRPr="00577260">
      <w:rPr>
        <w:rFonts w:ascii="Simplified Arabic" w:hAnsi="Simplified Arabic" w:cs="Simplified Arabic"/>
        <w:b/>
        <w:bCs/>
        <w:sz w:val="24"/>
        <w:szCs w:val="24"/>
      </w:rPr>
      <w:fldChar w:fldCharType="separate"/>
    </w:r>
    <w:r w:rsidRPr="00577260">
      <w:rPr>
        <w:rFonts w:ascii="Simplified Arabic" w:hAnsi="Simplified Arabic" w:cs="Simplified Arabic"/>
        <w:b/>
        <w:bCs/>
        <w:noProof/>
        <w:sz w:val="24"/>
        <w:szCs w:val="24"/>
      </w:rPr>
      <w:t>2</w:t>
    </w:r>
    <w:r w:rsidR="003E2873" w:rsidRPr="00577260">
      <w:rPr>
        <w:rFonts w:ascii="Simplified Arabic" w:hAnsi="Simplified Arabic" w:cs="Simplified Arabic"/>
        <w:b/>
        <w:bCs/>
        <w:sz w:val="24"/>
        <w:szCs w:val="24"/>
      </w:rPr>
      <w:fldChar w:fldCharType="end"/>
    </w:r>
  </w:p>
  <w:p w:rsidR="007B7F60" w:rsidRPr="007B7F60" w:rsidRDefault="007B7F60" w:rsidP="00577260">
    <w:pPr>
      <w:pStyle w:val="Footer"/>
      <w:rPr>
        <w:rFonts w:asciiTheme="majorBidi" w:hAnsiTheme="majorBidi" w:cs="Times New Roman"/>
        <w:sz w:val="28"/>
        <w:szCs w:val="28"/>
        <w:lang w:bidi="ar-DZ"/>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096" w:rsidRDefault="00B45096">
      <w:pPr>
        <w:spacing w:after="0" w:line="240" w:lineRule="auto"/>
      </w:pPr>
      <w:r>
        <w:separator/>
      </w:r>
    </w:p>
  </w:footnote>
  <w:footnote w:type="continuationSeparator" w:id="1">
    <w:p w:rsidR="00B45096" w:rsidRDefault="00B4509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59E" w:rsidRDefault="0004159E" w:rsidP="0004159E">
    <w:pPr>
      <w:pStyle w:val="Header"/>
      <w:tabs>
        <w:tab w:val="clear" w:pos="4153"/>
        <w:tab w:val="clear" w:pos="8306"/>
        <w:tab w:val="left" w:pos="6743"/>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86787"/>
    <w:multiLevelType w:val="hybridMultilevel"/>
    <w:tmpl w:val="FFFFFFFF"/>
    <w:lvl w:ilvl="0" w:tplc="7A824E5C">
      <w:start w:val="1"/>
      <w:numFmt w:val="decimal"/>
      <w:lvlText w:val="%1."/>
      <w:lvlJc w:val="left"/>
      <w:pPr>
        <w:ind w:left="1004" w:hanging="360"/>
      </w:pPr>
      <w:rPr>
        <w:rFonts w:asciiTheme="majorBidi" w:hAnsiTheme="majorBidi" w:cs="Times New Roman" w:hint="default"/>
        <w:sz w:val="28"/>
        <w:szCs w:val="28"/>
      </w:rPr>
    </w:lvl>
    <w:lvl w:ilvl="1" w:tplc="040C0019" w:tentative="1">
      <w:start w:val="1"/>
      <w:numFmt w:val="lowerLetter"/>
      <w:lvlText w:val="%2."/>
      <w:lvlJc w:val="left"/>
      <w:pPr>
        <w:ind w:left="1724" w:hanging="360"/>
      </w:pPr>
      <w:rPr>
        <w:rFonts w:cs="Times New Roman"/>
      </w:rPr>
    </w:lvl>
    <w:lvl w:ilvl="2" w:tplc="040C001B" w:tentative="1">
      <w:start w:val="1"/>
      <w:numFmt w:val="lowerRoman"/>
      <w:lvlText w:val="%3."/>
      <w:lvlJc w:val="right"/>
      <w:pPr>
        <w:ind w:left="2444" w:hanging="180"/>
      </w:pPr>
      <w:rPr>
        <w:rFonts w:cs="Times New Roman"/>
      </w:rPr>
    </w:lvl>
    <w:lvl w:ilvl="3" w:tplc="040C000F" w:tentative="1">
      <w:start w:val="1"/>
      <w:numFmt w:val="decimal"/>
      <w:lvlText w:val="%4."/>
      <w:lvlJc w:val="left"/>
      <w:pPr>
        <w:ind w:left="3164" w:hanging="360"/>
      </w:pPr>
      <w:rPr>
        <w:rFonts w:cs="Times New Roman"/>
      </w:rPr>
    </w:lvl>
    <w:lvl w:ilvl="4" w:tplc="040C0019" w:tentative="1">
      <w:start w:val="1"/>
      <w:numFmt w:val="lowerLetter"/>
      <w:lvlText w:val="%5."/>
      <w:lvlJc w:val="left"/>
      <w:pPr>
        <w:ind w:left="3884" w:hanging="360"/>
      </w:pPr>
      <w:rPr>
        <w:rFonts w:cs="Times New Roman"/>
      </w:rPr>
    </w:lvl>
    <w:lvl w:ilvl="5" w:tplc="040C001B" w:tentative="1">
      <w:start w:val="1"/>
      <w:numFmt w:val="lowerRoman"/>
      <w:lvlText w:val="%6."/>
      <w:lvlJc w:val="right"/>
      <w:pPr>
        <w:ind w:left="4604" w:hanging="180"/>
      </w:pPr>
      <w:rPr>
        <w:rFonts w:cs="Times New Roman"/>
      </w:rPr>
    </w:lvl>
    <w:lvl w:ilvl="6" w:tplc="040C000F" w:tentative="1">
      <w:start w:val="1"/>
      <w:numFmt w:val="decimal"/>
      <w:lvlText w:val="%7."/>
      <w:lvlJc w:val="left"/>
      <w:pPr>
        <w:ind w:left="5324" w:hanging="360"/>
      </w:pPr>
      <w:rPr>
        <w:rFonts w:cs="Times New Roman"/>
      </w:rPr>
    </w:lvl>
    <w:lvl w:ilvl="7" w:tplc="040C0019" w:tentative="1">
      <w:start w:val="1"/>
      <w:numFmt w:val="lowerLetter"/>
      <w:lvlText w:val="%8."/>
      <w:lvlJc w:val="left"/>
      <w:pPr>
        <w:ind w:left="6044" w:hanging="360"/>
      </w:pPr>
      <w:rPr>
        <w:rFonts w:cs="Times New Roman"/>
      </w:rPr>
    </w:lvl>
    <w:lvl w:ilvl="8" w:tplc="040C001B" w:tentative="1">
      <w:start w:val="1"/>
      <w:numFmt w:val="lowerRoman"/>
      <w:lvlText w:val="%9."/>
      <w:lvlJc w:val="right"/>
      <w:pPr>
        <w:ind w:left="6764" w:hanging="180"/>
      </w:pPr>
      <w:rPr>
        <w:rFonts w:cs="Times New Roman"/>
      </w:rPr>
    </w:lvl>
  </w:abstractNum>
  <w:abstractNum w:abstractNumId="1">
    <w:nsid w:val="2A857DCF"/>
    <w:multiLevelType w:val="hybridMultilevel"/>
    <w:tmpl w:val="FFFFFFFF"/>
    <w:lvl w:ilvl="0" w:tplc="5C8A9FE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2AB937DB"/>
    <w:multiLevelType w:val="hybridMultilevel"/>
    <w:tmpl w:val="FFFFFFFF"/>
    <w:lvl w:ilvl="0" w:tplc="D84ED15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D054C5E"/>
    <w:multiLevelType w:val="hybridMultilevel"/>
    <w:tmpl w:val="FFFFFFFF"/>
    <w:lvl w:ilvl="0" w:tplc="4886D0FE">
      <w:start w:val="1"/>
      <w:numFmt w:val="decimal"/>
      <w:lvlText w:val="%1."/>
      <w:lvlJc w:val="left"/>
      <w:pPr>
        <w:ind w:left="360" w:hanging="360"/>
      </w:pPr>
      <w:rPr>
        <w:rFonts w:ascii="Simplified Arabic" w:hAnsi="Simplified Arabic" w:cs="Simplified Arabic" w:hint="default"/>
        <w:sz w:val="28"/>
        <w:szCs w:val="28"/>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4">
    <w:nsid w:val="359A1EA9"/>
    <w:multiLevelType w:val="hybridMultilevel"/>
    <w:tmpl w:val="FFFFFFFF"/>
    <w:lvl w:ilvl="0" w:tplc="7A824E5C">
      <w:start w:val="1"/>
      <w:numFmt w:val="decimal"/>
      <w:lvlText w:val="%1."/>
      <w:lvlJc w:val="left"/>
      <w:pPr>
        <w:ind w:left="1004" w:hanging="360"/>
      </w:pPr>
      <w:rPr>
        <w:rFonts w:asciiTheme="majorBidi" w:hAnsiTheme="majorBidi" w:cs="Times New Roman" w:hint="default"/>
        <w:sz w:val="28"/>
        <w:szCs w:val="28"/>
      </w:rPr>
    </w:lvl>
    <w:lvl w:ilvl="1" w:tplc="040C0019" w:tentative="1">
      <w:start w:val="1"/>
      <w:numFmt w:val="lowerLetter"/>
      <w:lvlText w:val="%2."/>
      <w:lvlJc w:val="left"/>
      <w:pPr>
        <w:ind w:left="1724" w:hanging="360"/>
      </w:pPr>
      <w:rPr>
        <w:rFonts w:cs="Times New Roman"/>
      </w:rPr>
    </w:lvl>
    <w:lvl w:ilvl="2" w:tplc="040C001B" w:tentative="1">
      <w:start w:val="1"/>
      <w:numFmt w:val="lowerRoman"/>
      <w:lvlText w:val="%3."/>
      <w:lvlJc w:val="right"/>
      <w:pPr>
        <w:ind w:left="2444" w:hanging="180"/>
      </w:pPr>
      <w:rPr>
        <w:rFonts w:cs="Times New Roman"/>
      </w:rPr>
    </w:lvl>
    <w:lvl w:ilvl="3" w:tplc="040C000F" w:tentative="1">
      <w:start w:val="1"/>
      <w:numFmt w:val="decimal"/>
      <w:lvlText w:val="%4."/>
      <w:lvlJc w:val="left"/>
      <w:pPr>
        <w:ind w:left="3164" w:hanging="360"/>
      </w:pPr>
      <w:rPr>
        <w:rFonts w:cs="Times New Roman"/>
      </w:rPr>
    </w:lvl>
    <w:lvl w:ilvl="4" w:tplc="040C0019" w:tentative="1">
      <w:start w:val="1"/>
      <w:numFmt w:val="lowerLetter"/>
      <w:lvlText w:val="%5."/>
      <w:lvlJc w:val="left"/>
      <w:pPr>
        <w:ind w:left="3884" w:hanging="360"/>
      </w:pPr>
      <w:rPr>
        <w:rFonts w:cs="Times New Roman"/>
      </w:rPr>
    </w:lvl>
    <w:lvl w:ilvl="5" w:tplc="040C001B" w:tentative="1">
      <w:start w:val="1"/>
      <w:numFmt w:val="lowerRoman"/>
      <w:lvlText w:val="%6."/>
      <w:lvlJc w:val="right"/>
      <w:pPr>
        <w:ind w:left="4604" w:hanging="180"/>
      </w:pPr>
      <w:rPr>
        <w:rFonts w:cs="Times New Roman"/>
      </w:rPr>
    </w:lvl>
    <w:lvl w:ilvl="6" w:tplc="040C000F" w:tentative="1">
      <w:start w:val="1"/>
      <w:numFmt w:val="decimal"/>
      <w:lvlText w:val="%7."/>
      <w:lvlJc w:val="left"/>
      <w:pPr>
        <w:ind w:left="5324" w:hanging="360"/>
      </w:pPr>
      <w:rPr>
        <w:rFonts w:cs="Times New Roman"/>
      </w:rPr>
    </w:lvl>
    <w:lvl w:ilvl="7" w:tplc="040C0019" w:tentative="1">
      <w:start w:val="1"/>
      <w:numFmt w:val="lowerLetter"/>
      <w:lvlText w:val="%8."/>
      <w:lvlJc w:val="left"/>
      <w:pPr>
        <w:ind w:left="6044" w:hanging="360"/>
      </w:pPr>
      <w:rPr>
        <w:rFonts w:cs="Times New Roman"/>
      </w:rPr>
    </w:lvl>
    <w:lvl w:ilvl="8" w:tplc="040C001B" w:tentative="1">
      <w:start w:val="1"/>
      <w:numFmt w:val="lowerRoman"/>
      <w:lvlText w:val="%9."/>
      <w:lvlJc w:val="right"/>
      <w:pPr>
        <w:ind w:left="6764" w:hanging="180"/>
      </w:pPr>
      <w:rPr>
        <w:rFonts w:cs="Times New Roman"/>
      </w:rPr>
    </w:lvl>
  </w:abstractNum>
  <w:abstractNum w:abstractNumId="5">
    <w:nsid w:val="3DB57DC7"/>
    <w:multiLevelType w:val="hybridMultilevel"/>
    <w:tmpl w:val="FFFFFFFF"/>
    <w:lvl w:ilvl="0" w:tplc="81C862F4">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4ECD4F1A"/>
    <w:multiLevelType w:val="hybridMultilevel"/>
    <w:tmpl w:val="FFFFFFFF"/>
    <w:lvl w:ilvl="0" w:tplc="7A824E5C">
      <w:start w:val="1"/>
      <w:numFmt w:val="decimal"/>
      <w:lvlText w:val="%1."/>
      <w:lvlJc w:val="left"/>
      <w:pPr>
        <w:ind w:left="1004" w:hanging="360"/>
      </w:pPr>
      <w:rPr>
        <w:rFonts w:asciiTheme="majorBidi" w:hAnsiTheme="majorBidi" w:cs="Times New Roman" w:hint="default"/>
        <w:sz w:val="28"/>
        <w:szCs w:val="28"/>
      </w:rPr>
    </w:lvl>
    <w:lvl w:ilvl="1" w:tplc="040C0019" w:tentative="1">
      <w:start w:val="1"/>
      <w:numFmt w:val="lowerLetter"/>
      <w:lvlText w:val="%2."/>
      <w:lvlJc w:val="left"/>
      <w:pPr>
        <w:ind w:left="1724" w:hanging="360"/>
      </w:pPr>
      <w:rPr>
        <w:rFonts w:cs="Times New Roman"/>
      </w:rPr>
    </w:lvl>
    <w:lvl w:ilvl="2" w:tplc="040C001B" w:tentative="1">
      <w:start w:val="1"/>
      <w:numFmt w:val="lowerRoman"/>
      <w:lvlText w:val="%3."/>
      <w:lvlJc w:val="right"/>
      <w:pPr>
        <w:ind w:left="2444" w:hanging="180"/>
      </w:pPr>
      <w:rPr>
        <w:rFonts w:cs="Times New Roman"/>
      </w:rPr>
    </w:lvl>
    <w:lvl w:ilvl="3" w:tplc="040C000F" w:tentative="1">
      <w:start w:val="1"/>
      <w:numFmt w:val="decimal"/>
      <w:lvlText w:val="%4."/>
      <w:lvlJc w:val="left"/>
      <w:pPr>
        <w:ind w:left="3164" w:hanging="360"/>
      </w:pPr>
      <w:rPr>
        <w:rFonts w:cs="Times New Roman"/>
      </w:rPr>
    </w:lvl>
    <w:lvl w:ilvl="4" w:tplc="040C0019" w:tentative="1">
      <w:start w:val="1"/>
      <w:numFmt w:val="lowerLetter"/>
      <w:lvlText w:val="%5."/>
      <w:lvlJc w:val="left"/>
      <w:pPr>
        <w:ind w:left="3884" w:hanging="360"/>
      </w:pPr>
      <w:rPr>
        <w:rFonts w:cs="Times New Roman"/>
      </w:rPr>
    </w:lvl>
    <w:lvl w:ilvl="5" w:tplc="040C001B" w:tentative="1">
      <w:start w:val="1"/>
      <w:numFmt w:val="lowerRoman"/>
      <w:lvlText w:val="%6."/>
      <w:lvlJc w:val="right"/>
      <w:pPr>
        <w:ind w:left="4604" w:hanging="180"/>
      </w:pPr>
      <w:rPr>
        <w:rFonts w:cs="Times New Roman"/>
      </w:rPr>
    </w:lvl>
    <w:lvl w:ilvl="6" w:tplc="040C000F" w:tentative="1">
      <w:start w:val="1"/>
      <w:numFmt w:val="decimal"/>
      <w:lvlText w:val="%7."/>
      <w:lvlJc w:val="left"/>
      <w:pPr>
        <w:ind w:left="5324" w:hanging="360"/>
      </w:pPr>
      <w:rPr>
        <w:rFonts w:cs="Times New Roman"/>
      </w:rPr>
    </w:lvl>
    <w:lvl w:ilvl="7" w:tplc="040C0019" w:tentative="1">
      <w:start w:val="1"/>
      <w:numFmt w:val="lowerLetter"/>
      <w:lvlText w:val="%8."/>
      <w:lvlJc w:val="left"/>
      <w:pPr>
        <w:ind w:left="6044" w:hanging="360"/>
      </w:pPr>
      <w:rPr>
        <w:rFonts w:cs="Times New Roman"/>
      </w:rPr>
    </w:lvl>
    <w:lvl w:ilvl="8" w:tplc="040C001B" w:tentative="1">
      <w:start w:val="1"/>
      <w:numFmt w:val="lowerRoman"/>
      <w:lvlText w:val="%9."/>
      <w:lvlJc w:val="right"/>
      <w:pPr>
        <w:ind w:left="6764" w:hanging="180"/>
      </w:pPr>
      <w:rPr>
        <w:rFonts w:cs="Times New Roman"/>
      </w:rPr>
    </w:lvl>
  </w:abstractNum>
  <w:abstractNum w:abstractNumId="7">
    <w:nsid w:val="59A01805"/>
    <w:multiLevelType w:val="hybridMultilevel"/>
    <w:tmpl w:val="FFFFFFFF"/>
    <w:lvl w:ilvl="0" w:tplc="D84ED156">
      <w:start w:val="1"/>
      <w:numFmt w:val="bullet"/>
      <w:lvlText w:val=""/>
      <w:lvlJc w:val="left"/>
      <w:pPr>
        <w:ind w:left="1494"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nsid w:val="5B8F4EC1"/>
    <w:multiLevelType w:val="hybridMultilevel"/>
    <w:tmpl w:val="FFFFFFFF"/>
    <w:lvl w:ilvl="0" w:tplc="D84ED15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5BDB178D"/>
    <w:multiLevelType w:val="hybridMultilevel"/>
    <w:tmpl w:val="FFFFFFFF"/>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5595E50"/>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ADD643E"/>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8"/>
  </w:num>
  <w:num w:numId="4">
    <w:abstractNumId w:val="7"/>
  </w:num>
  <w:num w:numId="5">
    <w:abstractNumId w:val="11"/>
  </w:num>
  <w:num w:numId="6">
    <w:abstractNumId w:val="1"/>
  </w:num>
  <w:num w:numId="7">
    <w:abstractNumId w:val="2"/>
  </w:num>
  <w:num w:numId="8">
    <w:abstractNumId w:val="5"/>
  </w:num>
  <w:num w:numId="9">
    <w:abstractNumId w:val="6"/>
  </w:num>
  <w:num w:numId="10">
    <w:abstractNumId w:val="4"/>
  </w:num>
  <w:num w:numId="11">
    <w:abstractNumId w:val="0"/>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D232E"/>
    <w:rsid w:val="000009CC"/>
    <w:rsid w:val="00022006"/>
    <w:rsid w:val="0002223D"/>
    <w:rsid w:val="0002491A"/>
    <w:rsid w:val="0004159E"/>
    <w:rsid w:val="00043E5E"/>
    <w:rsid w:val="000601D9"/>
    <w:rsid w:val="0008092A"/>
    <w:rsid w:val="00082E30"/>
    <w:rsid w:val="00083052"/>
    <w:rsid w:val="0009508A"/>
    <w:rsid w:val="000B59CA"/>
    <w:rsid w:val="000D0D8B"/>
    <w:rsid w:val="000D379B"/>
    <w:rsid w:val="000E07BE"/>
    <w:rsid w:val="000F0C26"/>
    <w:rsid w:val="000F1D18"/>
    <w:rsid w:val="001308AC"/>
    <w:rsid w:val="00136096"/>
    <w:rsid w:val="00150C9F"/>
    <w:rsid w:val="001540F4"/>
    <w:rsid w:val="00155E04"/>
    <w:rsid w:val="00161EBE"/>
    <w:rsid w:val="0016677B"/>
    <w:rsid w:val="00170BD8"/>
    <w:rsid w:val="00172937"/>
    <w:rsid w:val="00173BB2"/>
    <w:rsid w:val="001779C7"/>
    <w:rsid w:val="0019057B"/>
    <w:rsid w:val="001911A4"/>
    <w:rsid w:val="001A55FE"/>
    <w:rsid w:val="001A63B8"/>
    <w:rsid w:val="001A6538"/>
    <w:rsid w:val="001C5FDF"/>
    <w:rsid w:val="001D4AE5"/>
    <w:rsid w:val="001E3065"/>
    <w:rsid w:val="001F2D2C"/>
    <w:rsid w:val="001F7F0E"/>
    <w:rsid w:val="002003CD"/>
    <w:rsid w:val="00200B90"/>
    <w:rsid w:val="00200EC6"/>
    <w:rsid w:val="0020135D"/>
    <w:rsid w:val="002129EC"/>
    <w:rsid w:val="00216B6A"/>
    <w:rsid w:val="0021783B"/>
    <w:rsid w:val="002266EA"/>
    <w:rsid w:val="00226C44"/>
    <w:rsid w:val="0023042F"/>
    <w:rsid w:val="00230A73"/>
    <w:rsid w:val="00230F0D"/>
    <w:rsid w:val="002333B8"/>
    <w:rsid w:val="00233BF2"/>
    <w:rsid w:val="00244EEB"/>
    <w:rsid w:val="00250DD3"/>
    <w:rsid w:val="00263898"/>
    <w:rsid w:val="00265B04"/>
    <w:rsid w:val="00271668"/>
    <w:rsid w:val="00271713"/>
    <w:rsid w:val="002722A8"/>
    <w:rsid w:val="00276B8C"/>
    <w:rsid w:val="0028190C"/>
    <w:rsid w:val="00283959"/>
    <w:rsid w:val="00290BE0"/>
    <w:rsid w:val="002A03C2"/>
    <w:rsid w:val="002B1B26"/>
    <w:rsid w:val="002C5222"/>
    <w:rsid w:val="002D3AE3"/>
    <w:rsid w:val="002D51AC"/>
    <w:rsid w:val="002E4CC4"/>
    <w:rsid w:val="002E7E0C"/>
    <w:rsid w:val="00334D1E"/>
    <w:rsid w:val="003445F1"/>
    <w:rsid w:val="00353F0D"/>
    <w:rsid w:val="00354209"/>
    <w:rsid w:val="0035465E"/>
    <w:rsid w:val="00365B63"/>
    <w:rsid w:val="003661A3"/>
    <w:rsid w:val="0037200D"/>
    <w:rsid w:val="0037293E"/>
    <w:rsid w:val="00376BA6"/>
    <w:rsid w:val="00383FCA"/>
    <w:rsid w:val="00387E78"/>
    <w:rsid w:val="003A3218"/>
    <w:rsid w:val="003C41E5"/>
    <w:rsid w:val="003D4BB8"/>
    <w:rsid w:val="003D6EAC"/>
    <w:rsid w:val="003E2873"/>
    <w:rsid w:val="003E2E11"/>
    <w:rsid w:val="003E7671"/>
    <w:rsid w:val="003F59E0"/>
    <w:rsid w:val="00401413"/>
    <w:rsid w:val="0040174A"/>
    <w:rsid w:val="00412BE9"/>
    <w:rsid w:val="00426104"/>
    <w:rsid w:val="004304EF"/>
    <w:rsid w:val="004353C5"/>
    <w:rsid w:val="0043787B"/>
    <w:rsid w:val="00443888"/>
    <w:rsid w:val="00454905"/>
    <w:rsid w:val="004573F3"/>
    <w:rsid w:val="004629C4"/>
    <w:rsid w:val="00472873"/>
    <w:rsid w:val="00476909"/>
    <w:rsid w:val="00481C38"/>
    <w:rsid w:val="004948C1"/>
    <w:rsid w:val="004A71D0"/>
    <w:rsid w:val="004B2F07"/>
    <w:rsid w:val="004B4DF6"/>
    <w:rsid w:val="004B6911"/>
    <w:rsid w:val="004C0777"/>
    <w:rsid w:val="004C3EC8"/>
    <w:rsid w:val="004D5A13"/>
    <w:rsid w:val="004D7B38"/>
    <w:rsid w:val="004E6180"/>
    <w:rsid w:val="004F1688"/>
    <w:rsid w:val="004F78C1"/>
    <w:rsid w:val="005032A6"/>
    <w:rsid w:val="00520E72"/>
    <w:rsid w:val="005221B9"/>
    <w:rsid w:val="0053797E"/>
    <w:rsid w:val="00540861"/>
    <w:rsid w:val="005575C4"/>
    <w:rsid w:val="00577260"/>
    <w:rsid w:val="00582462"/>
    <w:rsid w:val="005A3A1D"/>
    <w:rsid w:val="005C008E"/>
    <w:rsid w:val="005C0A39"/>
    <w:rsid w:val="005C41F8"/>
    <w:rsid w:val="005C51EB"/>
    <w:rsid w:val="005D27B0"/>
    <w:rsid w:val="005D48F0"/>
    <w:rsid w:val="005D5717"/>
    <w:rsid w:val="005E64F8"/>
    <w:rsid w:val="005F19E1"/>
    <w:rsid w:val="00605CC5"/>
    <w:rsid w:val="00612DEA"/>
    <w:rsid w:val="006131E8"/>
    <w:rsid w:val="00621EF0"/>
    <w:rsid w:val="006237D1"/>
    <w:rsid w:val="00627FCA"/>
    <w:rsid w:val="00632FC4"/>
    <w:rsid w:val="00635C42"/>
    <w:rsid w:val="00642444"/>
    <w:rsid w:val="00647473"/>
    <w:rsid w:val="00647630"/>
    <w:rsid w:val="00650BE6"/>
    <w:rsid w:val="00652AB7"/>
    <w:rsid w:val="006564FD"/>
    <w:rsid w:val="0066292F"/>
    <w:rsid w:val="006740B2"/>
    <w:rsid w:val="006809F9"/>
    <w:rsid w:val="00693EA6"/>
    <w:rsid w:val="00696402"/>
    <w:rsid w:val="006A356F"/>
    <w:rsid w:val="006A713A"/>
    <w:rsid w:val="006B2D9A"/>
    <w:rsid w:val="006B5777"/>
    <w:rsid w:val="006B5E83"/>
    <w:rsid w:val="006C018A"/>
    <w:rsid w:val="006C1132"/>
    <w:rsid w:val="006C1DFC"/>
    <w:rsid w:val="006D6A92"/>
    <w:rsid w:val="006E2240"/>
    <w:rsid w:val="006E73ED"/>
    <w:rsid w:val="006F55BA"/>
    <w:rsid w:val="006F6CC7"/>
    <w:rsid w:val="00703E64"/>
    <w:rsid w:val="00710BC5"/>
    <w:rsid w:val="007177C7"/>
    <w:rsid w:val="00724963"/>
    <w:rsid w:val="007276A5"/>
    <w:rsid w:val="00734E3E"/>
    <w:rsid w:val="00747D58"/>
    <w:rsid w:val="007525E7"/>
    <w:rsid w:val="007578FE"/>
    <w:rsid w:val="00762F2A"/>
    <w:rsid w:val="007634C9"/>
    <w:rsid w:val="007673B4"/>
    <w:rsid w:val="007676F1"/>
    <w:rsid w:val="0077172F"/>
    <w:rsid w:val="0077718B"/>
    <w:rsid w:val="0079371D"/>
    <w:rsid w:val="007A5A76"/>
    <w:rsid w:val="007A6C73"/>
    <w:rsid w:val="007A6E23"/>
    <w:rsid w:val="007B4C4E"/>
    <w:rsid w:val="007B62DA"/>
    <w:rsid w:val="007B701B"/>
    <w:rsid w:val="007B7F60"/>
    <w:rsid w:val="007D0CB3"/>
    <w:rsid w:val="007E1E52"/>
    <w:rsid w:val="007E3EB8"/>
    <w:rsid w:val="007F128B"/>
    <w:rsid w:val="007F35BC"/>
    <w:rsid w:val="00822CA4"/>
    <w:rsid w:val="008335F0"/>
    <w:rsid w:val="00841A86"/>
    <w:rsid w:val="0084640E"/>
    <w:rsid w:val="00853AB6"/>
    <w:rsid w:val="00853D57"/>
    <w:rsid w:val="00862FA6"/>
    <w:rsid w:val="00870CF8"/>
    <w:rsid w:val="00875A5C"/>
    <w:rsid w:val="0088017F"/>
    <w:rsid w:val="00882AD4"/>
    <w:rsid w:val="00893276"/>
    <w:rsid w:val="00896798"/>
    <w:rsid w:val="008A60C5"/>
    <w:rsid w:val="008B47A9"/>
    <w:rsid w:val="008B71D4"/>
    <w:rsid w:val="008D0E97"/>
    <w:rsid w:val="008D40A5"/>
    <w:rsid w:val="008D469A"/>
    <w:rsid w:val="008D5562"/>
    <w:rsid w:val="008F629B"/>
    <w:rsid w:val="00901F79"/>
    <w:rsid w:val="009163C6"/>
    <w:rsid w:val="00920B1A"/>
    <w:rsid w:val="00921134"/>
    <w:rsid w:val="0092315F"/>
    <w:rsid w:val="00923EC2"/>
    <w:rsid w:val="00925A38"/>
    <w:rsid w:val="00931062"/>
    <w:rsid w:val="009328E3"/>
    <w:rsid w:val="00933B7F"/>
    <w:rsid w:val="00935E78"/>
    <w:rsid w:val="00941682"/>
    <w:rsid w:val="0094406B"/>
    <w:rsid w:val="0094759B"/>
    <w:rsid w:val="00952F48"/>
    <w:rsid w:val="0095408E"/>
    <w:rsid w:val="0095673A"/>
    <w:rsid w:val="00960D5D"/>
    <w:rsid w:val="00963AD9"/>
    <w:rsid w:val="0097165C"/>
    <w:rsid w:val="009768BA"/>
    <w:rsid w:val="00984E3C"/>
    <w:rsid w:val="009879F7"/>
    <w:rsid w:val="009B3BE6"/>
    <w:rsid w:val="009D1538"/>
    <w:rsid w:val="009D3398"/>
    <w:rsid w:val="009E5632"/>
    <w:rsid w:val="009F15F3"/>
    <w:rsid w:val="009F480E"/>
    <w:rsid w:val="009F7383"/>
    <w:rsid w:val="00A03C62"/>
    <w:rsid w:val="00A12776"/>
    <w:rsid w:val="00A1354F"/>
    <w:rsid w:val="00A26C1D"/>
    <w:rsid w:val="00A2761D"/>
    <w:rsid w:val="00A378E2"/>
    <w:rsid w:val="00A43974"/>
    <w:rsid w:val="00A554B3"/>
    <w:rsid w:val="00A61E98"/>
    <w:rsid w:val="00A6524E"/>
    <w:rsid w:val="00A65BB3"/>
    <w:rsid w:val="00A747B9"/>
    <w:rsid w:val="00A753AB"/>
    <w:rsid w:val="00A754AF"/>
    <w:rsid w:val="00A76EC6"/>
    <w:rsid w:val="00AA1567"/>
    <w:rsid w:val="00AB094A"/>
    <w:rsid w:val="00AB1EBC"/>
    <w:rsid w:val="00AB5D3B"/>
    <w:rsid w:val="00AB5DAB"/>
    <w:rsid w:val="00AC782A"/>
    <w:rsid w:val="00AD1015"/>
    <w:rsid w:val="00AF719A"/>
    <w:rsid w:val="00B01B0F"/>
    <w:rsid w:val="00B04CFC"/>
    <w:rsid w:val="00B26355"/>
    <w:rsid w:val="00B355D3"/>
    <w:rsid w:val="00B42C2B"/>
    <w:rsid w:val="00B45096"/>
    <w:rsid w:val="00B54CD2"/>
    <w:rsid w:val="00B75901"/>
    <w:rsid w:val="00B772C0"/>
    <w:rsid w:val="00B83C23"/>
    <w:rsid w:val="00B9438F"/>
    <w:rsid w:val="00BA1F27"/>
    <w:rsid w:val="00BA3A70"/>
    <w:rsid w:val="00BC6B9E"/>
    <w:rsid w:val="00BD1E8B"/>
    <w:rsid w:val="00BD232E"/>
    <w:rsid w:val="00BD6454"/>
    <w:rsid w:val="00BE01B9"/>
    <w:rsid w:val="00BE7739"/>
    <w:rsid w:val="00BF0386"/>
    <w:rsid w:val="00BF0E44"/>
    <w:rsid w:val="00BF24C4"/>
    <w:rsid w:val="00C01A69"/>
    <w:rsid w:val="00C06310"/>
    <w:rsid w:val="00C17EF0"/>
    <w:rsid w:val="00C26353"/>
    <w:rsid w:val="00C415B1"/>
    <w:rsid w:val="00C4798C"/>
    <w:rsid w:val="00C603D7"/>
    <w:rsid w:val="00C61A3B"/>
    <w:rsid w:val="00C65174"/>
    <w:rsid w:val="00C66F1C"/>
    <w:rsid w:val="00C70B98"/>
    <w:rsid w:val="00C71F0C"/>
    <w:rsid w:val="00C803CE"/>
    <w:rsid w:val="00CA10FB"/>
    <w:rsid w:val="00CB2084"/>
    <w:rsid w:val="00CC4BFD"/>
    <w:rsid w:val="00CC55B9"/>
    <w:rsid w:val="00CE4328"/>
    <w:rsid w:val="00CF1E27"/>
    <w:rsid w:val="00CF4698"/>
    <w:rsid w:val="00D006B6"/>
    <w:rsid w:val="00D02450"/>
    <w:rsid w:val="00D15032"/>
    <w:rsid w:val="00D31780"/>
    <w:rsid w:val="00D505B0"/>
    <w:rsid w:val="00D53C6C"/>
    <w:rsid w:val="00D648E6"/>
    <w:rsid w:val="00D82051"/>
    <w:rsid w:val="00D82E7A"/>
    <w:rsid w:val="00D906F6"/>
    <w:rsid w:val="00DA248E"/>
    <w:rsid w:val="00DB6BEC"/>
    <w:rsid w:val="00DD16D3"/>
    <w:rsid w:val="00DD441C"/>
    <w:rsid w:val="00DF2E9B"/>
    <w:rsid w:val="00DF74B1"/>
    <w:rsid w:val="00E070C3"/>
    <w:rsid w:val="00E12715"/>
    <w:rsid w:val="00E1315D"/>
    <w:rsid w:val="00E1608B"/>
    <w:rsid w:val="00E21F0D"/>
    <w:rsid w:val="00E30170"/>
    <w:rsid w:val="00E471EB"/>
    <w:rsid w:val="00E5365A"/>
    <w:rsid w:val="00E53CF2"/>
    <w:rsid w:val="00E54A76"/>
    <w:rsid w:val="00E60EAD"/>
    <w:rsid w:val="00E777DD"/>
    <w:rsid w:val="00E77C6F"/>
    <w:rsid w:val="00EA2A9E"/>
    <w:rsid w:val="00EA3C01"/>
    <w:rsid w:val="00EA57FB"/>
    <w:rsid w:val="00ED2A67"/>
    <w:rsid w:val="00ED2DF9"/>
    <w:rsid w:val="00EE0EB5"/>
    <w:rsid w:val="00F07416"/>
    <w:rsid w:val="00F10C9F"/>
    <w:rsid w:val="00F11B76"/>
    <w:rsid w:val="00F11FF6"/>
    <w:rsid w:val="00F3384E"/>
    <w:rsid w:val="00F43F78"/>
    <w:rsid w:val="00F52264"/>
    <w:rsid w:val="00F579B5"/>
    <w:rsid w:val="00F642CE"/>
    <w:rsid w:val="00F84A6A"/>
    <w:rsid w:val="00F868D6"/>
    <w:rsid w:val="00F90A1C"/>
    <w:rsid w:val="00F96364"/>
    <w:rsid w:val="00FA06D4"/>
    <w:rsid w:val="00FA11C4"/>
    <w:rsid w:val="00FB0FC2"/>
    <w:rsid w:val="00FB2A1D"/>
    <w:rsid w:val="00FC682E"/>
    <w:rsid w:val="00FD0CBC"/>
    <w:rsid w:val="00FE37E6"/>
    <w:rsid w:val="00FF7024"/>
    <w:rsid w:val="00FF740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fr-F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74B1"/>
    <w:rPr>
      <w:rFonts w:cs="Arial"/>
    </w:rPr>
  </w:style>
  <w:style w:type="paragraph" w:styleId="Heading1">
    <w:name w:val="heading 1"/>
    <w:basedOn w:val="Normal"/>
    <w:next w:val="Normal"/>
    <w:link w:val="Heading1Char"/>
    <w:uiPriority w:val="9"/>
    <w:qFormat/>
    <w:rsid w:val="00577260"/>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line="276" w:lineRule="auto"/>
      <w:outlineLvl w:val="0"/>
    </w:pPr>
    <w:rPr>
      <w:rFonts w:eastAsiaTheme="minorEastAsia"/>
      <w:b/>
      <w:bCs/>
      <w:caps/>
      <w:color w:val="FFFFFF" w:themeColor="background1"/>
      <w:spacing w:val="15"/>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77260"/>
    <w:rPr>
      <w:rFonts w:eastAsiaTheme="minorEastAsia" w:cs="Times New Roman"/>
      <w:b/>
      <w:bCs/>
      <w:caps/>
      <w:color w:val="FFFFFF" w:themeColor="background1"/>
      <w:spacing w:val="15"/>
      <w:shd w:val="clear" w:color="auto" w:fill="5B9BD5" w:themeFill="accent1"/>
      <w:lang w:eastAsia="fr-FR"/>
    </w:rPr>
  </w:style>
  <w:style w:type="paragraph" w:styleId="Footer">
    <w:name w:val="footer"/>
    <w:basedOn w:val="Normal"/>
    <w:link w:val="FooterChar"/>
    <w:uiPriority w:val="99"/>
    <w:unhideWhenUsed/>
    <w:rsid w:val="00BD232E"/>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BD232E"/>
    <w:rPr>
      <w:rFonts w:cs="Times New Roman"/>
    </w:rPr>
  </w:style>
  <w:style w:type="table" w:styleId="TableGrid">
    <w:name w:val="Table Grid"/>
    <w:basedOn w:val="TableNormal"/>
    <w:uiPriority w:val="59"/>
    <w:rsid w:val="00582462"/>
    <w:pPr>
      <w:spacing w:after="0" w:line="240"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276A5"/>
    <w:pPr>
      <w:ind w:left="720"/>
      <w:contextualSpacing/>
    </w:pPr>
  </w:style>
  <w:style w:type="paragraph" w:styleId="Header">
    <w:name w:val="header"/>
    <w:basedOn w:val="Normal"/>
    <w:link w:val="HeaderChar"/>
    <w:uiPriority w:val="99"/>
    <w:unhideWhenUsed/>
    <w:rsid w:val="0043787B"/>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43787B"/>
    <w:rPr>
      <w:rFonts w:cs="Times New Roman"/>
    </w:rPr>
  </w:style>
  <w:style w:type="table" w:customStyle="1" w:styleId="Grilledutableau2">
    <w:name w:val="Grille du tableau2"/>
    <w:basedOn w:val="TableNormal"/>
    <w:next w:val="TableGrid"/>
    <w:uiPriority w:val="59"/>
    <w:rsid w:val="00896798"/>
    <w:pPr>
      <w:spacing w:after="0" w:line="240" w:lineRule="auto"/>
    </w:pPr>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01305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E5F49-0174-4976-AA64-EBFDA7E11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774</Words>
  <Characters>4261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 djeffal</dc:creator>
  <cp:lastModifiedBy>pc</cp:lastModifiedBy>
  <cp:revision>9</cp:revision>
  <cp:lastPrinted>2020-01-31T20:53:00Z</cp:lastPrinted>
  <dcterms:created xsi:type="dcterms:W3CDTF">2026-05-08T20:46:00Z</dcterms:created>
  <dcterms:modified xsi:type="dcterms:W3CDTF">2026-05-12T05:45:00Z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d0cd0ad9-b60c-4650-ac62-b7ca56155c36</vt:lpwstr>
  </property>
</Properties>
</file>