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29EBA" w14:textId="77777777" w:rsidR="00BD232E" w:rsidRPr="00BD232E" w:rsidRDefault="002D107E" w:rsidP="00BD232E">
      <w:pPr>
        <w:bidi/>
        <w:rPr>
          <w:rFonts w:cs="Simplified Arabic"/>
          <w:sz w:val="28"/>
          <w:szCs w:val="28"/>
          <w:rtl/>
          <w:lang w:bidi="ar-DZ"/>
        </w:rPr>
      </w:pPr>
      <w:r>
        <w:rPr>
          <w:noProof/>
          <w:lang w:val="en-US"/>
        </w:rPr>
        <mc:AlternateContent>
          <mc:Choice Requires="wps">
            <w:drawing>
              <wp:anchor distT="0" distB="0" distL="114300" distR="114300" simplePos="0" relativeHeight="251648512" behindDoc="0" locked="0" layoutInCell="1" allowOverlap="1" wp14:anchorId="53334543" wp14:editId="70F5007E">
                <wp:simplePos x="0" y="0"/>
                <wp:positionH relativeFrom="column">
                  <wp:posOffset>-259715</wp:posOffset>
                </wp:positionH>
                <wp:positionV relativeFrom="paragraph">
                  <wp:posOffset>-254635</wp:posOffset>
                </wp:positionV>
                <wp:extent cx="2195830" cy="1266825"/>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
                          <w:p w14:paraId="01871DC9" w14:textId="4BE45CE6" w:rsidR="00BD232E" w:rsidRDefault="005221B9" w:rsidP="00B54CD2">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DB1CC0">
                              <w:rPr>
                                <w:rFonts w:ascii="Simplified Arabic" w:hAnsi="Simplified Arabic" w:cs="Simplified Arabic" w:hint="cs"/>
                                <w:sz w:val="26"/>
                                <w:szCs w:val="26"/>
                                <w:rtl/>
                                <w:lang w:bidi="ar-DZ"/>
                              </w:rPr>
                              <w:t>ثالثة ليسانس</w:t>
                            </w:r>
                            <w:r w:rsidR="00BD232E" w:rsidRPr="00B04CFC">
                              <w:rPr>
                                <w:rFonts w:ascii="Simplified Arabic" w:hAnsi="Simplified Arabic" w:cs="Simplified Arabic"/>
                                <w:sz w:val="26"/>
                                <w:szCs w:val="26"/>
                                <w:rtl/>
                                <w:lang w:bidi="ar-DZ"/>
                              </w:rPr>
                              <w:t xml:space="preserve"> </w:t>
                            </w:r>
                          </w:p>
                          <w:p w14:paraId="13ACD18B" w14:textId="69DBA8CD" w:rsidR="00DB1CC0" w:rsidRDefault="00963AD9" w:rsidP="00DB1CC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DB1CC0">
                              <w:rPr>
                                <w:rFonts w:ascii="Times New Roman" w:hAnsi="Times New Roman" w:cs="Times New Roman" w:hint="cs"/>
                                <w:sz w:val="26"/>
                                <w:szCs w:val="26"/>
                                <w:rtl/>
                                <w:lang w:bidi="ar-DZ"/>
                              </w:rPr>
                              <w:t>: اتصال</w:t>
                            </w:r>
                          </w:p>
                          <w:p w14:paraId="6C391EB8" w14:textId="6E642CC5" w:rsidR="00BD232E" w:rsidRPr="009B3BE6" w:rsidRDefault="00BD232E" w:rsidP="00963AD9">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DB1CC0">
                              <w:rPr>
                                <w:rFonts w:ascii="Simplified Arabic" w:hAnsi="Simplified Arabic" w:cs="Simplified Arabic" w:hint="cs"/>
                                <w:sz w:val="26"/>
                                <w:szCs w:val="26"/>
                                <w:rtl/>
                                <w:lang w:bidi="ar-DZ"/>
                              </w:rPr>
                              <w:t>1سا و30 دقيقة</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334543"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
                    <w:p w14:paraId="01871DC9" w14:textId="4BE45CE6" w:rsidR="00BD232E" w:rsidRDefault="005221B9" w:rsidP="00B54CD2">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DB1CC0">
                        <w:rPr>
                          <w:rFonts w:ascii="Simplified Arabic" w:hAnsi="Simplified Arabic" w:cs="Simplified Arabic" w:hint="cs"/>
                          <w:sz w:val="26"/>
                          <w:szCs w:val="26"/>
                          <w:rtl/>
                          <w:lang w:bidi="ar-DZ"/>
                        </w:rPr>
                        <w:t>ثالثة ليسانس</w:t>
                      </w:r>
                      <w:r w:rsidR="00BD232E" w:rsidRPr="00B04CFC">
                        <w:rPr>
                          <w:rFonts w:ascii="Simplified Arabic" w:hAnsi="Simplified Arabic" w:cs="Simplified Arabic"/>
                          <w:sz w:val="26"/>
                          <w:szCs w:val="26"/>
                          <w:rtl/>
                          <w:lang w:bidi="ar-DZ"/>
                        </w:rPr>
                        <w:t xml:space="preserve"> </w:t>
                      </w:r>
                    </w:p>
                    <w:p w14:paraId="13ACD18B" w14:textId="69DBA8CD" w:rsidR="00DB1CC0" w:rsidRDefault="00963AD9" w:rsidP="00DB1CC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DB1CC0">
                        <w:rPr>
                          <w:rFonts w:ascii="Times New Roman" w:hAnsi="Times New Roman" w:cs="Times New Roman" w:hint="cs"/>
                          <w:sz w:val="26"/>
                          <w:szCs w:val="26"/>
                          <w:rtl/>
                          <w:lang w:bidi="ar-DZ"/>
                        </w:rPr>
                        <w:t>: اتصال</w:t>
                      </w:r>
                    </w:p>
                    <w:p w14:paraId="6C391EB8" w14:textId="6E642CC5" w:rsidR="00BD232E" w:rsidRPr="009B3BE6" w:rsidRDefault="00BD232E" w:rsidP="00963AD9">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DB1CC0">
                        <w:rPr>
                          <w:rFonts w:ascii="Simplified Arabic" w:hAnsi="Simplified Arabic" w:cs="Simplified Arabic" w:hint="cs"/>
                          <w:sz w:val="26"/>
                          <w:szCs w:val="26"/>
                          <w:rtl/>
                          <w:lang w:bidi="ar-DZ"/>
                        </w:rPr>
                        <w:t>1سا و30 دقيقة</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v:textbox>
              </v:shape>
            </w:pict>
          </mc:Fallback>
        </mc:AlternateContent>
      </w:r>
      <w:r>
        <w:rPr>
          <w:noProof/>
          <w:lang w:val="en-US"/>
        </w:rPr>
        <w:drawing>
          <wp:anchor distT="0" distB="0" distL="114300" distR="114300" simplePos="0" relativeHeight="251649536" behindDoc="0" locked="0" layoutInCell="1" allowOverlap="1" wp14:anchorId="0220C3DC" wp14:editId="3E06798E">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45440" behindDoc="0" locked="0" layoutInCell="1" allowOverlap="1" wp14:anchorId="197223FE" wp14:editId="4ADB84DD">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310527D8" w:rsidR="00BD232E" w:rsidRPr="00B04CFC" w:rsidRDefault="00BD232E" w:rsidP="00D3178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DB1CC0">
                              <w:rPr>
                                <w:rFonts w:ascii="Simplified Arabic" w:hAnsi="Simplified Arabic" w:cs="Simplified Arabic" w:hint="cs"/>
                                <w:sz w:val="26"/>
                                <w:szCs w:val="26"/>
                                <w:rtl/>
                                <w:lang w:bidi="ar-DZ"/>
                              </w:rPr>
                              <w:t>العلوم الإنسانية</w:t>
                            </w:r>
                          </w:p>
                          <w:p w14:paraId="27A1533C" w14:textId="77777777" w:rsidR="00BD232E" w:rsidRDefault="00BD232E" w:rsidP="00BD232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223FE" id="Text Box 8" o:spid="_x0000_s1027" type="#_x0000_t202" style="position:absolute;left:0;text-align:left;margin-left:275.8pt;margin-top:-13.3pt;width:242.7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310527D8" w:rsidR="00BD232E" w:rsidRPr="00B04CFC" w:rsidRDefault="00BD232E" w:rsidP="00D3178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DB1CC0">
                        <w:rPr>
                          <w:rFonts w:ascii="Simplified Arabic" w:hAnsi="Simplified Arabic" w:cs="Simplified Arabic" w:hint="cs"/>
                          <w:sz w:val="26"/>
                          <w:szCs w:val="26"/>
                          <w:rtl/>
                          <w:lang w:bidi="ar-DZ"/>
                        </w:rPr>
                        <w:t>العلوم الإنسانية</w:t>
                      </w:r>
                    </w:p>
                    <w:p w14:paraId="27A1533C" w14:textId="77777777" w:rsidR="00BD232E" w:rsidRDefault="00BD232E" w:rsidP="00BD232E"/>
                  </w:txbxContent>
                </v:textbox>
              </v:shape>
            </w:pict>
          </mc:Fallback>
        </mc:AlternateContent>
      </w:r>
    </w:p>
    <w:p w14:paraId="4AE01345" w14:textId="77777777"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14:paraId="115025C5" w14:textId="77777777" w:rsidR="00963AD9" w:rsidRDefault="002D107E" w:rsidP="00882AD4">
      <w:pPr>
        <w:bidi/>
        <w:spacing w:after="0" w:line="240" w:lineRule="auto"/>
        <w:jc w:val="center"/>
        <w:rPr>
          <w:rFonts w:cs="Simplified Arabic"/>
          <w:b/>
          <w:bCs/>
          <w:sz w:val="36"/>
          <w:szCs w:val="36"/>
          <w:rtl/>
          <w:lang w:bidi="ar-DZ"/>
        </w:rPr>
      </w:pPr>
      <w:r>
        <w:rPr>
          <w:noProof/>
          <w:lang w:val="en-US"/>
        </w:rPr>
        <mc:AlternateContent>
          <mc:Choice Requires="wpg">
            <w:drawing>
              <wp:anchor distT="0" distB="0" distL="114300" distR="114300" simplePos="0" relativeHeight="251646464" behindDoc="0" locked="0" layoutInCell="1" allowOverlap="1" wp14:anchorId="6284F7F6" wp14:editId="222984DE">
                <wp:simplePos x="0" y="0"/>
                <wp:positionH relativeFrom="column">
                  <wp:posOffset>-288290</wp:posOffset>
                </wp:positionH>
                <wp:positionV relativeFrom="paragraph">
                  <wp:posOffset>201295</wp:posOffset>
                </wp:positionV>
                <wp:extent cx="6947535" cy="455295"/>
                <wp:effectExtent l="0" t="0" r="5715" b="0"/>
                <wp:wrapNone/>
                <wp:docPr id="6380657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14:paraId="52B93E5D" w14:textId="238D884A" w:rsidR="00BD232E" w:rsidRPr="00F11FF6" w:rsidRDefault="00BD232E" w:rsidP="00C01A69">
                              <w:pPr>
                                <w:bidi/>
                                <w:jc w:val="center"/>
                                <w:rPr>
                                  <w:color w:val="000000" w:themeColor="text1"/>
                                  <w:rtl/>
                                  <w:lang w:bidi="ar-DZ"/>
                                </w:rPr>
                              </w:pPr>
                              <w:r>
                                <w:rPr>
                                  <w:rFonts w:cs="Times New Roman"/>
                                  <w:color w:val="000000" w:themeColor="text1"/>
                                  <w:rtl/>
                                  <w:lang w:bidi="ar-DZ"/>
                                </w:rPr>
                                <w:t xml:space="preserve">يوم : </w:t>
                              </w:r>
                              <w:r w:rsidR="00DB1CC0">
                                <w:rPr>
                                  <w:rFonts w:hint="cs"/>
                                  <w:color w:val="000000" w:themeColor="text1"/>
                                  <w:rtl/>
                                  <w:lang w:bidi="ar-DZ"/>
                                </w:rPr>
                                <w:t>16/05/</w:t>
                              </w:r>
                              <w:r w:rsidR="00853AB6">
                                <w:rPr>
                                  <w:color w:val="000000" w:themeColor="text1"/>
                                  <w:rtl/>
                                  <w:lang w:bidi="ar-DZ"/>
                                </w:rPr>
                                <w:t>202</w:t>
                              </w:r>
                              <w:r w:rsidR="00627FCA">
                                <w:rPr>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84F7F6" id="Group 7" o:spid="_x0000_s1028" style="position:absolute;left:0;text-align:left;margin-left:-22.7pt;margin-top:15.85pt;width:547.05pt;height:35.85pt;z-index:2516464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" strokecolor="windowText" strokeweight="1.75pt">
                  <v:stroke linestyle="thickThin" joinstyle="miter"/>
                </v:line>
                <v:rect id="Rectangle 4"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" filled="f" stroked="f" strokeweight="1pt">
                  <v:textbox inset=",0,,0">
                    <w:txbxContent>
                      <w:p w14:paraId="52B93E5D" w14:textId="238D884A" w:rsidR="00BD232E" w:rsidRPr="00F11FF6" w:rsidRDefault="00BD232E" w:rsidP="00C01A69">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DB1CC0">
                          <w:rPr>
                            <w:rFonts w:hint="cs"/>
                            <w:color w:val="000000" w:themeColor="text1"/>
                            <w:rtl/>
                            <w:lang w:bidi="ar-DZ"/>
                          </w:rPr>
                          <w:t>16/05/</w:t>
                        </w:r>
                        <w:r w:rsidR="00853AB6">
                          <w:rPr>
                            <w:color w:val="000000" w:themeColor="text1"/>
                            <w:rtl/>
                            <w:lang w:bidi="ar-DZ"/>
                          </w:rPr>
                          <w:t>202</w:t>
                        </w:r>
                        <w:r w:rsidR="00627FCA">
                          <w:rPr>
                            <w:color w:val="000000" w:themeColor="text1"/>
                            <w:rtl/>
                            <w:lang w:bidi="ar-DZ"/>
                          </w:rPr>
                          <w:t>6</w:t>
                        </w:r>
                      </w:p>
                    </w:txbxContent>
                  </v:textbox>
                </v:rect>
              </v:group>
            </w:pict>
          </mc:Fallback>
        </mc:AlternateContent>
      </w:r>
    </w:p>
    <w:p w14:paraId="4AC5B907" w14:textId="77777777" w:rsidR="00963AD9" w:rsidRDefault="00963AD9" w:rsidP="00963AD9">
      <w:pPr>
        <w:bidi/>
        <w:spacing w:after="0" w:line="240" w:lineRule="auto"/>
        <w:jc w:val="center"/>
        <w:rPr>
          <w:rFonts w:cs="Simplified Arabic"/>
          <w:b/>
          <w:bCs/>
          <w:sz w:val="36"/>
          <w:szCs w:val="36"/>
          <w:rtl/>
          <w:lang w:bidi="ar-DZ"/>
        </w:rPr>
      </w:pPr>
    </w:p>
    <w:p w14:paraId="1E581FCE" w14:textId="67599D44" w:rsidR="00BD232E" w:rsidRPr="00BD232E" w:rsidRDefault="00BD232E" w:rsidP="00DB1CC0">
      <w:pPr>
        <w:bidi/>
        <w:spacing w:line="360" w:lineRule="auto"/>
        <w:jc w:val="center"/>
        <w:rPr>
          <w:rFonts w:cs="Simplified Arabic"/>
          <w:sz w:val="32"/>
          <w:szCs w:val="32"/>
          <w:rtl/>
          <w:lang w:bidi="ar-DZ"/>
        </w:rPr>
      </w:pPr>
      <w:r w:rsidRPr="00BD232E">
        <w:rPr>
          <w:rFonts w:cs="Simplified Arabic"/>
          <w:b/>
          <w:bCs/>
          <w:sz w:val="36"/>
          <w:szCs w:val="36"/>
          <w:rtl/>
          <w:lang w:bidi="ar-DZ"/>
        </w:rPr>
        <w:t xml:space="preserve">امتحان </w:t>
      </w:r>
      <w:r w:rsidR="00853AB6">
        <w:rPr>
          <w:rFonts w:cs="Simplified Arabic"/>
          <w:b/>
          <w:bCs/>
          <w:sz w:val="36"/>
          <w:szCs w:val="36"/>
          <w:rtl/>
          <w:lang w:bidi="ar-DZ"/>
        </w:rPr>
        <w:t>السدا</w:t>
      </w:r>
      <w:r w:rsidR="00341D30">
        <w:rPr>
          <w:rFonts w:cs="Simplified Arabic" w:hint="cs"/>
          <w:b/>
          <w:bCs/>
          <w:sz w:val="36"/>
          <w:szCs w:val="36"/>
          <w:rtl/>
          <w:lang w:bidi="ar-DZ"/>
        </w:rPr>
        <w:t>تت</w:t>
      </w:r>
      <w:bookmarkStart w:id="0" w:name="_GoBack"/>
      <w:bookmarkEnd w:id="0"/>
      <w:r w:rsidR="00853AB6">
        <w:rPr>
          <w:rFonts w:cs="Simplified Arabic"/>
          <w:b/>
          <w:bCs/>
          <w:sz w:val="36"/>
          <w:szCs w:val="36"/>
          <w:rtl/>
          <w:lang w:bidi="ar-DZ"/>
        </w:rPr>
        <w:t xml:space="preserve">سي الثاني </w:t>
      </w:r>
      <w:r w:rsidRPr="00BD232E">
        <w:rPr>
          <w:rFonts w:cs="Simplified Arabic"/>
          <w:b/>
          <w:bCs/>
          <w:sz w:val="36"/>
          <w:szCs w:val="36"/>
          <w:rtl/>
          <w:lang w:bidi="ar-DZ"/>
        </w:rPr>
        <w:t>الدورة العادية في مقياس</w:t>
      </w:r>
      <w:r w:rsidR="00DB1CC0">
        <w:rPr>
          <w:rFonts w:cs="Simplified Arabic" w:hint="cs"/>
          <w:b/>
          <w:bCs/>
          <w:sz w:val="36"/>
          <w:szCs w:val="36"/>
          <w:rtl/>
          <w:lang w:bidi="ar-DZ"/>
        </w:rPr>
        <w:t>: العلاقات العامة</w:t>
      </w:r>
      <w:r w:rsidRPr="00BD232E">
        <w:rPr>
          <w:rFonts w:cs="Simplified Arabic"/>
          <w:sz w:val="32"/>
          <w:szCs w:val="32"/>
          <w:rtl/>
          <w:lang w:bidi="ar-DZ"/>
        </w:rPr>
        <w:t xml:space="preserve"> </w:t>
      </w:r>
    </w:p>
    <w:p w14:paraId="35C8E8A5" w14:textId="77777777" w:rsidR="00963AD9" w:rsidRPr="006131E8" w:rsidRDefault="00963AD9" w:rsidP="00963AD9">
      <w:pPr>
        <w:bidi/>
        <w:spacing w:after="0" w:line="216" w:lineRule="auto"/>
        <w:ind w:firstLine="284"/>
        <w:rPr>
          <w:rFonts w:asciiTheme="minorBidi" w:hAnsiTheme="minorBidi" w:cs="AL-Mohanad"/>
          <w:b/>
          <w:bCs/>
          <w:sz w:val="10"/>
          <w:szCs w:val="10"/>
          <w:rtl/>
          <w:lang w:bidi="ar-DZ"/>
        </w:rPr>
      </w:pPr>
    </w:p>
    <w:p w14:paraId="7791CE5D" w14:textId="64BD40B9" w:rsidR="00963AD9" w:rsidRPr="00635C42" w:rsidRDefault="00DB1CC0" w:rsidP="00963AD9">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roofErr w:type="gramStart"/>
      <w:r>
        <w:rPr>
          <w:rFonts w:asciiTheme="minorBidi" w:hAnsiTheme="minorBidi" w:cs="AL-Mohanad" w:hint="cs"/>
          <w:b/>
          <w:bCs/>
          <w:sz w:val="32"/>
          <w:szCs w:val="32"/>
          <w:rtl/>
          <w:lang w:bidi="ar-DZ"/>
        </w:rPr>
        <w:t>التمرين</w:t>
      </w:r>
      <w:proofErr w:type="gramEnd"/>
      <w:r>
        <w:rPr>
          <w:rFonts w:asciiTheme="minorBidi" w:hAnsiTheme="minorBidi" w:cs="AL-Mohanad" w:hint="cs"/>
          <w:b/>
          <w:bCs/>
          <w:sz w:val="32"/>
          <w:szCs w:val="32"/>
          <w:rtl/>
          <w:lang w:bidi="ar-DZ"/>
        </w:rPr>
        <w:t xml:space="preserve"> </w:t>
      </w:r>
      <w:r w:rsidRPr="00635C42">
        <w:rPr>
          <w:rFonts w:asciiTheme="minorBidi" w:hAnsiTheme="minorBidi" w:cs="AL-Mohanad" w:hint="cs"/>
          <w:b/>
          <w:bCs/>
          <w:sz w:val="32"/>
          <w:szCs w:val="32"/>
          <w:rtl/>
          <w:lang w:bidi="ar-DZ"/>
        </w:rPr>
        <w:t>الأول</w:t>
      </w:r>
      <w:r w:rsidR="00963AD9" w:rsidRPr="00635C42">
        <w:rPr>
          <w:rFonts w:asciiTheme="minorBidi" w:hAnsiTheme="minorBidi" w:cs="AL-Mohanad"/>
          <w:b/>
          <w:bCs/>
          <w:sz w:val="32"/>
          <w:szCs w:val="32"/>
          <w:rtl/>
          <w:lang w:bidi="ar-DZ"/>
        </w:rPr>
        <w:t>:   (</w:t>
      </w:r>
      <w:r>
        <w:rPr>
          <w:rFonts w:asciiTheme="majorBidi" w:hAnsiTheme="majorBidi" w:cs="Times New Roman" w:hint="cs"/>
          <w:b/>
          <w:bCs/>
          <w:sz w:val="32"/>
          <w:szCs w:val="32"/>
          <w:rtl/>
          <w:lang w:bidi="ar-DZ"/>
        </w:rPr>
        <w:t xml:space="preserve">8 </w:t>
      </w:r>
      <w:r w:rsidR="00963AD9" w:rsidRPr="00635C42">
        <w:rPr>
          <w:rFonts w:asciiTheme="minorBidi" w:hAnsiTheme="minorBidi" w:cs="AL-Mohanad"/>
          <w:b/>
          <w:bCs/>
          <w:sz w:val="32"/>
          <w:szCs w:val="32"/>
          <w:rtl/>
          <w:lang w:bidi="ar-DZ"/>
        </w:rPr>
        <w:t>نقاط)</w:t>
      </w:r>
      <w:r w:rsidR="00963AD9">
        <w:rPr>
          <w:rFonts w:asciiTheme="minorBidi" w:hAnsiTheme="minorBidi" w:cs="AL-Mohanad"/>
          <w:b/>
          <w:bCs/>
          <w:sz w:val="32"/>
          <w:szCs w:val="32"/>
          <w:rtl/>
          <w:lang w:bidi="ar-DZ"/>
        </w:rPr>
        <w:t xml:space="preserve"> </w:t>
      </w:r>
    </w:p>
    <w:p w14:paraId="6030940D" w14:textId="4FC25209" w:rsidR="00DB1CC0" w:rsidRPr="00DB1CC0" w:rsidRDefault="00DB1CC0" w:rsidP="00DB1CC0">
      <w:pPr>
        <w:bidi/>
        <w:spacing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يتشابه مفهوم العلاقات العامة مع الإعلان في كونهما رسالة إعلامية، وفي الكثير من الأدوار إلى درجة صعوبة التمييز أحيانًا بينهما، لكنهما يختلفان في أمور عدة:</w:t>
      </w:r>
    </w:p>
    <w:p w14:paraId="42AC9236" w14:textId="77777777" w:rsidR="00DB1CC0" w:rsidRPr="00DB1CC0" w:rsidRDefault="00DB1CC0" w:rsidP="00DB1CC0">
      <w:pPr>
        <w:pStyle w:val="Paragraphedeliste"/>
        <w:numPr>
          <w:ilvl w:val="0"/>
          <w:numId w:val="13"/>
        </w:numPr>
        <w:bidi/>
        <w:spacing w:after="0" w:line="360" w:lineRule="auto"/>
        <w:rPr>
          <w:rFonts w:asciiTheme="minorBidi" w:hAnsiTheme="minorBidi" w:cs="AL-Mohanad"/>
          <w:sz w:val="30"/>
          <w:szCs w:val="30"/>
          <w:lang w:bidi="ar-DZ"/>
        </w:rPr>
      </w:pPr>
      <w:r w:rsidRPr="00DB1CC0">
        <w:rPr>
          <w:rFonts w:asciiTheme="minorBidi" w:hAnsiTheme="minorBidi" w:cs="AL-Mohanad"/>
          <w:sz w:val="30"/>
          <w:szCs w:val="30"/>
          <w:rtl/>
          <w:lang w:bidi="ar-DZ"/>
        </w:rPr>
        <w:t>حدّد أوجه الاختلاف بينهما.</w:t>
      </w:r>
    </w:p>
    <w:p w14:paraId="23BB72F3" w14:textId="77777777" w:rsidR="00DB1CC0" w:rsidRPr="00DB1CC0" w:rsidRDefault="00DB1CC0" w:rsidP="00DB1CC0">
      <w:pPr>
        <w:pStyle w:val="Paragraphedeliste"/>
        <w:numPr>
          <w:ilvl w:val="0"/>
          <w:numId w:val="13"/>
        </w:numPr>
        <w:bidi/>
        <w:spacing w:after="0" w:line="360" w:lineRule="auto"/>
        <w:rPr>
          <w:rFonts w:asciiTheme="minorBidi" w:hAnsiTheme="minorBidi" w:cs="AL-Mohanad"/>
          <w:sz w:val="30"/>
          <w:szCs w:val="30"/>
          <w:rtl/>
          <w:lang w:bidi="ar-DZ"/>
        </w:rPr>
      </w:pPr>
      <w:r w:rsidRPr="00DB1CC0">
        <w:rPr>
          <w:rFonts w:asciiTheme="minorBidi" w:hAnsiTheme="minorBidi" w:cs="AL-Mohanad"/>
          <w:sz w:val="30"/>
          <w:szCs w:val="30"/>
          <w:rtl/>
          <w:lang w:bidi="ar-DZ"/>
        </w:rPr>
        <w:t>قدّم مثالًا توضيحيًا للتمييز أكثر بين المفهومين.</w:t>
      </w:r>
    </w:p>
    <w:p w14:paraId="61AA7A7F" w14:textId="6AE39511" w:rsidR="00963AD9" w:rsidRPr="008D469A" w:rsidRDefault="00853AB6" w:rsidP="00963AD9">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proofErr w:type="gramStart"/>
      <w:r>
        <w:rPr>
          <w:rFonts w:asciiTheme="minorBidi" w:hAnsiTheme="minorBidi" w:cs="AL-Mohanad"/>
          <w:b/>
          <w:bCs/>
          <w:sz w:val="32"/>
          <w:szCs w:val="32"/>
          <w:rtl/>
          <w:lang w:bidi="ar-DZ"/>
        </w:rPr>
        <w:t>التمرين</w:t>
      </w:r>
      <w:proofErr w:type="gramEnd"/>
      <w:r w:rsidR="00963AD9" w:rsidRPr="00635C42">
        <w:rPr>
          <w:rFonts w:asciiTheme="minorBidi" w:hAnsiTheme="minorBidi" w:cs="AL-Mohanad"/>
          <w:b/>
          <w:bCs/>
          <w:sz w:val="32"/>
          <w:szCs w:val="32"/>
          <w:rtl/>
          <w:lang w:bidi="ar-DZ"/>
        </w:rPr>
        <w:t xml:space="preserve"> الثاني:   (</w:t>
      </w:r>
      <w:r w:rsidR="00DB1CC0">
        <w:rPr>
          <w:rFonts w:asciiTheme="majorBidi" w:hAnsiTheme="majorBidi" w:cs="Times New Roman" w:hint="cs"/>
          <w:b/>
          <w:bCs/>
          <w:sz w:val="32"/>
          <w:szCs w:val="32"/>
          <w:rtl/>
          <w:lang w:bidi="ar-DZ"/>
        </w:rPr>
        <w:t>5</w:t>
      </w:r>
      <w:r w:rsidR="00963AD9" w:rsidRPr="00635C42">
        <w:rPr>
          <w:rFonts w:asciiTheme="minorBidi" w:hAnsiTheme="minorBidi" w:cs="AL-Mohanad"/>
          <w:b/>
          <w:bCs/>
          <w:sz w:val="32"/>
          <w:szCs w:val="32"/>
          <w:rtl/>
          <w:lang w:bidi="ar-DZ"/>
        </w:rPr>
        <w:t xml:space="preserve"> نقاط)</w:t>
      </w:r>
    </w:p>
    <w:p w14:paraId="3814AD50" w14:textId="70881E94" w:rsidR="00963AD9" w:rsidRPr="00DB1CC0" w:rsidRDefault="00853AB6" w:rsidP="00DB1CC0">
      <w:pPr>
        <w:bidi/>
        <w:spacing w:before="240"/>
        <w:rPr>
          <w:rFonts w:cs="AL-Mohanad"/>
          <w:sz w:val="30"/>
          <w:szCs w:val="30"/>
          <w:lang w:bidi="ar-DZ"/>
        </w:rPr>
      </w:pPr>
      <w:r>
        <w:rPr>
          <w:rFonts w:cs="AL-Mohanad"/>
          <w:sz w:val="30"/>
          <w:szCs w:val="30"/>
          <w:rtl/>
          <w:lang w:bidi="ar-DZ"/>
        </w:rPr>
        <w:t xml:space="preserve">   </w:t>
      </w:r>
      <w:r w:rsidR="00DB1CC0" w:rsidRPr="00DB1CC0">
        <w:rPr>
          <w:rFonts w:cs="AL-Mohanad"/>
          <w:sz w:val="30"/>
          <w:szCs w:val="30"/>
          <w:rtl/>
          <w:lang w:bidi="ar-DZ"/>
        </w:rPr>
        <w:t>لماذا يُعتبر حضور وسائل الإعلام والاتصال من عوامل الاهتمام بالعلاقات العامة؟</w:t>
      </w:r>
    </w:p>
    <w:p w14:paraId="0C49AB1C" w14:textId="5A45DF0D" w:rsidR="00963AD9" w:rsidRPr="00635C42" w:rsidRDefault="00853AB6" w:rsidP="00963AD9">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التمرين</w:t>
      </w:r>
      <w:proofErr w:type="gramEnd"/>
      <w:r w:rsidR="00963AD9" w:rsidRPr="00635C42">
        <w:rPr>
          <w:rFonts w:asciiTheme="minorBidi" w:hAnsiTheme="minorBidi" w:cs="AL-Mohanad"/>
          <w:b/>
          <w:bCs/>
          <w:sz w:val="32"/>
          <w:szCs w:val="32"/>
          <w:rtl/>
          <w:lang w:bidi="ar-DZ"/>
        </w:rPr>
        <w:t xml:space="preserve"> الثالث:   (</w:t>
      </w:r>
      <w:r w:rsidR="00DB1CC0">
        <w:rPr>
          <w:rFonts w:asciiTheme="majorBidi" w:hAnsiTheme="majorBidi" w:cs="Times New Roman" w:hint="cs"/>
          <w:b/>
          <w:bCs/>
          <w:sz w:val="32"/>
          <w:szCs w:val="32"/>
          <w:rtl/>
          <w:lang w:bidi="ar-DZ"/>
        </w:rPr>
        <w:t xml:space="preserve">7 </w:t>
      </w:r>
      <w:r w:rsidR="00963AD9" w:rsidRPr="00635C42">
        <w:rPr>
          <w:rFonts w:asciiTheme="minorBidi" w:hAnsiTheme="minorBidi" w:cs="AL-Mohanad"/>
          <w:b/>
          <w:bCs/>
          <w:sz w:val="32"/>
          <w:szCs w:val="32"/>
          <w:rtl/>
          <w:lang w:bidi="ar-DZ"/>
        </w:rPr>
        <w:t>نقاط)</w:t>
      </w:r>
    </w:p>
    <w:p w14:paraId="5D0EAFB6" w14:textId="58C4F8BD" w:rsidR="00DB1CC0" w:rsidRPr="00DB1CC0" w:rsidRDefault="00DB1CC0" w:rsidP="00DB1CC0">
      <w:pPr>
        <w:bidi/>
        <w:spacing w:before="240"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يُعتبر تح</w:t>
      </w:r>
      <w:r>
        <w:rPr>
          <w:rFonts w:asciiTheme="minorBidi" w:hAnsiTheme="minorBidi" w:cs="AL-Mohanad" w:hint="cs"/>
          <w:sz w:val="30"/>
          <w:szCs w:val="30"/>
          <w:rtl/>
          <w:lang w:bidi="ar-DZ"/>
        </w:rPr>
        <w:t>ق</w:t>
      </w:r>
      <w:r w:rsidRPr="00DB1CC0">
        <w:rPr>
          <w:rFonts w:asciiTheme="minorBidi" w:hAnsiTheme="minorBidi" w:cs="AL-Mohanad"/>
          <w:sz w:val="30"/>
          <w:szCs w:val="30"/>
          <w:rtl/>
          <w:lang w:bidi="ar-DZ"/>
        </w:rPr>
        <w:t>ي</w:t>
      </w:r>
      <w:r>
        <w:rPr>
          <w:rFonts w:asciiTheme="minorBidi" w:hAnsiTheme="minorBidi" w:cs="AL-Mohanad" w:hint="cs"/>
          <w:sz w:val="30"/>
          <w:szCs w:val="30"/>
          <w:rtl/>
          <w:lang w:bidi="ar-DZ"/>
        </w:rPr>
        <w:t>ق</w:t>
      </w:r>
      <w:r w:rsidRPr="00DB1CC0">
        <w:rPr>
          <w:rFonts w:asciiTheme="minorBidi" w:hAnsiTheme="minorBidi" w:cs="AL-Mohanad"/>
          <w:sz w:val="30"/>
          <w:szCs w:val="30"/>
          <w:rtl/>
          <w:lang w:bidi="ar-DZ"/>
        </w:rPr>
        <w:t xml:space="preserve"> السمعة </w:t>
      </w:r>
      <w:r>
        <w:rPr>
          <w:rFonts w:asciiTheme="minorBidi" w:hAnsiTheme="minorBidi" w:cs="AL-Mohanad" w:hint="cs"/>
          <w:sz w:val="30"/>
          <w:szCs w:val="30"/>
          <w:rtl/>
          <w:lang w:bidi="ar-DZ"/>
        </w:rPr>
        <w:t>الطيبة</w:t>
      </w:r>
      <w:r w:rsidRPr="00DB1CC0">
        <w:rPr>
          <w:rFonts w:asciiTheme="minorBidi" w:hAnsiTheme="minorBidi" w:cs="AL-Mohanad"/>
          <w:sz w:val="30"/>
          <w:szCs w:val="30"/>
          <w:rtl/>
          <w:lang w:bidi="ar-DZ"/>
        </w:rPr>
        <w:t xml:space="preserve"> وتدعيم الصورة الذهنية من أهداف العلاقات العامة.</w:t>
      </w:r>
    </w:p>
    <w:p w14:paraId="78FE2A57" w14:textId="4DDF986B" w:rsidR="00DB1CC0" w:rsidRPr="00DB1CC0" w:rsidRDefault="00DB1CC0" w:rsidP="00DB1CC0">
      <w:pPr>
        <w:pStyle w:val="Paragraphedeliste"/>
        <w:numPr>
          <w:ilvl w:val="0"/>
          <w:numId w:val="14"/>
        </w:numPr>
        <w:bidi/>
        <w:spacing w:before="240" w:after="0" w:line="360" w:lineRule="auto"/>
        <w:rPr>
          <w:rFonts w:asciiTheme="minorBidi" w:hAnsiTheme="minorBidi" w:cs="AL-Mohanad"/>
          <w:sz w:val="30"/>
          <w:szCs w:val="30"/>
          <w:rtl/>
          <w:lang w:bidi="ar-DZ"/>
        </w:rPr>
      </w:pPr>
      <w:r w:rsidRPr="00DB1CC0">
        <w:rPr>
          <w:rFonts w:asciiTheme="minorBidi" w:hAnsiTheme="minorBidi" w:cs="AL-Mohanad"/>
          <w:sz w:val="30"/>
          <w:szCs w:val="30"/>
          <w:rtl/>
          <w:lang w:bidi="ar-DZ"/>
        </w:rPr>
        <w:t xml:space="preserve">اشرح ذلك، وقدّم مثالًا </w:t>
      </w:r>
      <w:r>
        <w:rPr>
          <w:rFonts w:asciiTheme="minorBidi" w:hAnsiTheme="minorBidi" w:cs="AL-Mohanad" w:hint="cs"/>
          <w:sz w:val="30"/>
          <w:szCs w:val="30"/>
          <w:rtl/>
          <w:lang w:bidi="ar-DZ"/>
        </w:rPr>
        <w:t>من واقع</w:t>
      </w:r>
      <w:r w:rsidRPr="00DB1CC0">
        <w:rPr>
          <w:rFonts w:asciiTheme="minorBidi" w:hAnsiTheme="minorBidi" w:cs="AL-Mohanad"/>
          <w:sz w:val="30"/>
          <w:szCs w:val="30"/>
          <w:rtl/>
          <w:lang w:bidi="ar-DZ"/>
        </w:rPr>
        <w:t xml:space="preserve"> جامعة أم البواقي باعتبارها مؤسسة تسعى إلى تحقيق ذلك.</w:t>
      </w:r>
    </w:p>
    <w:p w14:paraId="3E6D0F2D" w14:textId="69944A95" w:rsidR="00963AD9" w:rsidRDefault="00963AD9" w:rsidP="00DB1CC0">
      <w:pPr>
        <w:bidi/>
        <w:spacing w:after="0" w:line="192" w:lineRule="auto"/>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4FAD6B38" w14:textId="77777777" w:rsidR="00DB1CC0" w:rsidRDefault="00DB1CC0" w:rsidP="00DB1CC0">
      <w:pPr>
        <w:tabs>
          <w:tab w:val="left" w:pos="8853"/>
        </w:tabs>
        <w:bidi/>
        <w:jc w:val="right"/>
        <w:rPr>
          <w:rFonts w:cs="Simplified Arabic"/>
          <w:b/>
          <w:bCs/>
          <w:sz w:val="28"/>
          <w:szCs w:val="28"/>
          <w:rtl/>
          <w:lang w:bidi="ar-DZ"/>
        </w:rPr>
      </w:pPr>
    </w:p>
    <w:p w14:paraId="0B9E56E9" w14:textId="77777777" w:rsidR="002D459D" w:rsidRDefault="002D459D" w:rsidP="002D459D">
      <w:pPr>
        <w:tabs>
          <w:tab w:val="left" w:pos="8853"/>
        </w:tabs>
        <w:bidi/>
        <w:jc w:val="right"/>
        <w:rPr>
          <w:rFonts w:cs="Simplified Arabic"/>
          <w:b/>
          <w:bCs/>
          <w:sz w:val="28"/>
          <w:szCs w:val="28"/>
          <w:rtl/>
          <w:lang w:bidi="ar-DZ"/>
        </w:rPr>
      </w:pPr>
    </w:p>
    <w:p w14:paraId="0618DAE3" w14:textId="77777777" w:rsidR="00DB1CC0" w:rsidRDefault="00DB1CC0" w:rsidP="00DB1CC0">
      <w:pPr>
        <w:tabs>
          <w:tab w:val="left" w:pos="8853"/>
        </w:tabs>
        <w:bidi/>
        <w:jc w:val="right"/>
        <w:rPr>
          <w:rFonts w:cs="Simplified Arabic"/>
          <w:b/>
          <w:bCs/>
          <w:sz w:val="28"/>
          <w:szCs w:val="28"/>
          <w:rtl/>
          <w:lang w:bidi="ar-DZ"/>
        </w:rPr>
      </w:pPr>
    </w:p>
    <w:p w14:paraId="3294D68D" w14:textId="77777777" w:rsidR="00DB1CC0" w:rsidRDefault="00DB1CC0" w:rsidP="00DB1CC0">
      <w:pPr>
        <w:tabs>
          <w:tab w:val="left" w:pos="8853"/>
        </w:tabs>
        <w:bidi/>
        <w:jc w:val="right"/>
        <w:rPr>
          <w:rFonts w:cs="Simplified Arabic"/>
          <w:b/>
          <w:bCs/>
          <w:sz w:val="28"/>
          <w:szCs w:val="28"/>
          <w:rtl/>
          <w:lang w:bidi="ar-DZ"/>
        </w:rPr>
      </w:pPr>
    </w:p>
    <w:p w14:paraId="441088A9" w14:textId="77777777" w:rsidR="00DB1CC0" w:rsidRDefault="00DB1CC0" w:rsidP="00DB1CC0">
      <w:pPr>
        <w:tabs>
          <w:tab w:val="left" w:pos="8853"/>
        </w:tabs>
        <w:bidi/>
        <w:jc w:val="right"/>
        <w:rPr>
          <w:rFonts w:cs="Simplified Arabic"/>
          <w:b/>
          <w:bCs/>
          <w:sz w:val="28"/>
          <w:szCs w:val="28"/>
          <w:rtl/>
          <w:lang w:bidi="ar-DZ"/>
        </w:rPr>
      </w:pPr>
    </w:p>
    <w:p w14:paraId="404CCD3C" w14:textId="77777777" w:rsidR="00DB1CC0" w:rsidRDefault="00DB1CC0" w:rsidP="00DB1CC0">
      <w:pPr>
        <w:tabs>
          <w:tab w:val="left" w:pos="8853"/>
        </w:tabs>
        <w:bidi/>
        <w:jc w:val="right"/>
        <w:rPr>
          <w:rFonts w:cs="Simplified Arabic"/>
          <w:b/>
          <w:bCs/>
          <w:sz w:val="28"/>
          <w:szCs w:val="28"/>
          <w:rtl/>
          <w:lang w:bidi="ar-DZ"/>
        </w:rPr>
      </w:pPr>
    </w:p>
    <w:p w14:paraId="59397A6B" w14:textId="29418E83" w:rsidR="00853AB6" w:rsidRDefault="002D107E" w:rsidP="00DB1CC0">
      <w:pPr>
        <w:tabs>
          <w:tab w:val="left" w:pos="8853"/>
        </w:tabs>
        <w:bidi/>
        <w:jc w:val="center"/>
        <w:rPr>
          <w:rFonts w:cs="Simplified Arabic"/>
          <w:b/>
          <w:bCs/>
          <w:sz w:val="28"/>
          <w:szCs w:val="28"/>
          <w:rtl/>
          <w:lang w:bidi="ar-DZ"/>
        </w:rPr>
      </w:pPr>
      <w:r>
        <w:rPr>
          <w:noProof/>
          <w:lang w:val="en-US"/>
        </w:rPr>
        <mc:AlternateContent>
          <mc:Choice Requires="wps">
            <w:drawing>
              <wp:anchor distT="0" distB="0" distL="114300" distR="114300" simplePos="0" relativeHeight="251647488" behindDoc="0" locked="0" layoutInCell="1" allowOverlap="1" wp14:anchorId="2DDAECBA" wp14:editId="42B85843">
                <wp:simplePos x="0" y="0"/>
                <wp:positionH relativeFrom="column">
                  <wp:posOffset>5080</wp:posOffset>
                </wp:positionH>
                <wp:positionV relativeFrom="paragraph">
                  <wp:posOffset>356235</wp:posOffset>
                </wp:positionV>
                <wp:extent cx="685800" cy="361315"/>
                <wp:effectExtent l="0" t="0" r="0" b="635"/>
                <wp:wrapNone/>
                <wp:docPr id="7615191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AECBA" id="Rectangle 6" o:spid="_x0000_s1031" style="position:absolute;left:0;text-align:left;margin-left:.4pt;margin-top:28.05pt;width:54pt;height:28.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66CDB4B5" w14:textId="77777777" w:rsidR="00BD232E" w:rsidRPr="007B7F60" w:rsidRDefault="00BD232E" w:rsidP="00BD232E">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sidR="0084640E">
                        <w:rPr>
                          <w:rFonts w:ascii="Simplified Arabic" w:hAnsi="Simplified Arabic" w:cs="Simplified Arabic"/>
                          <w:b/>
                          <w:bCs/>
                          <w:color w:val="000000" w:themeColor="text1"/>
                          <w:sz w:val="28"/>
                          <w:szCs w:val="28"/>
                          <w:rtl/>
                          <w:lang w:bidi="ar-DZ"/>
                        </w:rPr>
                        <w:t xml:space="preserve"> </w:t>
                      </w:r>
                    </w:p>
                    <w:p w14:paraId="7C9A74F8" w14:textId="77777777" w:rsidR="00BD232E" w:rsidRPr="000B59CA" w:rsidRDefault="00BD232E" w:rsidP="00BD232E">
                      <w:pPr>
                        <w:pStyle w:val="Pieddepage"/>
                        <w:bidi/>
                        <w:spacing w:line="192" w:lineRule="auto"/>
                        <w:jc w:val="center"/>
                        <w:rPr>
                          <w:rFonts w:ascii="Simplified Arabic" w:hAnsi="Simplified Arabic" w:cs="Simplified Arabic"/>
                          <w:color w:val="000000" w:themeColor="text1"/>
                          <w:sz w:val="28"/>
                          <w:szCs w:val="28"/>
                          <w:lang w:bidi="ar-DZ"/>
                        </w:rPr>
                      </w:pPr>
                    </w:p>
                    <w:p w14:paraId="4C86398A" w14:textId="77777777" w:rsidR="00BD232E" w:rsidRDefault="00BD232E" w:rsidP="00BD232E">
                      <w:pPr>
                        <w:jc w:val="center"/>
                      </w:pPr>
                    </w:p>
                  </w:txbxContent>
                </v:textbox>
              </v:rect>
            </w:pict>
          </mc:Fallback>
        </mc:AlternateContent>
      </w:r>
      <w:r w:rsidR="00DB1CC0">
        <w:rPr>
          <w:rFonts w:cs="Simplified Arabic" w:hint="cs"/>
          <w:b/>
          <w:bCs/>
          <w:sz w:val="28"/>
          <w:szCs w:val="28"/>
          <w:rtl/>
          <w:lang w:bidi="ar-DZ"/>
        </w:rPr>
        <w:t xml:space="preserve">                                                                                       أستاذ المادة</w:t>
      </w:r>
    </w:p>
    <w:p w14:paraId="01611E55" w14:textId="77777777" w:rsidR="00DB1CC0" w:rsidRDefault="00DB1CC0" w:rsidP="00DB1CC0">
      <w:pPr>
        <w:tabs>
          <w:tab w:val="left" w:pos="8853"/>
        </w:tabs>
        <w:bidi/>
        <w:jc w:val="center"/>
        <w:rPr>
          <w:rFonts w:cs="Simplified Arabic"/>
          <w:b/>
          <w:bCs/>
          <w:sz w:val="28"/>
          <w:szCs w:val="28"/>
          <w:rtl/>
          <w:lang w:bidi="ar-DZ"/>
        </w:rPr>
      </w:pPr>
    </w:p>
    <w:p w14:paraId="0E7A119A" w14:textId="77777777" w:rsidR="00853AB6" w:rsidRDefault="00853AB6" w:rsidP="00577260">
      <w:pPr>
        <w:pStyle w:val="Paragraphedeliste"/>
        <w:bidi/>
        <w:spacing w:after="0" w:line="216" w:lineRule="auto"/>
        <w:ind w:left="0"/>
        <w:contextualSpacing w:val="0"/>
        <w:jc w:val="both"/>
        <w:rPr>
          <w:rFonts w:cs="Simplified Arabic"/>
          <w:sz w:val="28"/>
          <w:szCs w:val="28"/>
          <w:lang w:val="en-US" w:bidi="ar-DZ"/>
        </w:rPr>
      </w:pPr>
    </w:p>
    <w:p w14:paraId="7C01F22C" w14:textId="77777777" w:rsidR="00577260" w:rsidRDefault="002D107E" w:rsidP="00853AB6">
      <w:pPr>
        <w:pStyle w:val="Paragraphedeliste"/>
        <w:bidi/>
        <w:spacing w:after="0" w:line="216" w:lineRule="auto"/>
        <w:ind w:left="0"/>
        <w:contextualSpacing w:val="0"/>
        <w:jc w:val="both"/>
        <w:rPr>
          <w:rFonts w:cs="Simplified Arabic"/>
          <w:sz w:val="28"/>
          <w:szCs w:val="28"/>
          <w:rtl/>
          <w:lang w:bidi="ar-DZ"/>
        </w:rPr>
      </w:pPr>
      <w:r>
        <w:rPr>
          <w:noProof/>
          <w:lang w:val="en-US"/>
        </w:rPr>
        <mc:AlternateContent>
          <mc:Choice Requires="wps">
            <w:drawing>
              <wp:anchor distT="0" distB="0" distL="114300" distR="114300" simplePos="0" relativeHeight="251670016" behindDoc="0" locked="0" layoutInCell="1" allowOverlap="1" wp14:anchorId="351EE120" wp14:editId="7CAF59D8">
                <wp:simplePos x="0" y="0"/>
                <wp:positionH relativeFrom="column">
                  <wp:posOffset>3550285</wp:posOffset>
                </wp:positionH>
                <wp:positionV relativeFrom="paragraph">
                  <wp:posOffset>-133350</wp:posOffset>
                </wp:positionV>
                <wp:extent cx="3082925" cy="847725"/>
                <wp:effectExtent l="0" t="0" r="0" b="0"/>
                <wp:wrapNone/>
                <wp:docPr id="18811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27998ED5"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9095AE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6F1C58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0433DC49"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1EE120" id="Text Box 5" o:spid="_x0000_s1032" type="#_x0000_t202" style="position:absolute;left:0;text-align:left;margin-left:279.55pt;margin-top:-10.5pt;width:242.75pt;height:6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" filled="f" stroked="f">
                <v:textbox inset="1mm,0,1mm,0">
                  <w:txbxContent>
                    <w:p w14:paraId="27998ED5"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49095AE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06F1C589"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0433DC49" w14:textId="77777777" w:rsidR="00577260" w:rsidRDefault="00577260" w:rsidP="00577260"/>
                  </w:txbxContent>
                </v:textbox>
              </v:shape>
            </w:pict>
          </mc:Fallback>
        </mc:AlternateContent>
      </w:r>
      <w:r>
        <w:rPr>
          <w:noProof/>
          <w:lang w:val="en-US"/>
        </w:rPr>
        <mc:AlternateContent>
          <mc:Choice Requires="wps">
            <w:drawing>
              <wp:anchor distT="0" distB="0" distL="114300" distR="114300" simplePos="0" relativeHeight="251667968" behindDoc="0" locked="0" layoutInCell="1" allowOverlap="1" wp14:anchorId="6E16AFC6" wp14:editId="776225F4">
                <wp:simplePos x="0" y="0"/>
                <wp:positionH relativeFrom="column">
                  <wp:posOffset>-307975</wp:posOffset>
                </wp:positionH>
                <wp:positionV relativeFrom="paragraph">
                  <wp:posOffset>-212725</wp:posOffset>
                </wp:positionV>
                <wp:extent cx="2195830" cy="1266825"/>
                <wp:effectExtent l="0" t="0" r="0" b="0"/>
                <wp:wrapNone/>
                <wp:docPr id="28345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D27F1F1"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70797C38"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w:t>
                            </w:r>
                            <w:r w:rsidRPr="00B04CFC">
                              <w:rPr>
                                <w:rFonts w:ascii="Simplified Arabic" w:hAnsi="Simplified Arabic" w:cs="Simplified Arabic"/>
                                <w:sz w:val="26"/>
                                <w:szCs w:val="26"/>
                                <w:rtl/>
                                <w:lang w:bidi="ar-DZ"/>
                              </w:rPr>
                              <w:t xml:space="preserve"> </w:t>
                            </w:r>
                          </w:p>
                          <w:p w14:paraId="7F9F7018" w14:textId="77777777" w:rsidR="00577260" w:rsidRDefault="00577260" w:rsidP="0057726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p>
                          <w:p w14:paraId="229C3D62"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w:t>
                            </w:r>
                          </w:p>
                          <w:p w14:paraId="5EEBAB65"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121B36E2"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16AFC6" id="Text Box 4" o:spid="_x0000_s1033"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" stroked="f">
                <v:textbox>
                  <w:txbxContent>
                    <w:p w14:paraId="2D27F1F1"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70797C38" w14:textId="77777777"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w:t>
                      </w:r>
                      <w:r w:rsidRPr="00B04CFC">
                        <w:rPr>
                          <w:rFonts w:ascii="Simplified Arabic" w:hAnsi="Simplified Arabic" w:cs="Simplified Arabic"/>
                          <w:sz w:val="26"/>
                          <w:szCs w:val="26"/>
                          <w:rtl/>
                          <w:lang w:bidi="ar-DZ"/>
                        </w:rPr>
                        <w:t xml:space="preserve"> </w:t>
                      </w:r>
                    </w:p>
                    <w:p w14:paraId="7F9F7018" w14:textId="77777777" w:rsidR="00577260" w:rsidRDefault="00577260" w:rsidP="00577260">
                      <w:pPr>
                        <w:bidi/>
                        <w:spacing w:after="0"/>
                        <w:rPr>
                          <w:rFonts w:ascii="Times New Roman" w:hAnsi="Times New Roman" w:cs="Times New Roman"/>
                          <w:sz w:val="26"/>
                          <w:szCs w:val="26"/>
                          <w:rtl/>
                          <w:lang w:bidi="ar-DZ"/>
                        </w:rPr>
                      </w:pPr>
                      <w:proofErr w:type="gramStart"/>
                      <w:r>
                        <w:rPr>
                          <w:rFonts w:ascii="Times New Roman" w:hAnsi="Times New Roman" w:cs="Times New Roman"/>
                          <w:sz w:val="26"/>
                          <w:szCs w:val="26"/>
                          <w:rtl/>
                          <w:lang w:bidi="ar-DZ"/>
                        </w:rPr>
                        <w:t>التخصص:...........................</w:t>
                      </w:r>
                      <w:proofErr w:type="gramEnd"/>
                    </w:p>
                    <w:p w14:paraId="229C3D62" w14:textId="7777777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sz w:val="26"/>
                          <w:szCs w:val="26"/>
                          <w:rtl/>
                          <w:lang w:bidi="ar-DZ"/>
                        </w:rPr>
                        <w:t>.............</w:t>
                      </w:r>
                    </w:p>
                    <w:p w14:paraId="5EEBAB65"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121B36E2" w14:textId="77777777" w:rsidR="00577260" w:rsidRPr="00B04CFC" w:rsidRDefault="00577260" w:rsidP="00577260">
                      <w:pPr>
                        <w:rPr>
                          <w:sz w:val="26"/>
                          <w:szCs w:val="26"/>
                          <w:lang w:bidi="ar-DZ"/>
                        </w:rPr>
                      </w:pPr>
                    </w:p>
                  </w:txbxContent>
                </v:textbox>
              </v:shape>
            </w:pict>
          </mc:Fallback>
        </mc:AlternateContent>
      </w:r>
      <w:r>
        <w:rPr>
          <w:noProof/>
          <w:lang w:val="en-US"/>
        </w:rPr>
        <w:drawing>
          <wp:anchor distT="0" distB="0" distL="114300" distR="114300" simplePos="0" relativeHeight="251668992" behindDoc="0" locked="0" layoutInCell="1" allowOverlap="1" wp14:anchorId="0B56F88E" wp14:editId="228A1D41">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260">
        <w:rPr>
          <w:rFonts w:cs="Simplified Arabic"/>
          <w:sz w:val="28"/>
          <w:szCs w:val="28"/>
          <w:rtl/>
          <w:lang w:bidi="ar-DZ"/>
        </w:rPr>
        <w:tab/>
      </w:r>
    </w:p>
    <w:p w14:paraId="71B47FC9"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34974153"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29B1D802" w14:textId="77777777" w:rsidR="00577260" w:rsidRDefault="002D107E" w:rsidP="00577260">
      <w:pPr>
        <w:pStyle w:val="Paragraphedeliste"/>
        <w:bidi/>
        <w:spacing w:after="0" w:line="216" w:lineRule="auto"/>
        <w:ind w:left="0"/>
        <w:contextualSpacing w:val="0"/>
        <w:jc w:val="both"/>
        <w:rPr>
          <w:rFonts w:cs="Simplified Arabic"/>
          <w:sz w:val="28"/>
          <w:szCs w:val="28"/>
          <w:rtl/>
          <w:lang w:bidi="ar-DZ"/>
        </w:rPr>
      </w:pPr>
      <w:r>
        <w:rPr>
          <w:noProof/>
          <w:lang w:val="en-US"/>
        </w:rPr>
        <mc:AlternateContent>
          <mc:Choice Requires="wpg">
            <w:drawing>
              <wp:anchor distT="0" distB="0" distL="114300" distR="114300" simplePos="0" relativeHeight="251666944" behindDoc="0" locked="0" layoutInCell="1" allowOverlap="1" wp14:anchorId="27910CE6" wp14:editId="02A89592">
                <wp:simplePos x="0" y="0"/>
                <wp:positionH relativeFrom="column">
                  <wp:posOffset>-314325</wp:posOffset>
                </wp:positionH>
                <wp:positionV relativeFrom="paragraph">
                  <wp:posOffset>344170</wp:posOffset>
                </wp:positionV>
                <wp:extent cx="6947535" cy="455295"/>
                <wp:effectExtent l="0" t="0" r="5715" b="0"/>
                <wp:wrapNone/>
                <wp:docPr id="3596034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7D4D8CBE" w14:textId="77777777" w:rsidR="00577260" w:rsidRPr="00F11FF6" w:rsidRDefault="00577260" w:rsidP="00577260">
                              <w:pPr>
                                <w:bidi/>
                                <w:jc w:val="center"/>
                                <w:rPr>
                                  <w:color w:val="000000" w:themeColor="text1"/>
                                  <w:rtl/>
                                  <w:lang w:bidi="ar-DZ"/>
                                </w:rPr>
                              </w:pPr>
                              <w:r>
                                <w:rPr>
                                  <w:rFonts w:cs="Times New Roman"/>
                                  <w:color w:val="000000" w:themeColor="text1"/>
                                  <w:rtl/>
                                  <w:lang w:bidi="ar-DZ"/>
                                </w:rPr>
                                <w:t>يوم : ....</w:t>
                              </w:r>
                              <w:r w:rsidRPr="003C41E5">
                                <w:rPr>
                                  <w:color w:val="000000" w:themeColor="text1"/>
                                  <w:rtl/>
                                  <w:lang w:bidi="ar-DZ"/>
                                </w:rPr>
                                <w:t>/</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910CE6" id="Group 3" o:spid="_x0000_s1034" style="position:absolute;left:0;text-align:left;margin-left:-24.75pt;margin-top:27.1pt;width:547.05pt;height:35.85pt;z-index:25166694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">
                <v:line id="Connecteur droit 2" o:spid="_x0000_s1035"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6"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7D4D8CBE" w14:textId="77777777" w:rsidR="00577260" w:rsidRPr="00F11FF6" w:rsidRDefault="00577260" w:rsidP="00577260">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Pr="003C41E5">
                          <w:rPr>
                            <w:color w:val="000000" w:themeColor="text1"/>
                            <w:rtl/>
                            <w:lang w:bidi="ar-DZ"/>
                          </w:rPr>
                          <w:t>/</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v:textbox>
                </v:rect>
              </v:group>
            </w:pict>
          </mc:Fallback>
        </mc:AlternateContent>
      </w:r>
    </w:p>
    <w:p w14:paraId="26B889D0"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108BB62D"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5AD88602" w14:textId="77777777" w:rsidR="00577260" w:rsidRPr="00BD232E" w:rsidRDefault="00577260" w:rsidP="00577260">
      <w:pPr>
        <w:bidi/>
        <w:spacing w:after="0" w:line="240" w:lineRule="auto"/>
        <w:jc w:val="center"/>
        <w:rPr>
          <w:rFonts w:cs="Simplified Arabic"/>
          <w:sz w:val="32"/>
          <w:szCs w:val="32"/>
          <w:rtl/>
          <w:lang w:bidi="ar-DZ"/>
        </w:rPr>
      </w:pPr>
      <w:r>
        <w:rPr>
          <w:rFonts w:cs="Simplified Arabic"/>
          <w:b/>
          <w:bCs/>
          <w:sz w:val="36"/>
          <w:szCs w:val="36"/>
          <w:rtl/>
          <w:lang w:bidi="ar-DZ"/>
        </w:rPr>
        <w:t>الإجابة النموذجية ل</w:t>
      </w:r>
      <w:r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Pr="00BD232E">
        <w:rPr>
          <w:rFonts w:cs="Simplified Arabic"/>
          <w:b/>
          <w:bCs/>
          <w:sz w:val="36"/>
          <w:szCs w:val="36"/>
          <w:rtl/>
          <w:lang w:bidi="ar-DZ"/>
        </w:rPr>
        <w:t xml:space="preserve">الدورة العادية في مقياس </w:t>
      </w:r>
      <w:r>
        <w:rPr>
          <w:rFonts w:cs="Simplified Arabic"/>
          <w:b/>
          <w:bCs/>
          <w:sz w:val="36"/>
          <w:szCs w:val="36"/>
          <w:rtl/>
          <w:lang w:bidi="ar-DZ"/>
        </w:rPr>
        <w:t>...............</w:t>
      </w:r>
      <w:r w:rsidRPr="00BD232E">
        <w:rPr>
          <w:rFonts w:cs="Simplified Arabic"/>
          <w:sz w:val="32"/>
          <w:szCs w:val="32"/>
          <w:rtl/>
          <w:lang w:bidi="ar-DZ"/>
        </w:rPr>
        <w:t xml:space="preserve"> </w:t>
      </w:r>
    </w:p>
    <w:p w14:paraId="3F99D444" w14:textId="77777777" w:rsidR="00853AB6" w:rsidRPr="006131E8" w:rsidRDefault="00853AB6" w:rsidP="00853AB6">
      <w:pPr>
        <w:bidi/>
        <w:spacing w:after="0" w:line="216" w:lineRule="auto"/>
        <w:ind w:firstLine="284"/>
        <w:rPr>
          <w:rFonts w:asciiTheme="minorBidi" w:hAnsiTheme="minorBidi" w:cs="AL-Mohanad"/>
          <w:b/>
          <w:bCs/>
          <w:sz w:val="10"/>
          <w:szCs w:val="10"/>
          <w:rtl/>
          <w:lang w:bidi="ar-DZ"/>
        </w:rPr>
      </w:pPr>
    </w:p>
    <w:p w14:paraId="0B7110DE" w14:textId="77777777" w:rsidR="00853AB6" w:rsidRPr="00635C42" w:rsidRDefault="00853AB6" w:rsidP="00853AB6">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lastRenderedPageBreak/>
        <w:t xml:space="preserve">التمرين </w:t>
      </w:r>
      <w:r w:rsidRPr="00635C42">
        <w:rPr>
          <w:rFonts w:asciiTheme="minorBidi" w:hAnsiTheme="minorBidi" w:cs="AL-Mohanad"/>
          <w:b/>
          <w:bCs/>
          <w:sz w:val="32"/>
          <w:szCs w:val="32"/>
          <w:rtl/>
          <w:lang w:bidi="ar-DZ"/>
        </w:rPr>
        <w:t xml:space="preserve"> الأول</w:t>
      </w:r>
      <w:proofErr w:type="gramEnd"/>
      <w:r w:rsidRPr="00635C42">
        <w:rPr>
          <w:rFonts w:asciiTheme="minorBidi" w:hAnsiTheme="minorBidi" w:cs="AL-Mohanad"/>
          <w:b/>
          <w:bCs/>
          <w:sz w:val="32"/>
          <w:szCs w:val="32"/>
          <w:rtl/>
          <w:lang w:bidi="ar-DZ"/>
        </w:rPr>
        <w:t>: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0BA0D82A" w14:textId="4F161526" w:rsidR="00853AB6" w:rsidRDefault="0007135F" w:rsidP="0007135F">
      <w:pPr>
        <w:bidi/>
        <w:spacing w:after="0" w:line="360" w:lineRule="auto"/>
        <w:ind w:firstLine="284"/>
        <w:rPr>
          <w:rFonts w:asciiTheme="minorBidi" w:hAnsiTheme="minorBidi" w:cs="AL-Mohanad"/>
          <w:sz w:val="30"/>
          <w:szCs w:val="30"/>
          <w:lang w:bidi="ar-DZ"/>
        </w:rPr>
      </w:pPr>
      <w:r w:rsidRPr="00DB1CC0">
        <w:rPr>
          <w:rFonts w:asciiTheme="minorBidi" w:hAnsiTheme="minorBidi" w:cs="AL-Mohanad"/>
          <w:sz w:val="30"/>
          <w:szCs w:val="30"/>
          <w:rtl/>
          <w:lang w:bidi="ar-DZ"/>
        </w:rPr>
        <w:t>يتشابه مفهوم العلاقات العامة مع الإعلان في كونهما رسالة إعلامية، وفي الكثير من الأدوار إلى درجة صعوبة التمييز أحيانًا بينهما، لكنهما يختلفان في أمور عدة:</w:t>
      </w:r>
      <w:r>
        <w:rPr>
          <w:rFonts w:asciiTheme="minorBidi" w:hAnsiTheme="minorBidi" w:cs="AL-Mohanad" w:hint="cs"/>
          <w:sz w:val="30"/>
          <w:szCs w:val="30"/>
          <w:rtl/>
          <w:lang w:bidi="ar-DZ"/>
        </w:rPr>
        <w:t xml:space="preserve"> وتتمثل</w:t>
      </w:r>
      <w:r w:rsidRPr="00DB1CC0">
        <w:rPr>
          <w:rFonts w:asciiTheme="minorBidi" w:hAnsiTheme="minorBidi" w:cs="AL-Mohanad"/>
          <w:sz w:val="30"/>
          <w:szCs w:val="30"/>
          <w:rtl/>
          <w:lang w:bidi="ar-DZ"/>
        </w:rPr>
        <w:t xml:space="preserve"> أوجه الاختلاف بينهما</w:t>
      </w:r>
      <w:r>
        <w:rPr>
          <w:rFonts w:asciiTheme="minorBidi" w:hAnsiTheme="minorBidi" w:cs="AL-Mohanad" w:hint="cs"/>
          <w:sz w:val="30"/>
          <w:szCs w:val="30"/>
          <w:rtl/>
          <w:lang w:bidi="ar-DZ"/>
        </w:rPr>
        <w:t xml:space="preserve"> في: </w:t>
      </w:r>
    </w:p>
    <w:tbl>
      <w:tblPr>
        <w:bidiVisual/>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4"/>
        <w:gridCol w:w="4304"/>
      </w:tblGrid>
      <w:tr w:rsidR="002D459D" w:rsidRPr="002D459D" w14:paraId="0B82371D" w14:textId="77777777" w:rsidTr="002D459D">
        <w:trPr>
          <w:tblHeader/>
          <w:tblCellSpacing w:w="15" w:type="dxa"/>
        </w:trPr>
        <w:tc>
          <w:tcPr>
            <w:tcW w:w="0" w:type="auto"/>
            <w:vAlign w:val="center"/>
            <w:hideMark/>
          </w:tcPr>
          <w:p w14:paraId="11D544CA" w14:textId="0F1A74B7" w:rsidR="002D459D" w:rsidRPr="002D459D" w:rsidRDefault="005178F5" w:rsidP="002D459D">
            <w:pPr>
              <w:bidi/>
              <w:spacing w:after="0" w:line="240" w:lineRule="auto"/>
              <w:jc w:val="center"/>
              <w:rPr>
                <w:rFonts w:ascii="Times New Roman" w:hAnsi="Times New Roman" w:cs="Times New Roman"/>
                <w:b/>
                <w:bCs/>
                <w:sz w:val="28"/>
                <w:szCs w:val="28"/>
                <w:lang w:eastAsia="fr-FR"/>
              </w:rPr>
            </w:pPr>
            <w:r>
              <w:rPr>
                <w:rFonts w:ascii="Times New Roman" w:hAnsi="Times New Roman" w:cs="Times New Roman" w:hint="cs"/>
                <w:b/>
                <w:bCs/>
                <w:sz w:val="28"/>
                <w:szCs w:val="28"/>
                <w:rtl/>
                <w:lang w:eastAsia="fr-FR"/>
              </w:rPr>
              <w:t xml:space="preserve"> </w:t>
            </w:r>
            <w:r w:rsidR="002D459D" w:rsidRPr="002D459D">
              <w:rPr>
                <w:rFonts w:ascii="Times New Roman" w:hAnsi="Times New Roman" w:cs="Times New Roman"/>
                <w:b/>
                <w:bCs/>
                <w:sz w:val="28"/>
                <w:szCs w:val="28"/>
                <w:rtl/>
                <w:lang w:eastAsia="fr-FR"/>
              </w:rPr>
              <w:t>العلاقات العامة</w:t>
            </w:r>
          </w:p>
        </w:tc>
        <w:tc>
          <w:tcPr>
            <w:tcW w:w="0" w:type="auto"/>
            <w:vAlign w:val="center"/>
            <w:hideMark/>
          </w:tcPr>
          <w:p w14:paraId="3DBCB540" w14:textId="77777777" w:rsidR="002D459D" w:rsidRPr="002D459D" w:rsidRDefault="002D459D" w:rsidP="002D459D">
            <w:pPr>
              <w:bidi/>
              <w:spacing w:after="0" w:line="240" w:lineRule="auto"/>
              <w:jc w:val="center"/>
              <w:rPr>
                <w:rFonts w:ascii="Times New Roman" w:hAnsi="Times New Roman" w:cs="Times New Roman"/>
                <w:b/>
                <w:bCs/>
                <w:sz w:val="28"/>
                <w:szCs w:val="28"/>
                <w:lang w:eastAsia="fr-FR"/>
              </w:rPr>
            </w:pPr>
            <w:r w:rsidRPr="002D459D">
              <w:rPr>
                <w:rFonts w:ascii="Times New Roman" w:hAnsi="Times New Roman" w:cs="Times New Roman"/>
                <w:b/>
                <w:bCs/>
                <w:sz w:val="28"/>
                <w:szCs w:val="28"/>
                <w:rtl/>
                <w:lang w:eastAsia="fr-FR"/>
              </w:rPr>
              <w:t>الإعلان</w:t>
            </w:r>
          </w:p>
        </w:tc>
      </w:tr>
      <w:tr w:rsidR="002D459D" w:rsidRPr="002D459D" w14:paraId="00C82BA4" w14:textId="77777777" w:rsidTr="002D459D">
        <w:trPr>
          <w:tblCellSpacing w:w="15" w:type="dxa"/>
        </w:trPr>
        <w:tc>
          <w:tcPr>
            <w:tcW w:w="0" w:type="auto"/>
            <w:vAlign w:val="center"/>
            <w:hideMark/>
          </w:tcPr>
          <w:p w14:paraId="1D89055D" w14:textId="19D873E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تهدف إلى التعريف بالمؤسسة ككل وتعزيز سمعتها ومكانتها في المجتمع، فهي تبيع فكرة المؤسسة ودورها في خدمة الجمهور والمجتمع الذي تنتمي إليه</w:t>
            </w:r>
            <w:r w:rsidRPr="002D459D">
              <w:rPr>
                <w:rFonts w:ascii="Times New Roman" w:hAnsi="Times New Roman" w:cs="Times New Roman"/>
                <w:sz w:val="28"/>
                <w:szCs w:val="28"/>
                <w:lang w:eastAsia="fr-FR"/>
              </w:rPr>
              <w:t>.</w:t>
            </w:r>
          </w:p>
        </w:tc>
        <w:tc>
          <w:tcPr>
            <w:tcW w:w="0" w:type="auto"/>
            <w:vAlign w:val="center"/>
            <w:hideMark/>
          </w:tcPr>
          <w:p w14:paraId="2C9F929C"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يهدف إلى زيادة المبيعات ويركز على السلع والخدمات التي تقوم المؤسسة بإنتاجها</w:t>
            </w:r>
            <w:r w:rsidRPr="002D459D">
              <w:rPr>
                <w:rFonts w:ascii="Times New Roman" w:hAnsi="Times New Roman" w:cs="Times New Roman"/>
                <w:sz w:val="28"/>
                <w:szCs w:val="28"/>
                <w:lang w:eastAsia="fr-FR"/>
              </w:rPr>
              <w:t>.</w:t>
            </w:r>
          </w:p>
        </w:tc>
      </w:tr>
      <w:tr w:rsidR="002D459D" w:rsidRPr="002D459D" w14:paraId="249DF258" w14:textId="77777777" w:rsidTr="002D459D">
        <w:trPr>
          <w:tblCellSpacing w:w="15" w:type="dxa"/>
        </w:trPr>
        <w:tc>
          <w:tcPr>
            <w:tcW w:w="0" w:type="auto"/>
            <w:vAlign w:val="center"/>
            <w:hideMark/>
          </w:tcPr>
          <w:p w14:paraId="1A3ED233" w14:textId="355F0891"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تُظهر المؤسسة على حقيقتها، فهي مرآة عاكسة عن المؤسسة للجمهور وتنقل صورة الجمهور للإدارة</w:t>
            </w:r>
            <w:r w:rsidRPr="002D459D">
              <w:rPr>
                <w:rFonts w:ascii="Times New Roman" w:hAnsi="Times New Roman" w:cs="Times New Roman"/>
                <w:sz w:val="28"/>
                <w:szCs w:val="28"/>
                <w:lang w:eastAsia="fr-FR"/>
              </w:rPr>
              <w:t>.</w:t>
            </w:r>
          </w:p>
        </w:tc>
        <w:tc>
          <w:tcPr>
            <w:tcW w:w="0" w:type="auto"/>
            <w:vAlign w:val="center"/>
            <w:hideMark/>
          </w:tcPr>
          <w:p w14:paraId="7712BB07"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يركز الإعلان عن المحاسن ويتغاضى عن العيوب</w:t>
            </w:r>
            <w:r w:rsidRPr="002D459D">
              <w:rPr>
                <w:rFonts w:ascii="Times New Roman" w:hAnsi="Times New Roman" w:cs="Times New Roman"/>
                <w:sz w:val="28"/>
                <w:szCs w:val="28"/>
                <w:lang w:eastAsia="fr-FR"/>
              </w:rPr>
              <w:t>.</w:t>
            </w:r>
          </w:p>
        </w:tc>
      </w:tr>
      <w:tr w:rsidR="002D459D" w:rsidRPr="002D459D" w14:paraId="459741D4" w14:textId="77777777" w:rsidTr="002D459D">
        <w:trPr>
          <w:tblCellSpacing w:w="15" w:type="dxa"/>
        </w:trPr>
        <w:tc>
          <w:tcPr>
            <w:tcW w:w="0" w:type="auto"/>
            <w:vAlign w:val="center"/>
            <w:hideMark/>
          </w:tcPr>
          <w:p w14:paraId="5A66E053" w14:textId="2F7BA468"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تلامس احتياجات الجمهور ورغباته وترشد المؤسسة للتصرف على ضوئها</w:t>
            </w:r>
            <w:r w:rsidRPr="002D459D">
              <w:rPr>
                <w:rFonts w:ascii="Times New Roman" w:hAnsi="Times New Roman" w:cs="Times New Roman"/>
                <w:sz w:val="28"/>
                <w:szCs w:val="28"/>
                <w:lang w:eastAsia="fr-FR"/>
              </w:rPr>
              <w:t>.</w:t>
            </w:r>
          </w:p>
        </w:tc>
        <w:tc>
          <w:tcPr>
            <w:tcW w:w="0" w:type="auto"/>
            <w:vAlign w:val="center"/>
            <w:hideMark/>
          </w:tcPr>
          <w:p w14:paraId="37B8BF7F"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قد يدفع الإعلان الفرد إلى شراء سلع لا يحتاجها</w:t>
            </w:r>
            <w:r w:rsidRPr="002D459D">
              <w:rPr>
                <w:rFonts w:ascii="Times New Roman" w:hAnsi="Times New Roman" w:cs="Times New Roman"/>
                <w:sz w:val="28"/>
                <w:szCs w:val="28"/>
                <w:lang w:eastAsia="fr-FR"/>
              </w:rPr>
              <w:t>.</w:t>
            </w:r>
          </w:p>
        </w:tc>
      </w:tr>
      <w:tr w:rsidR="002D459D" w:rsidRPr="002D459D" w14:paraId="678DBBF7" w14:textId="77777777" w:rsidTr="002D459D">
        <w:trPr>
          <w:tblCellSpacing w:w="15" w:type="dxa"/>
        </w:trPr>
        <w:tc>
          <w:tcPr>
            <w:tcW w:w="0" w:type="auto"/>
            <w:vAlign w:val="center"/>
            <w:hideMark/>
          </w:tcPr>
          <w:p w14:paraId="56C541EC" w14:textId="4903BD22"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تكون طريقة النشر على شكل معلومات أو أخبار تهم عددًا كافيًا من الجمهور دون مقابل على أساس أهمية الأخبار للقراء</w:t>
            </w:r>
            <w:r w:rsidRPr="002D459D">
              <w:rPr>
                <w:rFonts w:ascii="Times New Roman" w:hAnsi="Times New Roman" w:cs="Times New Roman"/>
                <w:sz w:val="28"/>
                <w:szCs w:val="28"/>
                <w:lang w:eastAsia="fr-FR"/>
              </w:rPr>
              <w:t>.</w:t>
            </w:r>
          </w:p>
        </w:tc>
        <w:tc>
          <w:tcPr>
            <w:tcW w:w="0" w:type="auto"/>
            <w:vAlign w:val="center"/>
            <w:hideMark/>
          </w:tcPr>
          <w:p w14:paraId="687EE7C1"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الإعلان عبارة عن شراء حيز أو مساحة في صحيفة أو وقتًا في الإذاعة أو التلفزيون، فهو رسالة مدفوعة الثمن</w:t>
            </w:r>
            <w:r w:rsidRPr="002D459D">
              <w:rPr>
                <w:rFonts w:ascii="Times New Roman" w:hAnsi="Times New Roman" w:cs="Times New Roman"/>
                <w:sz w:val="28"/>
                <w:szCs w:val="28"/>
                <w:lang w:eastAsia="fr-FR"/>
              </w:rPr>
              <w:t>.</w:t>
            </w:r>
          </w:p>
        </w:tc>
      </w:tr>
      <w:tr w:rsidR="002D459D" w:rsidRPr="002D459D" w14:paraId="3C1E5E2C" w14:textId="77777777" w:rsidTr="002D459D">
        <w:trPr>
          <w:tblCellSpacing w:w="15" w:type="dxa"/>
        </w:trPr>
        <w:tc>
          <w:tcPr>
            <w:tcW w:w="0" w:type="auto"/>
            <w:vAlign w:val="center"/>
            <w:hideMark/>
          </w:tcPr>
          <w:p w14:paraId="4370DF4D" w14:textId="136C9E5B"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تقوم بعرض المعلومات والأخبار من غير ضغط على وسائل الإعلام حول كيفية صياغة الإعلان وطريقة نشره ومكان ووقت نشره</w:t>
            </w:r>
            <w:r w:rsidRPr="002D459D">
              <w:rPr>
                <w:rFonts w:ascii="Times New Roman" w:hAnsi="Times New Roman" w:cs="Times New Roman"/>
                <w:sz w:val="28"/>
                <w:szCs w:val="28"/>
                <w:lang w:eastAsia="fr-FR"/>
              </w:rPr>
              <w:t>.</w:t>
            </w:r>
          </w:p>
        </w:tc>
        <w:tc>
          <w:tcPr>
            <w:tcW w:w="0" w:type="auto"/>
            <w:vAlign w:val="center"/>
            <w:hideMark/>
          </w:tcPr>
          <w:p w14:paraId="5C336E61"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يعطي المعلن بعض الحقوق مثل تحكمه في صياغة الإعلان وطريقة نشره ومكان ووقت نشره</w:t>
            </w:r>
            <w:r w:rsidRPr="002D459D">
              <w:rPr>
                <w:rFonts w:ascii="Times New Roman" w:hAnsi="Times New Roman" w:cs="Times New Roman"/>
                <w:sz w:val="28"/>
                <w:szCs w:val="28"/>
                <w:lang w:eastAsia="fr-FR"/>
              </w:rPr>
              <w:t>.</w:t>
            </w:r>
          </w:p>
        </w:tc>
      </w:tr>
      <w:tr w:rsidR="002D459D" w:rsidRPr="002D459D" w14:paraId="741DE6DA" w14:textId="77777777" w:rsidTr="002D459D">
        <w:trPr>
          <w:tblCellSpacing w:w="15" w:type="dxa"/>
        </w:trPr>
        <w:tc>
          <w:tcPr>
            <w:tcW w:w="0" w:type="auto"/>
            <w:vAlign w:val="center"/>
            <w:hideMark/>
          </w:tcPr>
          <w:p w14:paraId="740F9D24" w14:textId="7F7054A8"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نشأت للتخفيف من الآثار السلبية للإنتاج الضخم وتقوية الصلة والثقة بين المنظمة وجماهيرها</w:t>
            </w:r>
            <w:r w:rsidRPr="002D459D">
              <w:rPr>
                <w:rFonts w:ascii="Times New Roman" w:hAnsi="Times New Roman" w:cs="Times New Roman"/>
                <w:sz w:val="28"/>
                <w:szCs w:val="28"/>
                <w:lang w:eastAsia="fr-FR"/>
              </w:rPr>
              <w:t>.</w:t>
            </w:r>
          </w:p>
        </w:tc>
        <w:tc>
          <w:tcPr>
            <w:tcW w:w="0" w:type="auto"/>
            <w:vAlign w:val="center"/>
            <w:hideMark/>
          </w:tcPr>
          <w:p w14:paraId="160C6225" w14:textId="77777777" w:rsidR="002D459D" w:rsidRPr="002D459D" w:rsidRDefault="002D459D" w:rsidP="002D459D">
            <w:pPr>
              <w:bidi/>
              <w:spacing w:after="0" w:line="240" w:lineRule="auto"/>
              <w:rPr>
                <w:rFonts w:ascii="Times New Roman" w:hAnsi="Times New Roman" w:cs="Times New Roman"/>
                <w:sz w:val="28"/>
                <w:szCs w:val="28"/>
                <w:lang w:eastAsia="fr-FR"/>
              </w:rPr>
            </w:pPr>
            <w:r w:rsidRPr="002D459D">
              <w:rPr>
                <w:rFonts w:ascii="Times New Roman" w:hAnsi="Times New Roman" w:cs="Times New Roman"/>
                <w:sz w:val="28"/>
                <w:szCs w:val="28"/>
                <w:rtl/>
                <w:lang w:eastAsia="fr-FR"/>
              </w:rPr>
              <w:t>نشأ الإعلان نتيجة ظاهرة الإنتاج الضخم للعمل على تسويق الفائض</w:t>
            </w:r>
            <w:r w:rsidRPr="002D459D">
              <w:rPr>
                <w:rFonts w:ascii="Times New Roman" w:hAnsi="Times New Roman" w:cs="Times New Roman"/>
                <w:sz w:val="28"/>
                <w:szCs w:val="28"/>
                <w:lang w:eastAsia="fr-FR"/>
              </w:rPr>
              <w:t>.</w:t>
            </w:r>
          </w:p>
        </w:tc>
      </w:tr>
    </w:tbl>
    <w:p w14:paraId="7AFC4CF9" w14:textId="77777777" w:rsidR="001C4CF1" w:rsidRDefault="001C4CF1" w:rsidP="001C4CF1">
      <w:pPr>
        <w:bidi/>
        <w:spacing w:after="0" w:line="192" w:lineRule="auto"/>
        <w:jc w:val="both"/>
        <w:rPr>
          <w:rFonts w:asciiTheme="minorBidi" w:hAnsiTheme="minorBidi" w:cs="AL-Mohanad"/>
          <w:sz w:val="30"/>
          <w:szCs w:val="30"/>
          <w:rtl/>
          <w:lang w:bidi="ar-DZ"/>
        </w:rPr>
      </w:pPr>
      <w:r>
        <w:rPr>
          <w:rFonts w:asciiTheme="minorBidi" w:hAnsiTheme="minorBidi" w:cs="AL-Mohanad" w:hint="cs"/>
          <w:sz w:val="30"/>
          <w:szCs w:val="30"/>
          <w:rtl/>
          <w:lang w:bidi="ar-DZ"/>
        </w:rPr>
        <w:t>مثال توضيحي:</w:t>
      </w:r>
    </w:p>
    <w:p w14:paraId="2D7EF9B8" w14:textId="3E270BCB" w:rsidR="002D459D" w:rsidRDefault="002D459D" w:rsidP="001C4CF1">
      <w:pPr>
        <w:bidi/>
        <w:spacing w:after="0" w:line="192" w:lineRule="auto"/>
        <w:jc w:val="both"/>
        <w:rPr>
          <w:rFonts w:asciiTheme="minorBidi" w:hAnsiTheme="minorBidi" w:cs="AL-Mohanad"/>
          <w:sz w:val="30"/>
          <w:szCs w:val="30"/>
          <w:rtl/>
          <w:lang w:bidi="ar-DZ"/>
        </w:rPr>
      </w:pPr>
      <w:r w:rsidRPr="002D459D">
        <w:rPr>
          <w:rFonts w:asciiTheme="minorBidi" w:hAnsiTheme="minorBidi" w:cs="AL-Mohanad"/>
          <w:sz w:val="30"/>
          <w:szCs w:val="30"/>
          <w:rtl/>
          <w:lang w:bidi="ar-DZ"/>
        </w:rPr>
        <w:t>شركة تنتج أنواعًا من مساحيق التنظيف تمارس نشاطا في مجال الإعلان والعلاقات العامة</w:t>
      </w:r>
    </w:p>
    <w:p w14:paraId="0EA84C24" w14:textId="58603F7C" w:rsidR="005178F5" w:rsidRDefault="005178F5" w:rsidP="005178F5">
      <w:pPr>
        <w:bidi/>
        <w:spacing w:after="0" w:line="192" w:lineRule="auto"/>
        <w:ind w:firstLine="284"/>
        <w:jc w:val="both"/>
        <w:rPr>
          <w:rFonts w:asciiTheme="minorBidi" w:hAnsiTheme="minorBidi" w:cs="AL-Mohanad"/>
          <w:sz w:val="30"/>
          <w:szCs w:val="30"/>
          <w:rtl/>
          <w:lang w:bidi="ar-DZ"/>
        </w:rPr>
      </w:pPr>
      <w:r>
        <w:rPr>
          <w:rFonts w:asciiTheme="minorBidi" w:hAnsiTheme="minorBidi" w:cs="AL-Mohanad" w:hint="cs"/>
          <w:sz w:val="30"/>
          <w:szCs w:val="30"/>
          <w:rtl/>
          <w:lang w:bidi="ar-DZ"/>
        </w:rPr>
        <w:t xml:space="preserve">يتضمن المجال الأول </w:t>
      </w:r>
      <w:r w:rsidR="001C4CF1">
        <w:rPr>
          <w:rFonts w:asciiTheme="minorBidi" w:hAnsiTheme="minorBidi" w:cs="AL-Mohanad" w:hint="cs"/>
          <w:sz w:val="30"/>
          <w:szCs w:val="30"/>
          <w:rtl/>
          <w:lang w:bidi="ar-DZ"/>
        </w:rPr>
        <w:t xml:space="preserve">الإعلان عن </w:t>
      </w:r>
      <w:proofErr w:type="spellStart"/>
      <w:r w:rsidR="001C4CF1">
        <w:rPr>
          <w:rFonts w:asciiTheme="minorBidi" w:hAnsiTheme="minorBidi" w:cs="AL-Mohanad" w:hint="cs"/>
          <w:sz w:val="30"/>
          <w:szCs w:val="30"/>
          <w:rtl/>
          <w:lang w:bidi="ar-DZ"/>
        </w:rPr>
        <w:t>عن</w:t>
      </w:r>
      <w:proofErr w:type="spellEnd"/>
      <w:r w:rsidR="001C4CF1">
        <w:rPr>
          <w:rFonts w:asciiTheme="minorBidi" w:hAnsiTheme="minorBidi" w:cs="AL-Mohanad" w:hint="cs"/>
          <w:sz w:val="30"/>
          <w:szCs w:val="30"/>
          <w:rtl/>
          <w:lang w:bidi="ar-DZ"/>
        </w:rPr>
        <w:t xml:space="preserve"> منتجاتها في وسائل الإعلان وتوزيع</w:t>
      </w:r>
    </w:p>
    <w:p w14:paraId="6D054361" w14:textId="77777777" w:rsidR="002D459D" w:rsidRPr="002D459D" w:rsidRDefault="002D459D" w:rsidP="0007135F">
      <w:pPr>
        <w:bidi/>
        <w:spacing w:after="0" w:line="192" w:lineRule="auto"/>
        <w:ind w:left="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المنشورات ولصق الإعلانات وتوزيع عينات مجانية مع التركيز في كل ذلك على مميزات تلك المنتجات وتفوقها على غيرها من مساحيق التنظيف</w:t>
      </w:r>
      <w:r w:rsidRPr="002D459D">
        <w:rPr>
          <w:rFonts w:asciiTheme="minorBidi" w:hAnsiTheme="minorBidi" w:cs="AL-Mohanad"/>
          <w:sz w:val="30"/>
          <w:szCs w:val="30"/>
          <w:lang w:bidi="ar-DZ"/>
        </w:rPr>
        <w:t>.</w:t>
      </w:r>
    </w:p>
    <w:p w14:paraId="7DF6DF03" w14:textId="77777777" w:rsidR="002D459D" w:rsidRPr="002D459D" w:rsidRDefault="002D459D" w:rsidP="0007135F">
      <w:pPr>
        <w:bidi/>
        <w:spacing w:after="0" w:line="192" w:lineRule="auto"/>
        <w:ind w:firstLine="284"/>
        <w:jc w:val="both"/>
        <w:rPr>
          <w:rFonts w:asciiTheme="minorBidi" w:hAnsiTheme="minorBidi" w:cs="AL-Mohanad"/>
          <w:sz w:val="30"/>
          <w:szCs w:val="30"/>
          <w:rtl/>
          <w:lang w:bidi="ar-DZ"/>
        </w:rPr>
      </w:pPr>
    </w:p>
    <w:p w14:paraId="68AEB2EF" w14:textId="02D6832F" w:rsidR="002D459D" w:rsidRPr="002D459D" w:rsidRDefault="002D459D" w:rsidP="0007135F">
      <w:pPr>
        <w:bidi/>
        <w:spacing w:after="0" w:line="192" w:lineRule="auto"/>
        <w:ind w:firstLine="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أما نشاط العلاقات العامة فإن هدفه التعريف بالمؤسسة ككل وليس بمنتجاتها فقط، فيتضمن إصدار أفلام وثائقية قصيرة تصور معامل الشركة وطرق الإنتاج ووسائل رعايتها لمنسوبيها ثم الخدمات التي تؤديها للمجتمع عن طريق مساهمتها في المجالين الاقتصادي والاجتماعي، أما فيما يتعلق بمنتجاتها فتركز على طرق استعمالها وأفضل الطرق للاستفادة منها.</w:t>
      </w:r>
    </w:p>
    <w:p w14:paraId="5F68A89B" w14:textId="77777777" w:rsidR="00853AB6" w:rsidRPr="008D469A" w:rsidRDefault="00853AB6" w:rsidP="00853AB6">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proofErr w:type="gramStart"/>
      <w:r>
        <w:rPr>
          <w:rFonts w:asciiTheme="minorBidi" w:hAnsiTheme="minorBidi" w:cs="AL-Mohanad"/>
          <w:b/>
          <w:bCs/>
          <w:sz w:val="32"/>
          <w:szCs w:val="32"/>
          <w:rtl/>
          <w:lang w:bidi="ar-DZ"/>
        </w:rPr>
        <w:t>التمرين</w:t>
      </w:r>
      <w:proofErr w:type="gramEnd"/>
      <w:r w:rsidRPr="00635C42">
        <w:rPr>
          <w:rFonts w:asciiTheme="minorBidi" w:hAnsiTheme="minorBidi" w:cs="AL-Mohanad"/>
          <w:b/>
          <w:bCs/>
          <w:sz w:val="32"/>
          <w:szCs w:val="32"/>
          <w:rtl/>
          <w:lang w:bidi="ar-DZ"/>
        </w:rPr>
        <w:t xml:space="preserve"> الثاني: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p>
    <w:p w14:paraId="6B8A8ECB" w14:textId="1FE31480" w:rsidR="0007135F" w:rsidRDefault="00853AB6" w:rsidP="0007135F">
      <w:pPr>
        <w:bidi/>
        <w:rPr>
          <w:rFonts w:cs="AL-Mohanad"/>
          <w:sz w:val="30"/>
          <w:szCs w:val="30"/>
          <w:rtl/>
          <w:lang w:bidi="ar-DZ"/>
        </w:rPr>
      </w:pPr>
      <w:r>
        <w:rPr>
          <w:rFonts w:cs="AL-Mohanad"/>
          <w:sz w:val="30"/>
          <w:szCs w:val="30"/>
          <w:rtl/>
          <w:lang w:bidi="ar-DZ"/>
        </w:rPr>
        <w:t xml:space="preserve">   </w:t>
      </w:r>
      <w:r w:rsidR="0007135F" w:rsidRPr="0007135F">
        <w:rPr>
          <w:rtl/>
        </w:rPr>
        <w:t xml:space="preserve"> </w:t>
      </w:r>
      <w:r w:rsidR="0007135F" w:rsidRPr="0007135F">
        <w:rPr>
          <w:rFonts w:cs="AL-Mohanad"/>
          <w:sz w:val="30"/>
          <w:szCs w:val="30"/>
          <w:rtl/>
          <w:lang w:bidi="ar-DZ"/>
        </w:rPr>
        <w:t>لماذا يُعتبر حضور وسائل الإعلام والاتصال من عوامل الاهتمام بالعلاقات العامة؟</w:t>
      </w:r>
    </w:p>
    <w:p w14:paraId="21B52983" w14:textId="6ED13927" w:rsidR="002D459D" w:rsidRPr="002D459D" w:rsidRDefault="002D459D" w:rsidP="0007135F">
      <w:pPr>
        <w:bidi/>
        <w:ind w:firstLine="708"/>
        <w:rPr>
          <w:rFonts w:cs="AL-Mohanad"/>
          <w:sz w:val="30"/>
          <w:szCs w:val="30"/>
          <w:lang w:bidi="ar-DZ"/>
        </w:rPr>
      </w:pPr>
      <w:r w:rsidRPr="002D459D">
        <w:rPr>
          <w:rFonts w:cs="AL-Mohanad"/>
          <w:sz w:val="30"/>
          <w:szCs w:val="30"/>
          <w:rtl/>
          <w:lang w:bidi="ar-DZ"/>
        </w:rPr>
        <w:t>من أهم العوامل البارزة في ظهور الاهتمام بالعلاقات العامة عبر تطور وسائل الاتصال بمختلف الأشكال والأحجام والألوان والأنواع، وتعدد الخصائص، وسهولة الاستخدام وتجاوز الحدود الجغرافية، واختصارها للوقت والجهد والتكلفة؛ ما جعل مختلف الشركات والمؤسسات تستغل هذا العامل في تحسين صورتها الذهنية لدى الجماهير المختلفة وغير المتجانسة.</w:t>
      </w:r>
    </w:p>
    <w:p w14:paraId="4580A0E8" w14:textId="77777777" w:rsidR="002D459D" w:rsidRDefault="002D459D" w:rsidP="0007135F">
      <w:pPr>
        <w:bidi/>
        <w:ind w:firstLine="284"/>
        <w:rPr>
          <w:rFonts w:cs="AL-Mohanad"/>
          <w:sz w:val="30"/>
          <w:szCs w:val="30"/>
          <w:rtl/>
          <w:lang w:bidi="ar-DZ"/>
        </w:rPr>
      </w:pPr>
      <w:r w:rsidRPr="002D459D">
        <w:rPr>
          <w:rFonts w:cs="AL-Mohanad"/>
          <w:sz w:val="30"/>
          <w:szCs w:val="30"/>
          <w:rtl/>
          <w:lang w:bidi="ar-DZ"/>
        </w:rPr>
        <w:t>كل هذه العوامل وغيرها جعلت من العلاقات العامة كجهاز إداري ضروري لا يمكن الاستغناء عليه في عمل المؤسسات والهيئات المعاصرة لإيجاد الانسجام بين جمهورها الداخلي والخارجي</w:t>
      </w:r>
    </w:p>
    <w:p w14:paraId="4826DA00" w14:textId="77777777" w:rsidR="00853AB6" w:rsidRPr="00443888" w:rsidRDefault="00853AB6" w:rsidP="00853AB6">
      <w:pPr>
        <w:bidi/>
        <w:spacing w:after="0" w:line="192" w:lineRule="auto"/>
        <w:jc w:val="both"/>
        <w:rPr>
          <w:rFonts w:asciiTheme="minorBidi" w:hAnsiTheme="minorBidi" w:cs="AL-Mohanad"/>
          <w:sz w:val="30"/>
          <w:szCs w:val="30"/>
          <w:lang w:bidi="ar-DZ"/>
        </w:rPr>
      </w:pPr>
    </w:p>
    <w:p w14:paraId="1586119D" w14:textId="77777777" w:rsidR="00853AB6" w:rsidRPr="00635C42" w:rsidRDefault="00853AB6" w:rsidP="00853AB6">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التمرين</w:t>
      </w:r>
      <w:proofErr w:type="gramEnd"/>
      <w:r w:rsidRPr="00635C42">
        <w:rPr>
          <w:rFonts w:asciiTheme="minorBidi" w:hAnsiTheme="minorBidi" w:cs="AL-Mohanad"/>
          <w:b/>
          <w:bCs/>
          <w:sz w:val="32"/>
          <w:szCs w:val="32"/>
          <w:rtl/>
          <w:lang w:bidi="ar-DZ"/>
        </w:rPr>
        <w:t xml:space="preserve"> الثالث:   (</w:t>
      </w:r>
      <w:r>
        <w:rPr>
          <w:rFonts w:asciiTheme="majorBidi" w:hAnsiTheme="majorBidi" w:cs="Times New Roman"/>
          <w:b/>
          <w:bCs/>
          <w:sz w:val="32"/>
          <w:szCs w:val="32"/>
          <w:rtl/>
          <w:lang w:bidi="ar-DZ"/>
        </w:rPr>
        <w:t>.....</w:t>
      </w:r>
      <w:r w:rsidRPr="00635C42">
        <w:rPr>
          <w:rFonts w:asciiTheme="minorBidi" w:hAnsiTheme="minorBidi" w:cs="AL-Mohanad"/>
          <w:b/>
          <w:bCs/>
          <w:sz w:val="32"/>
          <w:szCs w:val="32"/>
          <w:rtl/>
          <w:lang w:bidi="ar-DZ"/>
        </w:rPr>
        <w:t xml:space="preserve"> نقاط)</w:t>
      </w:r>
    </w:p>
    <w:p w14:paraId="312FF081" w14:textId="77777777" w:rsidR="006D3AF2" w:rsidRDefault="002D459D" w:rsidP="006D3AF2">
      <w:pPr>
        <w:bidi/>
        <w:spacing w:after="0" w:line="192" w:lineRule="auto"/>
        <w:ind w:firstLine="284"/>
        <w:jc w:val="both"/>
        <w:rPr>
          <w:rFonts w:asciiTheme="minorBidi" w:hAnsiTheme="minorBidi" w:cs="AL-Mohanad"/>
          <w:sz w:val="30"/>
          <w:szCs w:val="30"/>
          <w:rtl/>
          <w:lang w:bidi="ar-DZ"/>
        </w:rPr>
      </w:pPr>
      <w:r w:rsidRPr="002D459D">
        <w:rPr>
          <w:rFonts w:asciiTheme="minorBidi" w:hAnsiTheme="minorBidi" w:cs="AL-Mohanad"/>
          <w:sz w:val="30"/>
          <w:szCs w:val="30"/>
          <w:rtl/>
          <w:lang w:bidi="ar-DZ"/>
        </w:rPr>
        <w:t xml:space="preserve">يعتبر تحقيق السمعة الطيبة ودعم الصورة الذهنية للمؤسسة من أهم الأهداف التي تسعى المنظمة للوصول إليها وتحقيقها، وذلك عن طريق الأدوات التي تعتمد عليها في سلطتها الإشهارية، ونشر معلومات لدى الوسط والنسيج، حيث يثير هذا النوع من المؤثرات التي تبرز ما لها وتصبح لها الفوائد الإشهارية في السوق </w:t>
      </w:r>
      <w:r w:rsidRPr="002D459D">
        <w:rPr>
          <w:rFonts w:asciiTheme="minorBidi" w:hAnsiTheme="minorBidi" w:cs="AL-Mohanad"/>
          <w:sz w:val="30"/>
          <w:szCs w:val="30"/>
          <w:rtl/>
          <w:lang w:bidi="ar-DZ"/>
        </w:rPr>
        <w:lastRenderedPageBreak/>
        <w:t>التنافسية التي تعيشها هذه المؤسسات، ومنه فإن مردود العلاقات يساهم في التصور الإيجابي للمؤسسة وزيادة نجاحها مع حرصها على تغيير مسار الحصول على رضا وكسب تأييد وثقة دولة لدى المستهلكين، كما يساهم في رفع مكانة المؤسسة بين الرأي العام، ومن هنا نؤكد دعم الهدف الرئيسي لأي مؤسسة وهو الاستمرار لأطول فترة ممكنة.</w:t>
      </w:r>
    </w:p>
    <w:p w14:paraId="2BD360B5" w14:textId="65E8DB3F"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tl/>
        </w:rPr>
        <w:t xml:space="preserve"> </w:t>
      </w:r>
      <w:r w:rsidRPr="006D3AF2">
        <w:rPr>
          <w:rFonts w:asciiTheme="minorBidi" w:hAnsiTheme="minorBidi" w:cs="AL-Mohanad"/>
          <w:sz w:val="30"/>
          <w:szCs w:val="30"/>
          <w:rtl/>
          <w:lang w:bidi="ar-DZ"/>
        </w:rPr>
        <w:t>تُعَدُّ وسائلُ الإعلامِ والاتصالِ من أهمِّ الوسائلِ التي تستعملُها المؤسساتُ في وقتِنا الحالي، وذلك لما لها من دورٍ كبيرٍ وأهميةٍ في رسمِ الصورةِ الذهنيةِ للمؤسسة، وتذكيرِها بأهمِّ إنجازاتها الإيجابية التي تُكسبُها سمعةً طيبةً وصورةً ذهنيةً إيجابيةً لدى جمهورها</w:t>
      </w:r>
      <w:r w:rsidRPr="006D3AF2">
        <w:rPr>
          <w:rFonts w:asciiTheme="minorBidi" w:hAnsiTheme="minorBidi" w:cs="AL-Mohanad"/>
          <w:sz w:val="30"/>
          <w:szCs w:val="30"/>
          <w:lang w:bidi="ar-DZ"/>
        </w:rPr>
        <w:t>.</w:t>
      </w:r>
    </w:p>
    <w:p w14:paraId="6731D565"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7DD47521" w14:textId="77777777" w:rsid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مثال: جامعة أم البواقي</w:t>
      </w:r>
    </w:p>
    <w:p w14:paraId="35C11F63"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5A9E7357"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تسعى جامعةُ أمِّ البواقي جاهدةً لمعالجةِ قضايا عمليةِ الإعلامِ والاتصالِ بشكلٍ دوريٍّ وأساسيٍّ، في متابعةِ نشاطاتٍ مهمةٍ وفعالياتٍ ثقافيةٍ وعلميةٍ، لكن يَظهرُ دورُها في نشرِ صورةٍ رسميةٍ للجامعة، كما تقومُ بنشرِ مجلاتٍ عبرَ موقعِها الرسميِّ الخاصِّ بكلِّ التخصصاتِ العلميةِ والتقنيةِ التي تدرسُها، والتي تُعرِّفُ الطلبةَ بمختلفِ المعلوماتِ المتعلقةِ بها، كما تنشرُ العديدَ من الثقافاتِ والنزاعاتِ (...) في إطارِ نشاطاتِها المختلفة</w:t>
      </w:r>
      <w:r w:rsidRPr="006D3AF2">
        <w:rPr>
          <w:rFonts w:asciiTheme="minorBidi" w:hAnsiTheme="minorBidi" w:cs="AL-Mohanad"/>
          <w:sz w:val="30"/>
          <w:szCs w:val="30"/>
          <w:lang w:bidi="ar-DZ"/>
        </w:rPr>
        <w:t>.</w:t>
      </w:r>
    </w:p>
    <w:p w14:paraId="0BBBB04B"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3A66DF00"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r w:rsidRPr="006D3AF2">
        <w:rPr>
          <w:rFonts w:asciiTheme="minorBidi" w:hAnsiTheme="minorBidi" w:cs="AL-Mohanad"/>
          <w:sz w:val="30"/>
          <w:szCs w:val="30"/>
          <w:rtl/>
          <w:lang w:bidi="ar-DZ"/>
        </w:rPr>
        <w:t>إلى جانبِ ذلك، فهي تعملُ على تحسينِ صورتِها لدى الرأيِ العامِّ المحليِّ من خلالِ استعمالِ وسائلِ الإعلامِ المختلفةِ التي تعملُ على نشرِ المعلوماتِ المهمةِ التي تخصُّ الجامعة، مثلَ الإعلاناتِ الخاصةِ بالمسابقاتِ والندواتِ التي تُنظَّمُ داخلَ الحرمِ الجامعيِّ، ممّا يساعدُ في تحسينِ صورتِها وتوسيعِ جمهورِها الخارجيِّ أكثرَ من السابق</w:t>
      </w:r>
      <w:r w:rsidRPr="006D3AF2">
        <w:rPr>
          <w:rFonts w:asciiTheme="minorBidi" w:hAnsiTheme="minorBidi" w:cs="AL-Mohanad"/>
          <w:sz w:val="30"/>
          <w:szCs w:val="30"/>
          <w:lang w:bidi="ar-DZ"/>
        </w:rPr>
        <w:t>.</w:t>
      </w:r>
    </w:p>
    <w:p w14:paraId="1785CDDB" w14:textId="77777777" w:rsidR="006D3AF2" w:rsidRPr="006D3AF2" w:rsidRDefault="006D3AF2" w:rsidP="006D3AF2">
      <w:pPr>
        <w:bidi/>
        <w:spacing w:after="0" w:line="192" w:lineRule="auto"/>
        <w:ind w:firstLine="284"/>
        <w:jc w:val="both"/>
        <w:rPr>
          <w:rFonts w:asciiTheme="minorBidi" w:hAnsiTheme="minorBidi" w:cs="AL-Mohanad"/>
          <w:sz w:val="30"/>
          <w:szCs w:val="30"/>
          <w:rtl/>
          <w:lang w:bidi="ar-DZ"/>
        </w:rPr>
      </w:pPr>
    </w:p>
    <w:p w14:paraId="35446935" w14:textId="03370FA6" w:rsidR="002D459D" w:rsidRDefault="006D3AF2" w:rsidP="006D3AF2">
      <w:pPr>
        <w:bidi/>
        <w:spacing w:after="0" w:line="192" w:lineRule="auto"/>
        <w:ind w:firstLine="284"/>
        <w:jc w:val="both"/>
        <w:rPr>
          <w:rFonts w:asciiTheme="minorBidi" w:hAnsiTheme="minorBidi" w:cs="AL-Mohanad"/>
          <w:sz w:val="30"/>
          <w:szCs w:val="30"/>
          <w:lang w:bidi="ar-DZ"/>
        </w:rPr>
      </w:pPr>
      <w:r w:rsidRPr="006D3AF2">
        <w:rPr>
          <w:rFonts w:asciiTheme="minorBidi" w:hAnsiTheme="minorBidi" w:cs="AL-Mohanad"/>
          <w:sz w:val="30"/>
          <w:szCs w:val="30"/>
          <w:rtl/>
          <w:lang w:bidi="ar-DZ"/>
        </w:rPr>
        <w:t>كما لا يقتصرُ دورُ هذه الآليةِ والتقنياتِ الحديثةِ في تحقيقِ وبناءِ سمعةٍ لها والحصولِ عليها فقط، ومن أبرزِ مثالٍ توظيفُ أنظمةٍ أخرى، دورُها في العلاقاتِ العامة، وإيصالِ صورةٍ إيجابيةٍ لدى الجمهورِ الخارجيِّ، ممّا يُمثّلُ امتثالًا حسَنًا للعلاقاتِ الخارجيةِ أيضًا.</w:t>
      </w:r>
    </w:p>
    <w:p w14:paraId="3E4DF01F" w14:textId="77777777" w:rsidR="003C5F80" w:rsidRDefault="003C5F80" w:rsidP="003C5F80">
      <w:pPr>
        <w:bidi/>
        <w:spacing w:after="0" w:line="192" w:lineRule="auto"/>
        <w:ind w:firstLine="284"/>
        <w:jc w:val="both"/>
        <w:rPr>
          <w:rFonts w:asciiTheme="minorBidi" w:hAnsiTheme="minorBidi" w:cs="AL-Mohanad"/>
          <w:sz w:val="30"/>
          <w:szCs w:val="30"/>
          <w:rtl/>
          <w:lang w:bidi="ar-DZ"/>
        </w:rPr>
      </w:pPr>
    </w:p>
    <w:p w14:paraId="2E4841A4" w14:textId="1D432DE5" w:rsidR="00853AB6" w:rsidRDefault="00853AB6" w:rsidP="002D459D">
      <w:pPr>
        <w:bidi/>
        <w:spacing w:after="0" w:line="192" w:lineRule="auto"/>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250AEED8" w14:textId="77777777" w:rsidR="00853AB6" w:rsidRDefault="00853AB6" w:rsidP="00853AB6">
      <w:pPr>
        <w:tabs>
          <w:tab w:val="left" w:pos="8853"/>
        </w:tabs>
        <w:bidi/>
        <w:jc w:val="right"/>
        <w:rPr>
          <w:rFonts w:cs="Simplified Arabic"/>
          <w:b/>
          <w:bCs/>
          <w:sz w:val="28"/>
          <w:szCs w:val="28"/>
          <w:rtl/>
          <w:lang w:bidi="ar-DZ"/>
        </w:rPr>
      </w:pPr>
    </w:p>
    <w:p w14:paraId="2F79AC23" w14:textId="77777777" w:rsidR="00853AB6" w:rsidRDefault="002D107E" w:rsidP="00853AB6">
      <w:pPr>
        <w:tabs>
          <w:tab w:val="left" w:pos="8853"/>
        </w:tabs>
        <w:bidi/>
        <w:jc w:val="right"/>
        <w:rPr>
          <w:rFonts w:cs="Simplified Arabic"/>
          <w:b/>
          <w:bCs/>
          <w:sz w:val="28"/>
          <w:szCs w:val="28"/>
          <w:rtl/>
          <w:lang w:bidi="ar-DZ"/>
        </w:rPr>
      </w:pPr>
      <w:r>
        <w:rPr>
          <w:noProof/>
          <w:lang w:val="en-US"/>
        </w:rPr>
        <mc:AlternateContent>
          <mc:Choice Requires="wps">
            <w:drawing>
              <wp:anchor distT="0" distB="0" distL="114300" distR="114300" simplePos="0" relativeHeight="251672064" behindDoc="0" locked="0" layoutInCell="1" allowOverlap="1" wp14:anchorId="187EB67E" wp14:editId="502BB8F2">
                <wp:simplePos x="0" y="0"/>
                <wp:positionH relativeFrom="column">
                  <wp:posOffset>5080</wp:posOffset>
                </wp:positionH>
                <wp:positionV relativeFrom="paragraph">
                  <wp:posOffset>356235</wp:posOffset>
                </wp:positionV>
                <wp:extent cx="685800" cy="361315"/>
                <wp:effectExtent l="0" t="0" r="0" b="635"/>
                <wp:wrapNone/>
                <wp:docPr id="12536796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38DC927D"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0EC96A3"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0F5B9ACC" w14:textId="77777777" w:rsidR="00853AB6" w:rsidRDefault="00853AB6" w:rsidP="00853A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EB67E" id="Rectangle 2" o:spid="_x0000_s1037" style="position:absolute;margin-left:.4pt;margin-top:28.05pt;width:54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DjCWIzbAIAAN8EAAAOAAAAAAAAAAAAAAAAAC4C&#10;AABkcnMvZTJvRG9jLnhtbFBLAQItABQABgAIAAAAIQCGAJJ83AAAAAcBAAAPAAAAAAAAAAAAAAAA&#10;AMYEAABkcnMvZG93bnJldi54bWxQSwUGAAAAAAQABADzAAAAzwUAAAAA&#10;" filled="f" strokecolor="windowText" strokeweight=".5pt">
                <v:path arrowok="t"/>
                <v:textbox>
                  <w:txbxContent>
                    <w:p w14:paraId="38DC927D"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00EC96A3"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0F5B9ACC" w14:textId="77777777" w:rsidR="00853AB6" w:rsidRDefault="00853AB6" w:rsidP="00853AB6">
                      <w:pPr>
                        <w:jc w:val="center"/>
                      </w:pPr>
                    </w:p>
                  </w:txbxContent>
                </v:textbox>
              </v:rect>
            </w:pict>
          </mc:Fallback>
        </mc:AlternateContent>
      </w:r>
      <w:proofErr w:type="spellStart"/>
      <w:r w:rsidR="00853AB6">
        <w:rPr>
          <w:rFonts w:cs="Simplified Arabic"/>
          <w:b/>
          <w:bCs/>
          <w:sz w:val="28"/>
          <w:szCs w:val="28"/>
          <w:rtl/>
          <w:lang w:bidi="ar-DZ"/>
        </w:rPr>
        <w:t>إ</w:t>
      </w:r>
      <w:r w:rsidR="00853AB6" w:rsidRPr="0066292F">
        <w:rPr>
          <w:rFonts w:cs="Simplified Arabic"/>
          <w:b/>
          <w:bCs/>
          <w:sz w:val="28"/>
          <w:szCs w:val="28"/>
          <w:rtl/>
          <w:lang w:bidi="ar-DZ"/>
        </w:rPr>
        <w:t>سم</w:t>
      </w:r>
      <w:proofErr w:type="spellEnd"/>
      <w:r w:rsidR="00853AB6" w:rsidRPr="0066292F">
        <w:rPr>
          <w:rFonts w:cs="Simplified Arabic"/>
          <w:b/>
          <w:bCs/>
          <w:sz w:val="28"/>
          <w:szCs w:val="28"/>
          <w:rtl/>
          <w:lang w:bidi="ar-DZ"/>
        </w:rPr>
        <w:t xml:space="preserve"> ولقب الأستاذ</w:t>
      </w:r>
      <w:r w:rsidR="00853AB6">
        <w:rPr>
          <w:rFonts w:cs="Simplified Arabic"/>
          <w:b/>
          <w:bCs/>
          <w:sz w:val="28"/>
          <w:szCs w:val="28"/>
          <w:rtl/>
          <w:lang w:bidi="ar-DZ"/>
        </w:rPr>
        <w:t xml:space="preserve"> أو الأساتذة</w:t>
      </w:r>
    </w:p>
    <w:p w14:paraId="69CD821F" w14:textId="77777777" w:rsidR="00853AB6" w:rsidRPr="0066292F" w:rsidRDefault="00853AB6" w:rsidP="00853AB6">
      <w:pPr>
        <w:tabs>
          <w:tab w:val="left" w:pos="8853"/>
        </w:tabs>
        <w:bidi/>
        <w:jc w:val="right"/>
        <w:rPr>
          <w:rFonts w:cs="Simplified Arabic"/>
          <w:b/>
          <w:bCs/>
          <w:sz w:val="28"/>
          <w:szCs w:val="28"/>
          <w:rtl/>
          <w:lang w:bidi="ar-DZ"/>
        </w:rPr>
      </w:pPr>
    </w:p>
    <w:p w14:paraId="0C05BD13" w14:textId="77777777" w:rsidR="00577260" w:rsidRDefault="002D107E" w:rsidP="00577260">
      <w:pPr>
        <w:pStyle w:val="Paragraphedeliste"/>
        <w:bidi/>
        <w:spacing w:after="0" w:line="216" w:lineRule="auto"/>
        <w:ind w:left="0"/>
        <w:contextualSpacing w:val="0"/>
        <w:jc w:val="both"/>
        <w:rPr>
          <w:rtl/>
          <w:lang w:bidi="ar-DZ"/>
        </w:rPr>
      </w:pPr>
      <w:r>
        <w:rPr>
          <w:noProof/>
          <w:lang w:val="en-US"/>
        </w:rPr>
        <mc:AlternateContent>
          <mc:Choice Requires="wps">
            <w:drawing>
              <wp:anchor distT="0" distB="0" distL="114300" distR="114300" simplePos="0" relativeHeight="251665920" behindDoc="0" locked="0" layoutInCell="1" allowOverlap="1" wp14:anchorId="3862FD19" wp14:editId="4894721C">
                <wp:simplePos x="0" y="0"/>
                <wp:positionH relativeFrom="column">
                  <wp:posOffset>7044055</wp:posOffset>
                </wp:positionH>
                <wp:positionV relativeFrom="paragraph">
                  <wp:posOffset>85725</wp:posOffset>
                </wp:positionV>
                <wp:extent cx="3082925" cy="847725"/>
                <wp:effectExtent l="0" t="0" r="0" b="0"/>
                <wp:wrapNone/>
                <wp:docPr id="72997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2FD19" id="Text Box 1" o:spid="_x0000_s1038"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uW9AEAAMwDAAAOAAAAZHJzL2Uyb0RvYy54bWysU9tu2zAMfR+wfxD0vthJ1zY14hRduw4D&#10;ugvQ7QMUWY6FSaJGKbGzry8lO2nRvQ3zg0CR4i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NxTu5b0AQAAzAMAAA4AAAAAAAAAAAAAAAAALgIA&#10;AGRycy9lMm9Eb2MueG1sUEsBAi0AFAAGAAgAAAAhAG/pLg/hAAAADAEAAA8AAAAAAAAAAAAAAAAA&#10;TgQAAGRycy9kb3ducmV2LnhtbFBLBQYAAAAABAAEAPMAAABcBQAAAAA=&#10;" filled="f" stroked="f">
                <v:textbox inset="1mm,0,1mm,0">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v:textbox>
              </v:shape>
            </w:pict>
          </mc:Fallback>
        </mc:AlternateContent>
      </w:r>
    </w:p>
    <w:sectPr w:rsidR="00577260" w:rsidSect="00577260">
      <w:headerReference w:type="default" r:id="rId10"/>
      <w:footerReference w:type="default" r:id="rId11"/>
      <w:footerReference w:type="first" r:id="rId12"/>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4A58E" w14:textId="77777777" w:rsidR="00321B3B" w:rsidRDefault="00321B3B">
      <w:pPr>
        <w:spacing w:after="0" w:line="240" w:lineRule="auto"/>
      </w:pPr>
      <w:r>
        <w:separator/>
      </w:r>
    </w:p>
  </w:endnote>
  <w:endnote w:type="continuationSeparator" w:id="0">
    <w:p w14:paraId="2BDCB071" w14:textId="77777777" w:rsidR="00321B3B" w:rsidRDefault="0032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C425D"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341D30">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341D30">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14:paraId="784ABF98"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D1F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28837C3A"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BC4B1" w14:textId="77777777" w:rsidR="00321B3B" w:rsidRDefault="00321B3B">
      <w:pPr>
        <w:spacing w:after="0" w:line="240" w:lineRule="auto"/>
      </w:pPr>
      <w:r>
        <w:separator/>
      </w:r>
    </w:p>
  </w:footnote>
  <w:footnote w:type="continuationSeparator" w:id="0">
    <w:p w14:paraId="45B8A19B" w14:textId="77777777" w:rsidR="00321B3B" w:rsidRDefault="00321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41AD"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nsid w:val="38D44B87"/>
    <w:multiLevelType w:val="hybridMultilevel"/>
    <w:tmpl w:val="01FA53A2"/>
    <w:lvl w:ilvl="0" w:tplc="FFFFFFF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B2C2597"/>
    <w:multiLevelType w:val="hybridMultilevel"/>
    <w:tmpl w:val="01FA53A2"/>
    <w:lvl w:ilvl="0" w:tplc="040C000F">
      <w:start w:val="1"/>
      <w:numFmt w:val="decimal"/>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9">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9"/>
  </w:num>
  <w:num w:numId="5">
    <w:abstractNumId w:val="13"/>
  </w:num>
  <w:num w:numId="6">
    <w:abstractNumId w:val="1"/>
  </w:num>
  <w:num w:numId="7">
    <w:abstractNumId w:val="2"/>
  </w:num>
  <w:num w:numId="8">
    <w:abstractNumId w:val="6"/>
  </w:num>
  <w:num w:numId="9">
    <w:abstractNumId w:val="8"/>
  </w:num>
  <w:num w:numId="10">
    <w:abstractNumId w:val="4"/>
  </w:num>
  <w:num w:numId="11">
    <w:abstractNumId w:val="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2E"/>
    <w:rsid w:val="000009CC"/>
    <w:rsid w:val="00022006"/>
    <w:rsid w:val="0002223D"/>
    <w:rsid w:val="0002491A"/>
    <w:rsid w:val="0004159E"/>
    <w:rsid w:val="00043E5E"/>
    <w:rsid w:val="000601D9"/>
    <w:rsid w:val="0007135F"/>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4CF1"/>
    <w:rsid w:val="001C5FDF"/>
    <w:rsid w:val="001D4AE5"/>
    <w:rsid w:val="001E3065"/>
    <w:rsid w:val="001F2D2C"/>
    <w:rsid w:val="001F7F0E"/>
    <w:rsid w:val="002003CD"/>
    <w:rsid w:val="00200B90"/>
    <w:rsid w:val="00200EC6"/>
    <w:rsid w:val="0020135D"/>
    <w:rsid w:val="002129EC"/>
    <w:rsid w:val="00216B6A"/>
    <w:rsid w:val="0021783B"/>
    <w:rsid w:val="002266EA"/>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A03C2"/>
    <w:rsid w:val="002B1B26"/>
    <w:rsid w:val="002C5222"/>
    <w:rsid w:val="002D107E"/>
    <w:rsid w:val="002D3AE3"/>
    <w:rsid w:val="002D459D"/>
    <w:rsid w:val="002D51AC"/>
    <w:rsid w:val="002E4CC4"/>
    <w:rsid w:val="002E651E"/>
    <w:rsid w:val="002E7E0C"/>
    <w:rsid w:val="0030219E"/>
    <w:rsid w:val="00321B3B"/>
    <w:rsid w:val="00334D1E"/>
    <w:rsid w:val="00341D30"/>
    <w:rsid w:val="003445F1"/>
    <w:rsid w:val="00353F0D"/>
    <w:rsid w:val="00354209"/>
    <w:rsid w:val="0035465E"/>
    <w:rsid w:val="003661A3"/>
    <w:rsid w:val="0037200D"/>
    <w:rsid w:val="0037293E"/>
    <w:rsid w:val="00376BA6"/>
    <w:rsid w:val="00383FCA"/>
    <w:rsid w:val="00387E78"/>
    <w:rsid w:val="003A3218"/>
    <w:rsid w:val="003C41E5"/>
    <w:rsid w:val="003C5F80"/>
    <w:rsid w:val="003D4BB8"/>
    <w:rsid w:val="003D6EAC"/>
    <w:rsid w:val="003E2E11"/>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3EC8"/>
    <w:rsid w:val="004D5A13"/>
    <w:rsid w:val="004D7B38"/>
    <w:rsid w:val="004E6180"/>
    <w:rsid w:val="004F1688"/>
    <w:rsid w:val="004F78C1"/>
    <w:rsid w:val="005032A6"/>
    <w:rsid w:val="005178F5"/>
    <w:rsid w:val="00520E72"/>
    <w:rsid w:val="005221B9"/>
    <w:rsid w:val="0053797E"/>
    <w:rsid w:val="00540861"/>
    <w:rsid w:val="00547275"/>
    <w:rsid w:val="005575C4"/>
    <w:rsid w:val="00577260"/>
    <w:rsid w:val="00582462"/>
    <w:rsid w:val="00590215"/>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3AF2"/>
    <w:rsid w:val="006D6A92"/>
    <w:rsid w:val="006E2240"/>
    <w:rsid w:val="006E73ED"/>
    <w:rsid w:val="006F55BA"/>
    <w:rsid w:val="006F6CC7"/>
    <w:rsid w:val="00710BC5"/>
    <w:rsid w:val="007177C7"/>
    <w:rsid w:val="00724963"/>
    <w:rsid w:val="007276A5"/>
    <w:rsid w:val="00734E3E"/>
    <w:rsid w:val="00747D58"/>
    <w:rsid w:val="007525E7"/>
    <w:rsid w:val="007578FE"/>
    <w:rsid w:val="00762F2A"/>
    <w:rsid w:val="007634C9"/>
    <w:rsid w:val="007673B4"/>
    <w:rsid w:val="007676F1"/>
    <w:rsid w:val="0077172F"/>
    <w:rsid w:val="0077718B"/>
    <w:rsid w:val="0079371D"/>
    <w:rsid w:val="007A5A76"/>
    <w:rsid w:val="007A6C73"/>
    <w:rsid w:val="007A6E23"/>
    <w:rsid w:val="007B4C4E"/>
    <w:rsid w:val="007B701B"/>
    <w:rsid w:val="007B7F60"/>
    <w:rsid w:val="007D0CB3"/>
    <w:rsid w:val="007E1E52"/>
    <w:rsid w:val="007E3EB8"/>
    <w:rsid w:val="007E4055"/>
    <w:rsid w:val="007F128B"/>
    <w:rsid w:val="007F2104"/>
    <w:rsid w:val="007F35BC"/>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4EE1"/>
    <w:rsid w:val="009879F7"/>
    <w:rsid w:val="009B3BE6"/>
    <w:rsid w:val="009D3398"/>
    <w:rsid w:val="009E5632"/>
    <w:rsid w:val="009F15F3"/>
    <w:rsid w:val="009F480E"/>
    <w:rsid w:val="009F7383"/>
    <w:rsid w:val="00A03C62"/>
    <w:rsid w:val="00A12776"/>
    <w:rsid w:val="00A1354F"/>
    <w:rsid w:val="00A26C1D"/>
    <w:rsid w:val="00A2761D"/>
    <w:rsid w:val="00A378E2"/>
    <w:rsid w:val="00A43974"/>
    <w:rsid w:val="00A53BCB"/>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54CD2"/>
    <w:rsid w:val="00B75901"/>
    <w:rsid w:val="00B772C0"/>
    <w:rsid w:val="00B83C23"/>
    <w:rsid w:val="00B9438F"/>
    <w:rsid w:val="00BA1F27"/>
    <w:rsid w:val="00BA3A70"/>
    <w:rsid w:val="00BB22D9"/>
    <w:rsid w:val="00BC6B9E"/>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31780"/>
    <w:rsid w:val="00D505B0"/>
    <w:rsid w:val="00D53C6C"/>
    <w:rsid w:val="00D648E6"/>
    <w:rsid w:val="00D82051"/>
    <w:rsid w:val="00D82E7A"/>
    <w:rsid w:val="00D906F6"/>
    <w:rsid w:val="00DA248E"/>
    <w:rsid w:val="00DB1CC0"/>
    <w:rsid w:val="00DB6BEC"/>
    <w:rsid w:val="00DD441C"/>
    <w:rsid w:val="00DF2E9B"/>
    <w:rsid w:val="00E12715"/>
    <w:rsid w:val="00E1315D"/>
    <w:rsid w:val="00E1608B"/>
    <w:rsid w:val="00E21F0D"/>
    <w:rsid w:val="00E30170"/>
    <w:rsid w:val="00E471EB"/>
    <w:rsid w:val="00E53CF2"/>
    <w:rsid w:val="00E54A76"/>
    <w:rsid w:val="00E60EAD"/>
    <w:rsid w:val="00E777DD"/>
    <w:rsid w:val="00E77C6F"/>
    <w:rsid w:val="00EA2A9E"/>
    <w:rsid w:val="00EA3C01"/>
    <w:rsid w:val="00EA57FB"/>
    <w:rsid w:val="00ED2A67"/>
    <w:rsid w:val="00ED2DF9"/>
    <w:rsid w:val="00EE0EB5"/>
    <w:rsid w:val="00F07416"/>
    <w:rsid w:val="00F10C9F"/>
    <w:rsid w:val="00F11B76"/>
    <w:rsid w:val="00F11FF6"/>
    <w:rsid w:val="00F3384E"/>
    <w:rsid w:val="00F43F78"/>
    <w:rsid w:val="00F52264"/>
    <w:rsid w:val="00F579B5"/>
    <w:rsid w:val="00F642CE"/>
    <w:rsid w:val="00F84A6A"/>
    <w:rsid w:val="00F868D6"/>
    <w:rsid w:val="00F90A1C"/>
    <w:rsid w:val="00F96364"/>
    <w:rsid w:val="00FA06D4"/>
    <w:rsid w:val="00FA11C4"/>
    <w:rsid w:val="00FA6CD2"/>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DF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2D45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2D4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9073">
      <w:bodyDiv w:val="1"/>
      <w:marLeft w:val="0"/>
      <w:marRight w:val="0"/>
      <w:marTop w:val="0"/>
      <w:marBottom w:val="0"/>
      <w:divBdr>
        <w:top w:val="none" w:sz="0" w:space="0" w:color="auto"/>
        <w:left w:val="none" w:sz="0" w:space="0" w:color="auto"/>
        <w:bottom w:val="none" w:sz="0" w:space="0" w:color="auto"/>
        <w:right w:val="none" w:sz="0" w:space="0" w:color="auto"/>
      </w:divBdr>
    </w:div>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20D00-D2E3-4FEA-B404-47F1A4CA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djeffal</dc:creator>
  <cp:lastModifiedBy>CD</cp:lastModifiedBy>
  <cp:revision>2</cp:revision>
  <cp:lastPrinted>2026-05-18T12:18:00Z</cp:lastPrinted>
  <dcterms:created xsi:type="dcterms:W3CDTF">2026-05-18T13:59:00Z</dcterms:created>
  <dcterms:modified xsi:type="dcterms:W3CDTF">2026-05-18T13:59:00Z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