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10" w:rsidRDefault="006F4B10" w:rsidP="006F4B10">
      <w:pPr>
        <w:pStyle w:val="Paragraphedeliste"/>
        <w:bidi/>
        <w:spacing w:after="0" w:line="216" w:lineRule="auto"/>
        <w:ind w:left="0"/>
        <w:contextualSpacing w:val="0"/>
        <w:jc w:val="both"/>
        <w:rPr>
          <w:rFonts w:cs="Simplified Arabic"/>
          <w:sz w:val="28"/>
          <w:szCs w:val="28"/>
          <w:lang w:val="en-US" w:bidi="ar-DZ"/>
        </w:rPr>
      </w:pPr>
    </w:p>
    <w:p w:rsidR="006F4B10" w:rsidRDefault="006F4B10" w:rsidP="006F4B10">
      <w:pPr>
        <w:pStyle w:val="Paragraphedeliste"/>
        <w:bidi/>
        <w:spacing w:after="0" w:line="216" w:lineRule="auto"/>
        <w:ind w:left="0"/>
        <w:contextualSpacing w:val="0"/>
        <w:jc w:val="both"/>
        <w:rPr>
          <w:rFonts w:cs="Simplified Arabic"/>
          <w:sz w:val="28"/>
          <w:szCs w:val="28"/>
          <w:rtl/>
          <w:lang w:bidi="ar-DZ"/>
        </w:rPr>
      </w:pPr>
      <w:r w:rsidRPr="00550BED">
        <w:rPr>
          <w:noProof/>
          <w:rtl/>
        </w:rPr>
        <w:pict>
          <v:shapetype id="_x0000_t202" coordsize="21600,21600" o:spt="202" path="m,l,21600r21600,l21600,xe">
            <v:stroke joinstyle="miter"/>
            <v:path gradientshapeok="t" o:connecttype="rect"/>
          </v:shapetype>
          <v:shape id="Text Box 5" o:spid="_x0000_s1027" type="#_x0000_t202" style="position:absolute;left:0;text-align:left;margin-left:279.55pt;margin-top:-10.5pt;width:242.75pt;height:66.75pt;z-index:251662336;visibility:visible;mso-width-relative:margin;mso-height-relative:margin" filled="f" stroked="f">
            <v:textbox inset="1mm,0,1mm,0">
              <w:txbxContent>
                <w:p w:rsidR="006F4B10" w:rsidRPr="00B04CFC" w:rsidRDefault="006F4B10" w:rsidP="006F4B1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 xml:space="preserve">جامعة العربي بن </w:t>
                  </w:r>
                  <w:proofErr w:type="spellStart"/>
                  <w:r w:rsidRPr="00B04CFC">
                    <w:rPr>
                      <w:rFonts w:ascii="Times New Roman" w:hAnsi="Times New Roman" w:cs="Times New Roman"/>
                      <w:sz w:val="26"/>
                      <w:szCs w:val="26"/>
                      <w:rtl/>
                      <w:lang w:bidi="ar-DZ"/>
                    </w:rPr>
                    <w:t>مهيدي</w:t>
                  </w:r>
                  <w:proofErr w:type="spellEnd"/>
                  <w:r w:rsidRPr="00B04CFC">
                    <w:rPr>
                      <w:rFonts w:ascii="Times New Roman" w:hAnsi="Times New Roman" w:cs="Times New Roman"/>
                      <w:sz w:val="26"/>
                      <w:szCs w:val="26"/>
                      <w:rtl/>
                      <w:lang w:bidi="ar-DZ"/>
                    </w:rPr>
                    <w:t xml:space="preserve"> – أم البواقي-</w:t>
                  </w:r>
                </w:p>
                <w:p w:rsidR="006F4B10" w:rsidRPr="00B04CFC" w:rsidRDefault="006F4B10" w:rsidP="006F4B1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 xml:space="preserve">العلم الاجتماعية </w:t>
                  </w:r>
                  <w:proofErr w:type="spellStart"/>
                  <w:r>
                    <w:rPr>
                      <w:rFonts w:ascii="Times New Roman" w:hAnsi="Times New Roman" w:cs="Times New Roman"/>
                      <w:sz w:val="26"/>
                      <w:szCs w:val="26"/>
                      <w:rtl/>
                      <w:lang w:bidi="ar-DZ"/>
                    </w:rPr>
                    <w:t>والانسانية</w:t>
                  </w:r>
                  <w:proofErr w:type="spellEnd"/>
                </w:p>
                <w:p w:rsidR="006F4B10" w:rsidRPr="00B04CFC" w:rsidRDefault="006F4B10" w:rsidP="006F4B1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hint="cs"/>
                      <w:sz w:val="26"/>
                      <w:szCs w:val="26"/>
                      <w:rtl/>
                      <w:lang w:bidi="ar-DZ"/>
                    </w:rPr>
                    <w:t xml:space="preserve">العلوم </w:t>
                  </w:r>
                  <w:proofErr w:type="spellStart"/>
                  <w:r>
                    <w:rPr>
                      <w:rFonts w:ascii="Simplified Arabic" w:hAnsi="Simplified Arabic" w:cs="Simplified Arabic" w:hint="cs"/>
                      <w:sz w:val="26"/>
                      <w:szCs w:val="26"/>
                      <w:rtl/>
                      <w:lang w:bidi="ar-DZ"/>
                    </w:rPr>
                    <w:t>الانسانية</w:t>
                  </w:r>
                  <w:proofErr w:type="spellEnd"/>
                  <w:r>
                    <w:rPr>
                      <w:rFonts w:ascii="Simplified Arabic" w:hAnsi="Simplified Arabic" w:cs="Simplified Arabic" w:hint="cs"/>
                      <w:sz w:val="26"/>
                      <w:szCs w:val="26"/>
                      <w:rtl/>
                      <w:lang w:bidi="ar-DZ"/>
                    </w:rPr>
                    <w:t xml:space="preserve"> </w:t>
                  </w:r>
                </w:p>
                <w:p w:rsidR="006F4B10" w:rsidRDefault="006F4B10" w:rsidP="006F4B10"/>
              </w:txbxContent>
            </v:textbox>
          </v:shape>
        </w:pict>
      </w:r>
      <w:r w:rsidRPr="00550BED">
        <w:rPr>
          <w:noProof/>
          <w:rtl/>
        </w:rPr>
        <w:pict>
          <v:shape id="Text Box 4" o:spid="_x0000_s1026" type="#_x0000_t202" style="position:absolute;left:0;text-align:left;margin-left:-24.25pt;margin-top:-16.75pt;width:172.9pt;height:99.7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" stroked="f">
            <v:textbox>
              <w:txbxContent>
                <w:p w:rsidR="006F4B10" w:rsidRPr="00B04CFC" w:rsidRDefault="006F4B10" w:rsidP="006F4B10">
                  <w:pPr>
                    <w:bidi/>
                    <w:spacing w:after="0" w:line="240" w:lineRule="auto"/>
                    <w:rPr>
                      <w:rFonts w:ascii="Simplified Arabic" w:hAnsi="Simplified Arabic" w:cs="Simplified Arabic"/>
                      <w:sz w:val="26"/>
                      <w:szCs w:val="26"/>
                      <w:rtl/>
                      <w:lang w:bidi="ar-DZ"/>
                    </w:rPr>
                  </w:pPr>
                  <w:proofErr w:type="gramStart"/>
                  <w:r w:rsidRPr="00B04CFC">
                    <w:rPr>
                      <w:rFonts w:ascii="Times New Roman" w:hAnsi="Times New Roman" w:cs="Times New Roman"/>
                      <w:sz w:val="26"/>
                      <w:szCs w:val="26"/>
                      <w:rtl/>
                      <w:lang w:bidi="ar-DZ"/>
                    </w:rPr>
                    <w:t>السنة</w:t>
                  </w:r>
                  <w:proofErr w:type="gramEnd"/>
                  <w:r w:rsidRPr="00B04CFC">
                    <w:rPr>
                      <w:rFonts w:ascii="Times New Roman" w:hAnsi="Times New Roman" w:cs="Times New Roman"/>
                      <w:sz w:val="26"/>
                      <w:szCs w:val="26"/>
                      <w:rtl/>
                      <w:lang w:bidi="ar-DZ"/>
                    </w:rPr>
                    <w:t xml:space="preserve"> الجامعية: </w:t>
                  </w:r>
                  <w:r>
                    <w:rPr>
                      <w:rFonts w:ascii="Simplified Arabic" w:hAnsi="Simplified Arabic" w:cs="Simplified Arabic"/>
                      <w:sz w:val="26"/>
                      <w:szCs w:val="26"/>
                      <w:rtl/>
                      <w:lang w:bidi="ar-DZ"/>
                    </w:rPr>
                    <w:t>2025</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rsidR="006F4B10" w:rsidRDefault="006F4B10" w:rsidP="006F4B10">
                  <w:pPr>
                    <w:bidi/>
                    <w:spacing w:after="0" w:line="240" w:lineRule="auto"/>
                    <w:rPr>
                      <w:rFonts w:ascii="Simplified Arabic" w:hAnsi="Simplified Arabic" w:cs="Simplified Arabic"/>
                      <w:sz w:val="26"/>
                      <w:szCs w:val="26"/>
                      <w:rtl/>
                      <w:lang w:bidi="ar-DZ"/>
                    </w:rPr>
                  </w:pPr>
                  <w:proofErr w:type="gramStart"/>
                  <w:r>
                    <w:rPr>
                      <w:rFonts w:ascii="Times New Roman" w:hAnsi="Times New Roman" w:cs="Times New Roman"/>
                      <w:sz w:val="26"/>
                      <w:szCs w:val="26"/>
                      <w:rtl/>
                      <w:lang w:bidi="ar-DZ"/>
                    </w:rPr>
                    <w:t>المستوى</w:t>
                  </w:r>
                  <w:proofErr w:type="gramEnd"/>
                  <w:r>
                    <w:rPr>
                      <w:rFonts w:ascii="Simplified Arabic" w:hAnsi="Simplified Arabic" w:cs="Simplified Arabic"/>
                      <w:sz w:val="26"/>
                      <w:szCs w:val="26"/>
                      <w:rtl/>
                      <w:lang w:bidi="ar-DZ"/>
                    </w:rPr>
                    <w:t>:</w:t>
                  </w:r>
                  <w:r>
                    <w:rPr>
                      <w:rFonts w:ascii="Simplified Arabic" w:hAnsi="Simplified Arabic" w:cs="Simplified Arabic" w:hint="cs"/>
                      <w:sz w:val="26"/>
                      <w:szCs w:val="26"/>
                      <w:rtl/>
                      <w:lang w:bidi="ar-DZ"/>
                    </w:rPr>
                    <w:t xml:space="preserve"> سنة ثانية ليسانس</w:t>
                  </w:r>
                </w:p>
                <w:p w:rsidR="006F4B10" w:rsidRDefault="006F4B10" w:rsidP="006F4B10">
                  <w:pPr>
                    <w:bidi/>
                    <w:spacing w:after="0"/>
                    <w:rPr>
                      <w:rFonts w:ascii="Times New Roman" w:hAnsi="Times New Roman" w:cs="Times New Roman"/>
                      <w:sz w:val="26"/>
                      <w:szCs w:val="26"/>
                      <w:rtl/>
                      <w:lang w:bidi="ar-DZ"/>
                    </w:rPr>
                  </w:pPr>
                  <w:proofErr w:type="gramStart"/>
                  <w:r>
                    <w:rPr>
                      <w:rFonts w:ascii="Times New Roman" w:hAnsi="Times New Roman" w:cs="Times New Roman"/>
                      <w:sz w:val="26"/>
                      <w:szCs w:val="26"/>
                      <w:rtl/>
                      <w:lang w:bidi="ar-DZ"/>
                    </w:rPr>
                    <w:t>التخصص</w:t>
                  </w:r>
                  <w:proofErr w:type="gramEnd"/>
                  <w:r>
                    <w:rPr>
                      <w:rFonts w:ascii="Times New Roman" w:hAnsi="Times New Roman" w:cs="Times New Roman"/>
                      <w:sz w:val="26"/>
                      <w:szCs w:val="26"/>
                      <w:rtl/>
                      <w:lang w:bidi="ar-DZ"/>
                    </w:rPr>
                    <w:t>:</w:t>
                  </w:r>
                  <w:r>
                    <w:rPr>
                      <w:rFonts w:ascii="Times New Roman" w:hAnsi="Times New Roman" w:cs="Times New Roman" w:hint="cs"/>
                      <w:sz w:val="26"/>
                      <w:szCs w:val="26"/>
                      <w:rtl/>
                      <w:lang w:bidi="ar-DZ"/>
                    </w:rPr>
                    <w:t xml:space="preserve">إعلام واتصال </w:t>
                  </w:r>
                </w:p>
                <w:p w:rsidR="006F4B10" w:rsidRPr="00B04CFC" w:rsidRDefault="006F4B10" w:rsidP="006F4B10">
                  <w:pPr>
                    <w:bidi/>
                    <w:spacing w:after="0" w:line="240" w:lineRule="auto"/>
                    <w:rPr>
                      <w:rFonts w:ascii="Simplified Arabic" w:hAnsi="Simplified Arabic" w:cs="Simplified Arabic"/>
                      <w:sz w:val="26"/>
                      <w:szCs w:val="26"/>
                      <w:rtl/>
                      <w:lang w:bidi="ar-DZ"/>
                    </w:rPr>
                  </w:pPr>
                </w:p>
                <w:p w:rsidR="006F4B10" w:rsidRPr="00B04CFC" w:rsidRDefault="006F4B10" w:rsidP="006F4B10">
                  <w:pPr>
                    <w:rPr>
                      <w:sz w:val="26"/>
                      <w:szCs w:val="26"/>
                      <w:lang w:bidi="ar-DZ"/>
                    </w:rPr>
                  </w:pPr>
                </w:p>
              </w:txbxContent>
            </v:textbox>
          </v:shape>
        </w:pict>
      </w:r>
      <w:r>
        <w:rPr>
          <w:noProof/>
          <w:lang w:eastAsia="fr-FR"/>
        </w:rPr>
        <w:drawing>
          <wp:anchor distT="0" distB="0" distL="114300" distR="114300" simplePos="0" relativeHeight="251661312" behindDoc="0" locked="0" layoutInCell="1" allowOverlap="1">
            <wp:simplePos x="0" y="0"/>
            <wp:positionH relativeFrom="column">
              <wp:posOffset>2598420</wp:posOffset>
            </wp:positionH>
            <wp:positionV relativeFrom="paragraph">
              <wp:posOffset>-79375</wp:posOffset>
            </wp:positionV>
            <wp:extent cx="768350" cy="828675"/>
            <wp:effectExtent l="0" t="0" r="0" b="0"/>
            <wp:wrapSquare wrapText="bothSides"/>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8350" cy="828675"/>
                    </a:xfrm>
                    <a:prstGeom prst="rect">
                      <a:avLst/>
                    </a:prstGeom>
                    <a:noFill/>
                    <a:ln>
                      <a:noFill/>
                    </a:ln>
                  </pic:spPr>
                </pic:pic>
              </a:graphicData>
            </a:graphic>
          </wp:anchor>
        </w:drawing>
      </w:r>
      <w:r>
        <w:rPr>
          <w:rFonts w:cs="Simplified Arabic"/>
          <w:sz w:val="28"/>
          <w:szCs w:val="28"/>
          <w:rtl/>
          <w:lang w:bidi="ar-DZ"/>
        </w:rPr>
        <w:tab/>
      </w:r>
    </w:p>
    <w:p w:rsidR="006F4B10" w:rsidRDefault="006F4B10" w:rsidP="006F4B10">
      <w:pPr>
        <w:pStyle w:val="Paragraphedeliste"/>
        <w:bidi/>
        <w:spacing w:after="0" w:line="216" w:lineRule="auto"/>
        <w:ind w:left="0"/>
        <w:contextualSpacing w:val="0"/>
        <w:jc w:val="both"/>
        <w:rPr>
          <w:rFonts w:cs="Simplified Arabic"/>
          <w:sz w:val="28"/>
          <w:szCs w:val="28"/>
          <w:rtl/>
          <w:lang w:bidi="ar-DZ"/>
        </w:rPr>
      </w:pPr>
    </w:p>
    <w:p w:rsidR="006F4B10" w:rsidRDefault="006F4B10" w:rsidP="006F4B10">
      <w:pPr>
        <w:pStyle w:val="Paragraphedeliste"/>
        <w:bidi/>
        <w:spacing w:after="0" w:line="216" w:lineRule="auto"/>
        <w:ind w:left="0"/>
        <w:contextualSpacing w:val="0"/>
        <w:jc w:val="both"/>
        <w:rPr>
          <w:rFonts w:cs="Simplified Arabic"/>
          <w:sz w:val="28"/>
          <w:szCs w:val="28"/>
          <w:rtl/>
          <w:lang w:bidi="ar-DZ"/>
        </w:rPr>
      </w:pPr>
    </w:p>
    <w:p w:rsidR="006F4B10" w:rsidRDefault="006F4B10" w:rsidP="006F4B10">
      <w:pPr>
        <w:pStyle w:val="Paragraphedeliste"/>
        <w:bidi/>
        <w:spacing w:after="0" w:line="216" w:lineRule="auto"/>
        <w:ind w:left="0"/>
        <w:contextualSpacing w:val="0"/>
        <w:jc w:val="both"/>
        <w:rPr>
          <w:rFonts w:cs="Simplified Arabic"/>
          <w:sz w:val="28"/>
          <w:szCs w:val="28"/>
          <w:rtl/>
          <w:lang w:bidi="ar-DZ"/>
        </w:rPr>
      </w:pPr>
    </w:p>
    <w:p w:rsidR="006F4B10" w:rsidRDefault="006F4B10" w:rsidP="006F4B10">
      <w:pPr>
        <w:pStyle w:val="Paragraphedeliste"/>
        <w:bidi/>
        <w:spacing w:after="0" w:line="216" w:lineRule="auto"/>
        <w:ind w:left="0"/>
        <w:contextualSpacing w:val="0"/>
        <w:jc w:val="both"/>
        <w:rPr>
          <w:rFonts w:cs="Simplified Arabic"/>
          <w:sz w:val="28"/>
          <w:szCs w:val="28"/>
          <w:rtl/>
          <w:lang w:bidi="ar-DZ"/>
        </w:rPr>
      </w:pPr>
    </w:p>
    <w:p w:rsidR="006F4B10" w:rsidRPr="00BD232E" w:rsidRDefault="006F4B10" w:rsidP="006F4B10">
      <w:pPr>
        <w:bidi/>
        <w:spacing w:after="0" w:line="240" w:lineRule="auto"/>
        <w:jc w:val="center"/>
        <w:rPr>
          <w:rFonts w:cs="Simplified Arabic"/>
          <w:sz w:val="32"/>
          <w:szCs w:val="32"/>
          <w:rtl/>
          <w:lang w:bidi="ar-DZ"/>
        </w:rPr>
      </w:pPr>
      <w:r>
        <w:rPr>
          <w:rFonts w:cs="Simplified Arabic"/>
          <w:b/>
          <w:bCs/>
          <w:sz w:val="36"/>
          <w:szCs w:val="36"/>
          <w:rtl/>
          <w:lang w:bidi="ar-DZ"/>
        </w:rPr>
        <w:t>الإجابة النموذجية ل</w:t>
      </w:r>
      <w:r w:rsidRPr="00BD232E">
        <w:rPr>
          <w:rFonts w:cs="Simplified Arabic"/>
          <w:b/>
          <w:bCs/>
          <w:sz w:val="36"/>
          <w:szCs w:val="36"/>
          <w:rtl/>
          <w:lang w:bidi="ar-DZ"/>
        </w:rPr>
        <w:t xml:space="preserve">امتحان </w:t>
      </w:r>
      <w:r>
        <w:rPr>
          <w:rFonts w:cs="Simplified Arabic"/>
          <w:b/>
          <w:bCs/>
          <w:sz w:val="36"/>
          <w:szCs w:val="36"/>
          <w:rtl/>
          <w:lang w:bidi="ar-DZ"/>
        </w:rPr>
        <w:t xml:space="preserve">السداسي الثاني </w:t>
      </w:r>
      <w:r w:rsidRPr="00BD232E">
        <w:rPr>
          <w:rFonts w:cs="Simplified Arabic"/>
          <w:b/>
          <w:bCs/>
          <w:sz w:val="36"/>
          <w:szCs w:val="36"/>
          <w:rtl/>
          <w:lang w:bidi="ar-DZ"/>
        </w:rPr>
        <w:t xml:space="preserve">الدورة العادية في مقياس </w:t>
      </w:r>
      <w:r>
        <w:rPr>
          <w:rFonts w:cs="Simplified Arabic" w:hint="cs"/>
          <w:b/>
          <w:bCs/>
          <w:sz w:val="36"/>
          <w:szCs w:val="36"/>
          <w:rtl/>
          <w:lang w:bidi="ar-DZ"/>
        </w:rPr>
        <w:t xml:space="preserve">مدخل إلى وسائل الإعلام و </w:t>
      </w:r>
      <w:proofErr w:type="gramStart"/>
      <w:r>
        <w:rPr>
          <w:rFonts w:cs="Simplified Arabic" w:hint="cs"/>
          <w:b/>
          <w:bCs/>
          <w:sz w:val="36"/>
          <w:szCs w:val="36"/>
          <w:rtl/>
          <w:lang w:bidi="ar-DZ"/>
        </w:rPr>
        <w:t>الاتصال</w:t>
      </w:r>
      <w:proofErr w:type="gramEnd"/>
      <w:r>
        <w:rPr>
          <w:rFonts w:cs="Simplified Arabic" w:hint="cs"/>
          <w:b/>
          <w:bCs/>
          <w:sz w:val="36"/>
          <w:szCs w:val="36"/>
          <w:rtl/>
          <w:lang w:bidi="ar-DZ"/>
        </w:rPr>
        <w:t xml:space="preserve"> </w:t>
      </w:r>
    </w:p>
    <w:p w:rsidR="006F4B10" w:rsidRPr="006131E8" w:rsidRDefault="006F4B10" w:rsidP="006F4B10">
      <w:pPr>
        <w:bidi/>
        <w:spacing w:after="0" w:line="216" w:lineRule="auto"/>
        <w:ind w:firstLine="284"/>
        <w:rPr>
          <w:rFonts w:asciiTheme="minorBidi" w:hAnsiTheme="minorBidi" w:cs="AL-Mohanad"/>
          <w:b/>
          <w:bCs/>
          <w:sz w:val="10"/>
          <w:szCs w:val="10"/>
          <w:rtl/>
          <w:lang w:bidi="ar-DZ"/>
        </w:rPr>
      </w:pPr>
    </w:p>
    <w:p w:rsidR="006F4B10" w:rsidRPr="00B3177A" w:rsidRDefault="006F4B10" w:rsidP="006F4B10">
      <w:pPr>
        <w:shd w:val="clear" w:color="auto" w:fill="D9D9D9" w:themeFill="background1" w:themeFillShade="D9"/>
        <w:bidi/>
        <w:spacing w:before="120" w:after="0" w:line="216" w:lineRule="auto"/>
        <w:ind w:left="644"/>
        <w:rPr>
          <w:rFonts w:asciiTheme="minorBidi" w:hAnsiTheme="minorBidi" w:cs="AL-Mohanad"/>
          <w:b/>
          <w:bCs/>
          <w:sz w:val="30"/>
          <w:szCs w:val="30"/>
          <w:rtl/>
          <w:lang w:bidi="ar-DZ"/>
        </w:rPr>
      </w:pPr>
      <w:proofErr w:type="gramStart"/>
      <w:r w:rsidRPr="00B3177A">
        <w:rPr>
          <w:rFonts w:asciiTheme="minorBidi" w:hAnsiTheme="minorBidi" w:cs="AL-Mohanad"/>
          <w:b/>
          <w:bCs/>
          <w:sz w:val="32"/>
          <w:szCs w:val="32"/>
          <w:rtl/>
          <w:lang w:bidi="ar-DZ"/>
        </w:rPr>
        <w:t>التمرين</w:t>
      </w:r>
      <w:proofErr w:type="gramEnd"/>
      <w:r w:rsidRPr="00B3177A">
        <w:rPr>
          <w:rFonts w:asciiTheme="minorBidi" w:hAnsiTheme="minorBidi" w:cs="AL-Mohanad"/>
          <w:b/>
          <w:bCs/>
          <w:sz w:val="32"/>
          <w:szCs w:val="32"/>
          <w:rtl/>
          <w:lang w:bidi="ar-DZ"/>
        </w:rPr>
        <w:t xml:space="preserve"> ال</w:t>
      </w:r>
      <w:r>
        <w:rPr>
          <w:rFonts w:asciiTheme="minorBidi" w:hAnsiTheme="minorBidi" w:cs="AL-Mohanad" w:hint="cs"/>
          <w:b/>
          <w:bCs/>
          <w:sz w:val="32"/>
          <w:szCs w:val="32"/>
          <w:rtl/>
          <w:lang w:bidi="ar-DZ"/>
        </w:rPr>
        <w:t>أول</w:t>
      </w:r>
      <w:r w:rsidRPr="00B3177A">
        <w:rPr>
          <w:rFonts w:asciiTheme="minorBidi" w:hAnsiTheme="minorBidi" w:cs="AL-Mohanad"/>
          <w:b/>
          <w:bCs/>
          <w:sz w:val="32"/>
          <w:szCs w:val="32"/>
          <w:rtl/>
          <w:lang w:bidi="ar-DZ"/>
        </w:rPr>
        <w:t>:   (</w:t>
      </w:r>
      <w:r>
        <w:rPr>
          <w:rFonts w:asciiTheme="majorBidi" w:hAnsiTheme="majorBidi" w:cs="Times New Roman" w:hint="cs"/>
          <w:b/>
          <w:bCs/>
          <w:sz w:val="32"/>
          <w:szCs w:val="32"/>
          <w:rtl/>
          <w:lang w:bidi="ar-DZ"/>
        </w:rPr>
        <w:t>5</w:t>
      </w:r>
      <w:r w:rsidRPr="00B3177A">
        <w:rPr>
          <w:rFonts w:asciiTheme="minorBidi" w:hAnsiTheme="minorBidi" w:cs="AL-Mohanad"/>
          <w:b/>
          <w:bCs/>
          <w:sz w:val="32"/>
          <w:szCs w:val="32"/>
          <w:rtl/>
          <w:lang w:bidi="ar-DZ"/>
        </w:rPr>
        <w:t xml:space="preserve"> نقاط)</w:t>
      </w:r>
    </w:p>
    <w:p w:rsidR="006F4B10" w:rsidRDefault="006F4B10" w:rsidP="006F4B10">
      <w:pPr>
        <w:pStyle w:val="Paragraphedeliste"/>
        <w:tabs>
          <w:tab w:val="right" w:pos="0"/>
        </w:tabs>
        <w:bidi/>
        <w:spacing w:after="0" w:line="240" w:lineRule="auto"/>
        <w:ind w:left="0"/>
        <w:rPr>
          <w:rFonts w:ascii="Traditional Arabic" w:hAnsi="Traditional Arabic" w:cs="AL-Mohanad"/>
          <w:sz w:val="30"/>
          <w:szCs w:val="30"/>
        </w:rPr>
      </w:pPr>
      <w:r>
        <w:rPr>
          <w:rFonts w:ascii="Traditional Arabic" w:hAnsi="Traditional Arabic" w:cs="AL-Mohanad" w:hint="cs"/>
          <w:sz w:val="30"/>
          <w:szCs w:val="30"/>
          <w:rtl/>
        </w:rPr>
        <w:t xml:space="preserve">للإعلام الرقمي مرادفات كثيرة و وسائل متنوعة،كما </w:t>
      </w:r>
      <w:proofErr w:type="spellStart"/>
      <w:r>
        <w:rPr>
          <w:rFonts w:ascii="Traditional Arabic" w:hAnsi="Traditional Arabic" w:cs="AL-Mohanad" w:hint="cs"/>
          <w:sz w:val="30"/>
          <w:szCs w:val="30"/>
          <w:rtl/>
        </w:rPr>
        <w:t>ان</w:t>
      </w:r>
      <w:proofErr w:type="spellEnd"/>
      <w:r>
        <w:rPr>
          <w:rFonts w:ascii="Traditional Arabic" w:hAnsi="Traditional Arabic" w:cs="AL-Mohanad" w:hint="cs"/>
          <w:sz w:val="30"/>
          <w:szCs w:val="30"/>
          <w:rtl/>
        </w:rPr>
        <w:t xml:space="preserve"> الشبكة العالمية للانترنت أتاحت وسائل اتصالية رقمية جديدة سمحت للمستخدمين الاستفادة من خدمات متعددة،سريعة...</w:t>
      </w:r>
      <w:proofErr w:type="gramStart"/>
      <w:r>
        <w:rPr>
          <w:rFonts w:ascii="Traditional Arabic" w:hAnsi="Traditional Arabic" w:cs="AL-Mohanad" w:hint="cs"/>
          <w:sz w:val="30"/>
          <w:szCs w:val="30"/>
          <w:rtl/>
        </w:rPr>
        <w:t>الخ</w:t>
      </w:r>
      <w:proofErr w:type="gramEnd"/>
      <w:r>
        <w:rPr>
          <w:rFonts w:ascii="Traditional Arabic" w:hAnsi="Traditional Arabic" w:cs="AL-Mohanad" w:hint="cs"/>
          <w:sz w:val="30"/>
          <w:szCs w:val="30"/>
          <w:rtl/>
        </w:rPr>
        <w:t xml:space="preserve"> بشرط أن تكون الأجهزة المستخدمة موصولة بشبكة الانترنت.</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قد تعددت تسميات </w:t>
      </w:r>
      <w:r w:rsidRPr="005D6961">
        <w:rPr>
          <w:rFonts w:ascii="Traditional Arabic" w:hAnsi="Traditional Arabic" w:cs="AL-Mohanad" w:hint="cs"/>
          <w:sz w:val="30"/>
          <w:szCs w:val="30"/>
          <w:rtl/>
        </w:rPr>
        <w:t>الإعلام الرقمي</w:t>
      </w:r>
      <w:r>
        <w:rPr>
          <w:rFonts w:ascii="Traditional Arabic" w:hAnsi="Traditional Arabic" w:cs="AL-Mohanad" w:hint="cs"/>
          <w:sz w:val="30"/>
          <w:szCs w:val="30"/>
          <w:rtl/>
        </w:rPr>
        <w:t xml:space="preserve"> </w:t>
      </w:r>
      <w:r w:rsidRPr="005D6961">
        <w:rPr>
          <w:rFonts w:ascii="Traditional Arabic" w:hAnsi="Traditional Arabic" w:cs="AL-Mohanad" w:hint="cs"/>
          <w:sz w:val="30"/>
          <w:szCs w:val="30"/>
          <w:rtl/>
        </w:rPr>
        <w:t xml:space="preserve"> </w:t>
      </w:r>
      <w:r>
        <w:rPr>
          <w:rFonts w:ascii="Simplified Arabic" w:hAnsi="Simplified Arabic" w:cs="Simplified Arabic" w:hint="cs"/>
          <w:sz w:val="32"/>
          <w:szCs w:val="32"/>
          <w:rtl/>
          <w:lang w:bidi="ar-DZ"/>
        </w:rPr>
        <w:t>نجد المتخصصين أطلقوا عليه: الإعلام الجديد، الإعلام البديل، الشبكي، الجديد،الاجتماعي...و غيرها من التعبيرات و التي تعبر عن ظاهرة تقنية حديثة تشمل الشبكات الاجتماعية الافتراضية، و المدونات و المنتديات الالكترونية و المجموعات البريدية، و غيرها من الأشكال الرقمية التي تتيحها الشبكة العالمية للانترنت متاحة في أجهزة المستخدمين مرسلين كانوا أو مستقبلين.</w:t>
      </w:r>
    </w:p>
    <w:p w:rsidR="006F4B10" w:rsidRDefault="006F4B10" w:rsidP="006F4B10">
      <w:pPr>
        <w:bidi/>
        <w:spacing w:after="0" w:line="240" w:lineRule="auto"/>
        <w:rPr>
          <w:rFonts w:ascii="Traditional Arabic" w:hAnsi="Traditional Arabic" w:cs="AL-Mohanad"/>
          <w:sz w:val="30"/>
          <w:szCs w:val="30"/>
          <w:rtl/>
        </w:rPr>
      </w:pPr>
      <w:r>
        <w:rPr>
          <w:rFonts w:ascii="Traditional Arabic" w:hAnsi="Traditional Arabic" w:cs="AL-Mohanad" w:hint="cs"/>
          <w:sz w:val="30"/>
          <w:szCs w:val="30"/>
          <w:rtl/>
        </w:rPr>
        <w:t xml:space="preserve">ما الفرق بين الإعلام </w:t>
      </w:r>
      <w:r w:rsidRPr="005D6961">
        <w:rPr>
          <w:rFonts w:ascii="Traditional Arabic" w:hAnsi="Traditional Arabic" w:cs="AL-Mohanad" w:hint="cs"/>
          <w:sz w:val="30"/>
          <w:szCs w:val="30"/>
          <w:rtl/>
        </w:rPr>
        <w:t xml:space="preserve"> و بين الاتصال الرقمي</w:t>
      </w:r>
    </w:p>
    <w:p w:rsidR="006F4B10" w:rsidRPr="005D6961" w:rsidRDefault="006F4B10" w:rsidP="006F4B10">
      <w:pPr>
        <w:bidi/>
        <w:spacing w:after="0" w:line="240" w:lineRule="auto"/>
        <w:rPr>
          <w:rFonts w:ascii="Traditional Arabic" w:hAnsi="Traditional Arabic" w:cs="AL-Mohanad"/>
          <w:sz w:val="30"/>
          <w:szCs w:val="30"/>
        </w:rPr>
      </w:pPr>
      <w:r>
        <w:rPr>
          <w:rFonts w:ascii="Traditional Arabic" w:hAnsi="Traditional Arabic" w:cs="AL-Mohanad" w:hint="cs"/>
          <w:sz w:val="30"/>
          <w:szCs w:val="30"/>
          <w:rtl/>
        </w:rPr>
        <w:t xml:space="preserve">كما تم التأكيد عليه في أكثر من مرة أن الاتصال الرقمي يختلف عن الإعلام الرقمي في وسائله، درجة تأثيره، و أيضا رجع الصدى ،مثلا من ناحية الوسائل نجد في الإعلام الرقمي وسائله قد تكون إذاعة الكترونية، صحافة الكترونية، مواقع تواصل اجتماعي ، منتديات، مدونات ...الخ في حين نجد الاتصال الرقمي قد يكون متاحا بين شخصين أو مجموعة محددة مثل المحادثات الالكترونية عبر تطبيق </w:t>
      </w:r>
      <w:proofErr w:type="spellStart"/>
      <w:r>
        <w:rPr>
          <w:rFonts w:ascii="Traditional Arabic" w:hAnsi="Traditional Arabic" w:cs="AL-Mohanad" w:hint="cs"/>
          <w:sz w:val="30"/>
          <w:szCs w:val="30"/>
          <w:rtl/>
        </w:rPr>
        <w:t>الماسنجر</w:t>
      </w:r>
      <w:proofErr w:type="spellEnd"/>
      <w:r>
        <w:rPr>
          <w:rFonts w:ascii="Traditional Arabic" w:hAnsi="Traditional Arabic" w:cs="AL-Mohanad" w:hint="cs"/>
          <w:sz w:val="30"/>
          <w:szCs w:val="30"/>
          <w:rtl/>
        </w:rPr>
        <w:t xml:space="preserve">، </w:t>
      </w:r>
      <w:proofErr w:type="spellStart"/>
      <w:r>
        <w:rPr>
          <w:rFonts w:ascii="Traditional Arabic" w:hAnsi="Traditional Arabic" w:cs="AL-Mohanad" w:hint="cs"/>
          <w:sz w:val="30"/>
          <w:szCs w:val="30"/>
          <w:rtl/>
        </w:rPr>
        <w:t>فايبر</w:t>
      </w:r>
      <w:proofErr w:type="spellEnd"/>
      <w:r>
        <w:rPr>
          <w:rFonts w:ascii="Traditional Arabic" w:hAnsi="Traditional Arabic" w:cs="AL-Mohanad" w:hint="cs"/>
          <w:sz w:val="30"/>
          <w:szCs w:val="30"/>
          <w:rtl/>
        </w:rPr>
        <w:t xml:space="preserve">، </w:t>
      </w:r>
      <w:proofErr w:type="spellStart"/>
      <w:r>
        <w:rPr>
          <w:rFonts w:ascii="Traditional Arabic" w:hAnsi="Traditional Arabic" w:cs="AL-Mohanad" w:hint="cs"/>
          <w:sz w:val="30"/>
          <w:szCs w:val="30"/>
          <w:rtl/>
        </w:rPr>
        <w:t>واتس</w:t>
      </w:r>
      <w:proofErr w:type="spellEnd"/>
      <w:r>
        <w:rPr>
          <w:rFonts w:ascii="Traditional Arabic" w:hAnsi="Traditional Arabic" w:cs="AL-Mohanad" w:hint="cs"/>
          <w:sz w:val="30"/>
          <w:szCs w:val="30"/>
          <w:rtl/>
          <w:lang w:bidi="ar-DZ"/>
        </w:rPr>
        <w:t>ا</w:t>
      </w:r>
      <w:r>
        <w:rPr>
          <w:rFonts w:ascii="Traditional Arabic" w:hAnsi="Traditional Arabic" w:cs="AL-Mohanad" w:hint="cs"/>
          <w:sz w:val="30"/>
          <w:szCs w:val="30"/>
          <w:rtl/>
        </w:rPr>
        <w:t>ب...</w:t>
      </w:r>
      <w:proofErr w:type="gramStart"/>
      <w:r>
        <w:rPr>
          <w:rFonts w:ascii="Traditional Arabic" w:hAnsi="Traditional Arabic" w:cs="AL-Mohanad" w:hint="cs"/>
          <w:sz w:val="30"/>
          <w:szCs w:val="30"/>
          <w:rtl/>
        </w:rPr>
        <w:t>الخ</w:t>
      </w:r>
      <w:proofErr w:type="gramEnd"/>
      <w:r>
        <w:rPr>
          <w:rFonts w:ascii="Traditional Arabic" w:hAnsi="Traditional Arabic" w:cs="AL-Mohanad" w:hint="cs"/>
          <w:sz w:val="30"/>
          <w:szCs w:val="30"/>
          <w:rtl/>
        </w:rPr>
        <w:t xml:space="preserve">.  </w:t>
      </w:r>
    </w:p>
    <w:p w:rsidR="006F4B10" w:rsidRDefault="006F4B10" w:rsidP="006F4B10">
      <w:pPr>
        <w:pStyle w:val="Paragraphedeliste"/>
        <w:numPr>
          <w:ilvl w:val="0"/>
          <w:numId w:val="1"/>
        </w:numPr>
        <w:bidi/>
        <w:spacing w:after="0" w:line="240" w:lineRule="auto"/>
        <w:rPr>
          <w:rFonts w:ascii="Traditional Arabic" w:hAnsi="Traditional Arabic" w:cs="AL-Mohanad"/>
          <w:sz w:val="30"/>
          <w:szCs w:val="30"/>
        </w:rPr>
      </w:pPr>
      <w:r>
        <w:rPr>
          <w:rFonts w:ascii="Traditional Arabic" w:hAnsi="Traditional Arabic" w:cs="AL-Mohanad" w:hint="cs"/>
          <w:sz w:val="30"/>
          <w:szCs w:val="30"/>
          <w:rtl/>
        </w:rPr>
        <w:t>أذكر الوسائل المتاحة في كل نوع مع تقديم أمثلة توضيحية</w:t>
      </w:r>
    </w:p>
    <w:p w:rsidR="006F4B10" w:rsidRPr="005F7C0E" w:rsidRDefault="006F4B10" w:rsidP="006F4B10">
      <w:pPr>
        <w:bidi/>
        <w:spacing w:line="240" w:lineRule="auto"/>
        <w:rPr>
          <w:rFonts w:ascii="Simplified Arabic" w:hAnsi="Simplified Arabic" w:cs="Simplified Arabic"/>
          <w:b/>
          <w:bCs/>
          <w:sz w:val="32"/>
          <w:szCs w:val="32"/>
          <w:rtl/>
          <w:lang w:bidi="ar-DZ"/>
        </w:rPr>
      </w:pPr>
      <w:proofErr w:type="gramStart"/>
      <w:r w:rsidRPr="005F7C0E">
        <w:rPr>
          <w:rFonts w:ascii="Simplified Arabic" w:hAnsi="Simplified Arabic" w:cs="Simplified Arabic" w:hint="cs"/>
          <w:b/>
          <w:bCs/>
          <w:sz w:val="32"/>
          <w:szCs w:val="32"/>
          <w:rtl/>
          <w:lang w:bidi="ar-DZ"/>
        </w:rPr>
        <w:t>وسائل</w:t>
      </w:r>
      <w:proofErr w:type="gramEnd"/>
      <w:r w:rsidRPr="005F7C0E">
        <w:rPr>
          <w:rFonts w:ascii="Simplified Arabic" w:hAnsi="Simplified Arabic" w:cs="Simplified Arabic" w:hint="cs"/>
          <w:b/>
          <w:bCs/>
          <w:sz w:val="32"/>
          <w:szCs w:val="32"/>
          <w:rtl/>
          <w:lang w:bidi="ar-DZ"/>
        </w:rPr>
        <w:t xml:space="preserve"> الإعلام الرقمي:</w:t>
      </w:r>
    </w:p>
    <w:p w:rsidR="006F4B10" w:rsidRPr="005F7C0E" w:rsidRDefault="006F4B10" w:rsidP="006F4B10">
      <w:pPr>
        <w:pStyle w:val="Paragraphedeliste"/>
        <w:numPr>
          <w:ilvl w:val="0"/>
          <w:numId w:val="1"/>
        </w:numPr>
        <w:bidi/>
        <w:spacing w:line="240" w:lineRule="auto"/>
        <w:rPr>
          <w:rFonts w:ascii="Simplified Arabic" w:hAnsi="Simplified Arabic" w:cs="Simplified Arabic"/>
          <w:sz w:val="32"/>
          <w:szCs w:val="32"/>
          <w:rtl/>
          <w:lang w:bidi="ar-DZ"/>
        </w:rPr>
      </w:pPr>
      <w:proofErr w:type="gramStart"/>
      <w:r w:rsidRPr="005F7C0E">
        <w:rPr>
          <w:rFonts w:ascii="Simplified Arabic" w:hAnsi="Simplified Arabic" w:cs="Simplified Arabic" w:hint="cs"/>
          <w:sz w:val="32"/>
          <w:szCs w:val="32"/>
          <w:rtl/>
          <w:lang w:bidi="ar-DZ"/>
        </w:rPr>
        <w:t>هذه</w:t>
      </w:r>
      <w:proofErr w:type="gramEnd"/>
      <w:r w:rsidRPr="005F7C0E">
        <w:rPr>
          <w:rFonts w:ascii="Simplified Arabic" w:hAnsi="Simplified Arabic" w:cs="Simplified Arabic" w:hint="cs"/>
          <w:sz w:val="32"/>
          <w:szCs w:val="32"/>
          <w:rtl/>
          <w:lang w:bidi="ar-DZ"/>
        </w:rPr>
        <w:t xml:space="preserve"> الوسائل هي عديدة و متطورة على شبكة الانترنت و يمكن أن نذكر منها على سبيل المثال لا الحصر:</w:t>
      </w:r>
    </w:p>
    <w:p w:rsidR="006F4B10" w:rsidRPr="005F7C0E" w:rsidRDefault="006F4B10" w:rsidP="006F4B10">
      <w:pPr>
        <w:bidi/>
        <w:spacing w:line="240" w:lineRule="auto"/>
        <w:rPr>
          <w:rFonts w:ascii="Simplified Arabic" w:hAnsi="Simplified Arabic" w:cs="Simplified Arabic"/>
          <w:b/>
          <w:bCs/>
          <w:sz w:val="32"/>
          <w:szCs w:val="32"/>
          <w:rtl/>
          <w:lang w:bidi="ar-DZ"/>
        </w:rPr>
      </w:pPr>
      <w:r w:rsidRPr="005F7C0E">
        <w:rPr>
          <w:rFonts w:ascii="Simplified Arabic" w:hAnsi="Simplified Arabic" w:cs="Simplified Arabic" w:hint="cs"/>
          <w:b/>
          <w:bCs/>
          <w:sz w:val="32"/>
          <w:szCs w:val="32"/>
          <w:rtl/>
          <w:lang w:bidi="ar-DZ"/>
        </w:rPr>
        <w:t>-المواقع و الصفحات الالكترونية:</w:t>
      </w:r>
      <w:r w:rsidRPr="005F7C0E">
        <w:rPr>
          <w:rFonts w:ascii="Simplified Arabic" w:hAnsi="Simplified Arabic" w:cs="Simplified Arabic" w:hint="cs"/>
          <w:sz w:val="32"/>
          <w:szCs w:val="32"/>
          <w:rtl/>
          <w:lang w:bidi="ar-DZ"/>
        </w:rPr>
        <w:t xml:space="preserve">بعضها إخبارية كمواقع الصحف و بعضها تجارية و اقتصادية لعرض السلع و بيعها، و </w:t>
      </w:r>
      <w:proofErr w:type="gramStart"/>
      <w:r w:rsidRPr="005F7C0E">
        <w:rPr>
          <w:rFonts w:ascii="Simplified Arabic" w:hAnsi="Simplified Arabic" w:cs="Simplified Arabic" w:hint="cs"/>
          <w:sz w:val="32"/>
          <w:szCs w:val="32"/>
          <w:rtl/>
          <w:lang w:bidi="ar-DZ"/>
        </w:rPr>
        <w:t>صفحات</w:t>
      </w:r>
      <w:proofErr w:type="gramEnd"/>
      <w:r w:rsidRPr="005F7C0E">
        <w:rPr>
          <w:rFonts w:ascii="Simplified Arabic" w:hAnsi="Simplified Arabic" w:cs="Simplified Arabic" w:hint="cs"/>
          <w:sz w:val="32"/>
          <w:szCs w:val="32"/>
          <w:rtl/>
          <w:lang w:bidi="ar-DZ"/>
        </w:rPr>
        <w:t xml:space="preserve"> دينية و أخرى ترفيهية و تعليمية...</w:t>
      </w:r>
      <w:proofErr w:type="gramStart"/>
      <w:r w:rsidRPr="005F7C0E">
        <w:rPr>
          <w:rFonts w:ascii="Simplified Arabic" w:hAnsi="Simplified Arabic" w:cs="Simplified Arabic" w:hint="cs"/>
          <w:sz w:val="32"/>
          <w:szCs w:val="32"/>
          <w:rtl/>
          <w:lang w:bidi="ar-DZ"/>
        </w:rPr>
        <w:t>الخ</w:t>
      </w:r>
      <w:proofErr w:type="gramEnd"/>
      <w:r w:rsidRPr="005F7C0E">
        <w:rPr>
          <w:rFonts w:ascii="Simplified Arabic" w:hAnsi="Simplified Arabic" w:cs="Simplified Arabic" w:hint="cs"/>
          <w:sz w:val="32"/>
          <w:szCs w:val="32"/>
          <w:rtl/>
          <w:lang w:bidi="ar-DZ"/>
        </w:rPr>
        <w:t>.</w:t>
      </w:r>
    </w:p>
    <w:p w:rsidR="006F4B10" w:rsidRPr="005F7C0E" w:rsidRDefault="006F4B10" w:rsidP="006F4B10">
      <w:pPr>
        <w:bidi/>
        <w:spacing w:line="240" w:lineRule="auto"/>
        <w:rPr>
          <w:rFonts w:ascii="Simplified Arabic" w:hAnsi="Simplified Arabic" w:cs="Simplified Arabic"/>
          <w:sz w:val="32"/>
          <w:szCs w:val="32"/>
          <w:rtl/>
          <w:lang w:bidi="ar-DZ"/>
        </w:rPr>
      </w:pPr>
      <w:r w:rsidRPr="005F7C0E">
        <w:rPr>
          <w:rFonts w:ascii="Simplified Arabic" w:hAnsi="Simplified Arabic" w:cs="Simplified Arabic" w:hint="cs"/>
          <w:b/>
          <w:bCs/>
          <w:sz w:val="32"/>
          <w:szCs w:val="32"/>
          <w:rtl/>
          <w:lang w:bidi="ar-DZ"/>
        </w:rPr>
        <w:lastRenderedPageBreak/>
        <w:t>-المراسلات البريدية:</w:t>
      </w:r>
      <w:r w:rsidRPr="005F7C0E">
        <w:rPr>
          <w:rFonts w:ascii="Simplified Arabic" w:hAnsi="Simplified Arabic" w:cs="Simplified Arabic" w:hint="cs"/>
          <w:sz w:val="32"/>
          <w:szCs w:val="32"/>
          <w:rtl/>
          <w:lang w:bidi="ar-DZ"/>
        </w:rPr>
        <w:t xml:space="preserve"> مثل البريد الالكتروني </w:t>
      </w:r>
      <w:proofErr w:type="spellStart"/>
      <w:r w:rsidRPr="005F7C0E">
        <w:rPr>
          <w:rFonts w:ascii="Simplified Arabic" w:hAnsi="Simplified Arabic" w:cs="Simplified Arabic" w:hint="cs"/>
          <w:b/>
          <w:bCs/>
          <w:sz w:val="32"/>
          <w:szCs w:val="32"/>
          <w:rtl/>
          <w:lang w:bidi="ar-DZ"/>
        </w:rPr>
        <w:t>ياهو</w:t>
      </w:r>
      <w:proofErr w:type="spellEnd"/>
      <w:r w:rsidRPr="005F7C0E">
        <w:rPr>
          <w:rFonts w:ascii="Simplified Arabic" w:hAnsi="Simplified Arabic" w:cs="Simplified Arabic" w:hint="cs"/>
          <w:b/>
          <w:bCs/>
          <w:sz w:val="32"/>
          <w:szCs w:val="32"/>
          <w:rtl/>
          <w:lang w:bidi="ar-DZ"/>
        </w:rPr>
        <w:t xml:space="preserve"> و </w:t>
      </w:r>
      <w:proofErr w:type="spellStart"/>
      <w:r w:rsidRPr="005F7C0E">
        <w:rPr>
          <w:rFonts w:ascii="Simplified Arabic" w:hAnsi="Simplified Arabic" w:cs="Simplified Arabic" w:hint="cs"/>
          <w:b/>
          <w:bCs/>
          <w:sz w:val="32"/>
          <w:szCs w:val="32"/>
          <w:rtl/>
          <w:lang w:bidi="ar-DZ"/>
        </w:rPr>
        <w:t>الهوتميل</w:t>
      </w:r>
      <w:proofErr w:type="spellEnd"/>
      <w:r w:rsidRPr="005F7C0E">
        <w:rPr>
          <w:rFonts w:ascii="Simplified Arabic" w:hAnsi="Simplified Arabic" w:cs="Simplified Arabic" w:hint="cs"/>
          <w:sz w:val="32"/>
          <w:szCs w:val="32"/>
          <w:rtl/>
          <w:lang w:bidi="ar-DZ"/>
        </w:rPr>
        <w:t xml:space="preserve"> ...</w:t>
      </w:r>
      <w:proofErr w:type="gramStart"/>
      <w:r w:rsidRPr="005F7C0E">
        <w:rPr>
          <w:rFonts w:ascii="Simplified Arabic" w:hAnsi="Simplified Arabic" w:cs="Simplified Arabic" w:hint="cs"/>
          <w:sz w:val="32"/>
          <w:szCs w:val="32"/>
          <w:rtl/>
          <w:lang w:bidi="ar-DZ"/>
        </w:rPr>
        <w:t>الخ</w:t>
      </w:r>
      <w:proofErr w:type="gramEnd"/>
      <w:r w:rsidRPr="005F7C0E">
        <w:rPr>
          <w:rFonts w:ascii="Simplified Arabic" w:hAnsi="Simplified Arabic" w:cs="Simplified Arabic" w:hint="cs"/>
          <w:sz w:val="32"/>
          <w:szCs w:val="32"/>
          <w:rtl/>
          <w:lang w:bidi="ar-DZ"/>
        </w:rPr>
        <w:t>، و يمكن من خلالها إرسال الرسائل و الرد عليها، و هي وسيلة سهلة و سريعة و ير مكلفة.</w:t>
      </w:r>
    </w:p>
    <w:p w:rsidR="006F4B10" w:rsidRPr="005F7C0E" w:rsidRDefault="006F4B10" w:rsidP="006F4B10">
      <w:pPr>
        <w:bidi/>
        <w:spacing w:line="240" w:lineRule="auto"/>
        <w:rPr>
          <w:rFonts w:ascii="Simplified Arabic" w:hAnsi="Simplified Arabic" w:cs="Simplified Arabic"/>
          <w:sz w:val="32"/>
          <w:szCs w:val="32"/>
          <w:rtl/>
          <w:lang w:bidi="ar-DZ"/>
        </w:rPr>
      </w:pPr>
      <w:r w:rsidRPr="005F7C0E">
        <w:rPr>
          <w:rFonts w:ascii="Simplified Arabic" w:hAnsi="Simplified Arabic" w:cs="Simplified Arabic" w:hint="cs"/>
          <w:b/>
          <w:bCs/>
          <w:sz w:val="32"/>
          <w:szCs w:val="32"/>
          <w:rtl/>
          <w:lang w:bidi="ar-DZ"/>
        </w:rPr>
        <w:t>-مواقع المحادثة:</w:t>
      </w:r>
      <w:r w:rsidRPr="005F7C0E">
        <w:rPr>
          <w:rFonts w:ascii="Simplified Arabic" w:hAnsi="Simplified Arabic" w:cs="Simplified Arabic" w:hint="cs"/>
          <w:sz w:val="32"/>
          <w:szCs w:val="32"/>
          <w:rtl/>
          <w:lang w:bidi="ar-DZ"/>
        </w:rPr>
        <w:t xml:space="preserve"> و يمكن من خلالها إجراء المكالمات و المحادثات الفورية مثل </w:t>
      </w:r>
      <w:proofErr w:type="spellStart"/>
      <w:r w:rsidRPr="005F7C0E">
        <w:rPr>
          <w:rFonts w:ascii="Simplified Arabic" w:hAnsi="Simplified Arabic" w:cs="Simplified Arabic" w:hint="cs"/>
          <w:b/>
          <w:bCs/>
          <w:sz w:val="32"/>
          <w:szCs w:val="32"/>
          <w:rtl/>
          <w:lang w:bidi="ar-DZ"/>
        </w:rPr>
        <w:t>الواتساب</w:t>
      </w:r>
      <w:proofErr w:type="spellEnd"/>
      <w:r w:rsidRPr="005F7C0E">
        <w:rPr>
          <w:rFonts w:ascii="Simplified Arabic" w:hAnsi="Simplified Arabic" w:cs="Simplified Arabic" w:hint="cs"/>
          <w:sz w:val="32"/>
          <w:szCs w:val="32"/>
          <w:rtl/>
          <w:lang w:bidi="ar-DZ"/>
        </w:rPr>
        <w:t xml:space="preserve"> و </w:t>
      </w:r>
      <w:proofErr w:type="spellStart"/>
      <w:r w:rsidRPr="005F7C0E">
        <w:rPr>
          <w:rFonts w:ascii="Simplified Arabic" w:hAnsi="Simplified Arabic" w:cs="Simplified Arabic" w:hint="cs"/>
          <w:b/>
          <w:bCs/>
          <w:sz w:val="32"/>
          <w:szCs w:val="32"/>
          <w:rtl/>
          <w:lang w:bidi="ar-DZ"/>
        </w:rPr>
        <w:t>الفايبر</w:t>
      </w:r>
      <w:proofErr w:type="spellEnd"/>
      <w:r w:rsidRPr="005F7C0E">
        <w:rPr>
          <w:rFonts w:ascii="Simplified Arabic" w:hAnsi="Simplified Arabic" w:cs="Simplified Arabic" w:hint="cs"/>
          <w:sz w:val="32"/>
          <w:szCs w:val="32"/>
          <w:rtl/>
          <w:lang w:bidi="ar-DZ"/>
        </w:rPr>
        <w:t xml:space="preserve"> و يرها و هي وسيلة سهلة و غير مكلفة.</w:t>
      </w:r>
    </w:p>
    <w:p w:rsidR="006F4B10" w:rsidRPr="005F7C0E" w:rsidRDefault="006F4B10" w:rsidP="006F4B10">
      <w:pPr>
        <w:bidi/>
        <w:spacing w:line="240" w:lineRule="auto"/>
        <w:rPr>
          <w:rFonts w:ascii="Simplified Arabic" w:hAnsi="Simplified Arabic" w:cs="Simplified Arabic"/>
          <w:sz w:val="32"/>
          <w:szCs w:val="32"/>
          <w:rtl/>
          <w:lang w:bidi="ar-DZ"/>
        </w:rPr>
      </w:pPr>
      <w:r w:rsidRPr="005F7C0E">
        <w:rPr>
          <w:rFonts w:ascii="Simplified Arabic" w:hAnsi="Simplified Arabic" w:cs="Simplified Arabic" w:hint="cs"/>
          <w:b/>
          <w:bCs/>
          <w:sz w:val="32"/>
          <w:szCs w:val="32"/>
          <w:rtl/>
          <w:lang w:bidi="ar-DZ"/>
        </w:rPr>
        <w:t>-</w:t>
      </w:r>
      <w:proofErr w:type="gramStart"/>
      <w:r w:rsidRPr="005F7C0E">
        <w:rPr>
          <w:rFonts w:ascii="Simplified Arabic" w:hAnsi="Simplified Arabic" w:cs="Simplified Arabic" w:hint="cs"/>
          <w:b/>
          <w:bCs/>
          <w:sz w:val="32"/>
          <w:szCs w:val="32"/>
          <w:rtl/>
          <w:lang w:bidi="ar-DZ"/>
        </w:rPr>
        <w:t>المدونات</w:t>
      </w:r>
      <w:proofErr w:type="gramEnd"/>
      <w:r w:rsidRPr="005F7C0E">
        <w:rPr>
          <w:rFonts w:ascii="Simplified Arabic" w:hAnsi="Simplified Arabic" w:cs="Simplified Arabic" w:hint="cs"/>
          <w:b/>
          <w:bCs/>
          <w:sz w:val="32"/>
          <w:szCs w:val="32"/>
          <w:rtl/>
          <w:lang w:bidi="ar-DZ"/>
        </w:rPr>
        <w:t xml:space="preserve">: </w:t>
      </w:r>
      <w:r w:rsidRPr="005F7C0E">
        <w:rPr>
          <w:rFonts w:ascii="Simplified Arabic" w:hAnsi="Simplified Arabic" w:cs="Simplified Arabic" w:hint="cs"/>
          <w:sz w:val="32"/>
          <w:szCs w:val="32"/>
          <w:rtl/>
          <w:lang w:bidi="ar-DZ"/>
        </w:rPr>
        <w:t>هي وسيلة للكتابة و نشر الأفكار و الآراء الخاصة، و تختلف عن المذكرات الحقيقية في أنها تستخدم الانترنت كوسيلة و يمكن من خلالها تلقي تعليقات القراء، و بعضها يختص بنقل الأخبار بمختلف أنواعها، و بعضها الآخر يختص بأمور شخصية و يومية.</w:t>
      </w:r>
    </w:p>
    <w:p w:rsidR="006F4B10" w:rsidRPr="00254CC2" w:rsidRDefault="006F4B10" w:rsidP="006F4B10">
      <w:pPr>
        <w:bidi/>
        <w:spacing w:line="240" w:lineRule="auto"/>
        <w:rPr>
          <w:rFonts w:ascii="Simplified Arabic" w:hAnsi="Simplified Arabic" w:cs="Simplified Arabic"/>
          <w:sz w:val="32"/>
          <w:szCs w:val="32"/>
          <w:lang w:bidi="ar-DZ"/>
        </w:rPr>
      </w:pPr>
      <w:r w:rsidRPr="005F7C0E">
        <w:rPr>
          <w:rFonts w:ascii="Simplified Arabic" w:hAnsi="Simplified Arabic" w:cs="Simplified Arabic" w:hint="cs"/>
          <w:sz w:val="32"/>
          <w:szCs w:val="32"/>
          <w:rtl/>
          <w:lang w:bidi="ar-DZ"/>
        </w:rPr>
        <w:t xml:space="preserve"> </w:t>
      </w:r>
      <w:r w:rsidRPr="005F7C0E">
        <w:rPr>
          <w:rFonts w:ascii="Simplified Arabic" w:hAnsi="Simplified Arabic" w:cs="Simplified Arabic" w:hint="cs"/>
          <w:b/>
          <w:bCs/>
          <w:sz w:val="32"/>
          <w:szCs w:val="32"/>
          <w:rtl/>
          <w:lang w:bidi="ar-DZ"/>
        </w:rPr>
        <w:t>-مواقع التواصل الاجتماعي:</w:t>
      </w:r>
      <w:r w:rsidRPr="005F7C0E">
        <w:rPr>
          <w:rFonts w:ascii="Simplified Arabic" w:hAnsi="Simplified Arabic" w:cs="Simplified Arabic" w:hint="cs"/>
          <w:sz w:val="32"/>
          <w:szCs w:val="32"/>
          <w:rtl/>
          <w:lang w:bidi="ar-DZ"/>
        </w:rPr>
        <w:t xml:space="preserve"> مثل </w:t>
      </w:r>
      <w:proofErr w:type="spellStart"/>
      <w:r w:rsidRPr="005F7C0E">
        <w:rPr>
          <w:rFonts w:ascii="Simplified Arabic" w:hAnsi="Simplified Arabic" w:cs="Simplified Arabic" w:hint="cs"/>
          <w:b/>
          <w:bCs/>
          <w:sz w:val="32"/>
          <w:szCs w:val="32"/>
          <w:rtl/>
          <w:lang w:bidi="ar-DZ"/>
        </w:rPr>
        <w:t>الفايسبوك</w:t>
      </w:r>
      <w:proofErr w:type="spellEnd"/>
      <w:r w:rsidRPr="005F7C0E">
        <w:rPr>
          <w:rFonts w:ascii="Simplified Arabic" w:hAnsi="Simplified Arabic" w:cs="Simplified Arabic" w:hint="cs"/>
          <w:b/>
          <w:bCs/>
          <w:sz w:val="32"/>
          <w:szCs w:val="32"/>
          <w:rtl/>
          <w:lang w:bidi="ar-DZ"/>
        </w:rPr>
        <w:t xml:space="preserve">، </w:t>
      </w:r>
      <w:proofErr w:type="spellStart"/>
      <w:r w:rsidRPr="005F7C0E">
        <w:rPr>
          <w:rFonts w:ascii="Simplified Arabic" w:hAnsi="Simplified Arabic" w:cs="Simplified Arabic" w:hint="cs"/>
          <w:b/>
          <w:bCs/>
          <w:sz w:val="32"/>
          <w:szCs w:val="32"/>
          <w:rtl/>
          <w:lang w:bidi="ar-DZ"/>
        </w:rPr>
        <w:t>تويتر</w:t>
      </w:r>
      <w:proofErr w:type="spellEnd"/>
      <w:r w:rsidRPr="005F7C0E">
        <w:rPr>
          <w:rFonts w:ascii="Simplified Arabic" w:hAnsi="Simplified Arabic" w:cs="Simplified Arabic" w:hint="cs"/>
          <w:b/>
          <w:bCs/>
          <w:sz w:val="32"/>
          <w:szCs w:val="32"/>
          <w:rtl/>
          <w:lang w:bidi="ar-DZ"/>
        </w:rPr>
        <w:t xml:space="preserve">، و </w:t>
      </w:r>
      <w:proofErr w:type="spellStart"/>
      <w:r w:rsidRPr="005F7C0E">
        <w:rPr>
          <w:rFonts w:ascii="Simplified Arabic" w:hAnsi="Simplified Arabic" w:cs="Simplified Arabic" w:hint="cs"/>
          <w:b/>
          <w:bCs/>
          <w:sz w:val="32"/>
          <w:szCs w:val="32"/>
          <w:rtl/>
          <w:lang w:bidi="ar-DZ"/>
        </w:rPr>
        <w:t>اليوتيوب</w:t>
      </w:r>
      <w:proofErr w:type="spellEnd"/>
      <w:r w:rsidRPr="005F7C0E">
        <w:rPr>
          <w:rFonts w:ascii="Simplified Arabic" w:hAnsi="Simplified Arabic" w:cs="Simplified Arabic" w:hint="cs"/>
          <w:b/>
          <w:bCs/>
          <w:sz w:val="32"/>
          <w:szCs w:val="32"/>
          <w:rtl/>
          <w:lang w:bidi="ar-DZ"/>
        </w:rPr>
        <w:t xml:space="preserve"> و</w:t>
      </w:r>
      <w:r w:rsidRPr="005F7C0E">
        <w:rPr>
          <w:rFonts w:ascii="Simplified Arabic" w:hAnsi="Simplified Arabic" w:cs="Simplified Arabic" w:hint="cs"/>
          <w:sz w:val="32"/>
          <w:szCs w:val="32"/>
          <w:rtl/>
          <w:lang w:bidi="ar-DZ"/>
        </w:rPr>
        <w:t xml:space="preserve"> يمكن من خلالها التواصل الاجتماعي و السياسي و الثقافي و الإعلامي، و هي وسيلة واسعة الاستخدام و الانتشار، و يمكن من خلالها نقل و نشر الأخبار و مشاركة الصور و الفيديوهات.</w:t>
      </w:r>
    </w:p>
    <w:p w:rsidR="006F4B10" w:rsidRPr="008D469A" w:rsidRDefault="006F4B10" w:rsidP="006F4B10">
      <w:pPr>
        <w:shd w:val="clear" w:color="auto" w:fill="D9D9D9" w:themeFill="background1" w:themeFillShade="D9"/>
        <w:bidi/>
        <w:spacing w:before="120" w:after="0" w:line="240" w:lineRule="auto"/>
        <w:ind w:firstLine="284"/>
        <w:rPr>
          <w:rFonts w:asciiTheme="minorBidi" w:hAnsiTheme="minorBidi" w:cs="AL-Mohanad"/>
          <w:b/>
          <w:bCs/>
          <w:sz w:val="30"/>
          <w:szCs w:val="30"/>
          <w:rtl/>
          <w:lang w:bidi="ar-DZ"/>
        </w:rPr>
      </w:pPr>
      <w:proofErr w:type="gramStart"/>
      <w:r>
        <w:rPr>
          <w:rFonts w:asciiTheme="minorBidi" w:hAnsiTheme="minorBidi" w:cs="AL-Mohanad"/>
          <w:b/>
          <w:bCs/>
          <w:sz w:val="32"/>
          <w:szCs w:val="32"/>
          <w:rtl/>
          <w:lang w:bidi="ar-DZ"/>
        </w:rPr>
        <w:t>التمرين</w:t>
      </w:r>
      <w:proofErr w:type="gramEnd"/>
      <w:r w:rsidRPr="00635C42">
        <w:rPr>
          <w:rFonts w:asciiTheme="minorBidi" w:hAnsiTheme="minorBidi" w:cs="AL-Mohanad"/>
          <w:b/>
          <w:bCs/>
          <w:sz w:val="32"/>
          <w:szCs w:val="32"/>
          <w:rtl/>
          <w:lang w:bidi="ar-DZ"/>
        </w:rPr>
        <w:t xml:space="preserve"> الثاني:   (</w:t>
      </w:r>
      <w:r>
        <w:rPr>
          <w:rFonts w:asciiTheme="majorBidi" w:hAnsiTheme="majorBidi" w:cs="Times New Roman" w:hint="cs"/>
          <w:b/>
          <w:bCs/>
          <w:sz w:val="32"/>
          <w:szCs w:val="32"/>
          <w:rtl/>
          <w:lang w:bidi="ar-DZ"/>
        </w:rPr>
        <w:t>5</w:t>
      </w:r>
      <w:r w:rsidRPr="00635C42">
        <w:rPr>
          <w:rFonts w:asciiTheme="minorBidi" w:hAnsiTheme="minorBidi" w:cs="AL-Mohanad"/>
          <w:b/>
          <w:bCs/>
          <w:sz w:val="32"/>
          <w:szCs w:val="32"/>
          <w:rtl/>
          <w:lang w:bidi="ar-DZ"/>
        </w:rPr>
        <w:t xml:space="preserve"> نقاط)</w:t>
      </w:r>
    </w:p>
    <w:p w:rsidR="006F4B10" w:rsidRDefault="006F4B10" w:rsidP="006F4B10">
      <w:pPr>
        <w:bidi/>
        <w:spacing w:line="240" w:lineRule="auto"/>
        <w:rPr>
          <w:rFonts w:cs="AL-Mohanad"/>
          <w:sz w:val="30"/>
          <w:szCs w:val="30"/>
          <w:rtl/>
          <w:lang w:bidi="ar-DZ"/>
        </w:rPr>
      </w:pPr>
      <w:r>
        <w:rPr>
          <w:rFonts w:cs="AL-Mohanad"/>
          <w:sz w:val="30"/>
          <w:szCs w:val="30"/>
          <w:rtl/>
          <w:lang w:bidi="ar-DZ"/>
        </w:rPr>
        <w:t xml:space="preserve"> </w:t>
      </w:r>
      <w:r>
        <w:rPr>
          <w:rFonts w:cs="AL-Mohanad" w:hint="cs"/>
          <w:sz w:val="30"/>
          <w:szCs w:val="30"/>
          <w:rtl/>
          <w:lang w:bidi="ar-DZ"/>
        </w:rPr>
        <w:t xml:space="preserve">تنفرد الوسائل السمعية عموما و التلفزيون خصوصا بمميزات تجعل منه وسيلة إعلامية مختلفة في تقديم و تلقي </w:t>
      </w:r>
      <w:proofErr w:type="gramStart"/>
      <w:r>
        <w:rPr>
          <w:rFonts w:cs="AL-Mohanad" w:hint="cs"/>
          <w:sz w:val="30"/>
          <w:szCs w:val="30"/>
          <w:rtl/>
          <w:lang w:bidi="ar-DZ"/>
        </w:rPr>
        <w:t>المضامين .</w:t>
      </w:r>
      <w:proofErr w:type="gramEnd"/>
      <w:r>
        <w:rPr>
          <w:rFonts w:cs="AL-Mohanad" w:hint="cs"/>
          <w:sz w:val="30"/>
          <w:szCs w:val="30"/>
          <w:rtl/>
          <w:lang w:bidi="ar-DZ"/>
        </w:rPr>
        <w:t>..</w:t>
      </w:r>
    </w:p>
    <w:p w:rsidR="006F4B10" w:rsidRPr="00254CC2" w:rsidRDefault="006F4B10" w:rsidP="006F4B10">
      <w:pPr>
        <w:bidi/>
        <w:spacing w:line="240" w:lineRule="auto"/>
        <w:rPr>
          <w:rFonts w:cs="AL-Mohanad"/>
          <w:sz w:val="30"/>
          <w:szCs w:val="30"/>
          <w:lang w:bidi="ar-DZ"/>
        </w:rPr>
      </w:pPr>
      <w:r w:rsidRPr="00254CC2">
        <w:rPr>
          <w:rFonts w:cs="AL-Mohanad" w:hint="cs"/>
          <w:sz w:val="30"/>
          <w:szCs w:val="30"/>
          <w:rtl/>
          <w:lang w:bidi="ar-DZ"/>
        </w:rPr>
        <w:t>حدد الخصائص التي تتوفر في التلفزيون</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-التلفزيون وسيلة اتصال الكترونية جماهيرية </w:t>
      </w:r>
      <w:proofErr w:type="gramStart"/>
      <w:r>
        <w:rPr>
          <w:rFonts w:ascii="Simplified Arabic" w:hAnsi="Simplified Arabic" w:cs="Simplified Arabic" w:hint="cs"/>
          <w:sz w:val="32"/>
          <w:szCs w:val="32"/>
          <w:rtl/>
          <w:lang w:bidi="ar-DZ"/>
        </w:rPr>
        <w:t>تزودنا</w:t>
      </w:r>
      <w:proofErr w:type="gramEnd"/>
      <w:r>
        <w:rPr>
          <w:rFonts w:ascii="Simplified Arabic" w:hAnsi="Simplified Arabic" w:cs="Simplified Arabic" w:hint="cs"/>
          <w:sz w:val="32"/>
          <w:szCs w:val="32"/>
          <w:rtl/>
          <w:lang w:bidi="ar-DZ"/>
        </w:rPr>
        <w:t xml:space="preserve"> بالصوت و الصورة و الحركة و اللون.</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-تتميز </w:t>
      </w:r>
      <w:proofErr w:type="spellStart"/>
      <w:r>
        <w:rPr>
          <w:rFonts w:ascii="Simplified Arabic" w:hAnsi="Simplified Arabic" w:cs="Simplified Arabic" w:hint="cs"/>
          <w:sz w:val="32"/>
          <w:szCs w:val="32"/>
          <w:rtl/>
          <w:lang w:bidi="ar-DZ"/>
        </w:rPr>
        <w:t>التلفزة</w:t>
      </w:r>
      <w:proofErr w:type="spellEnd"/>
      <w:r>
        <w:rPr>
          <w:rFonts w:ascii="Simplified Arabic" w:hAnsi="Simplified Arabic" w:cs="Simplified Arabic" w:hint="cs"/>
          <w:sz w:val="32"/>
          <w:szCs w:val="32"/>
          <w:rtl/>
          <w:lang w:bidi="ar-DZ"/>
        </w:rPr>
        <w:t xml:space="preserve"> بحيازتها على أوسع جمهور والمشاهدة التلفزيونية عادة جماعية و تكلفتها رخيصة.</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يمكن</w:t>
      </w:r>
      <w:proofErr w:type="gramEnd"/>
      <w:r>
        <w:rPr>
          <w:rFonts w:ascii="Simplified Arabic" w:hAnsi="Simplified Arabic" w:cs="Simplified Arabic" w:hint="cs"/>
          <w:sz w:val="32"/>
          <w:szCs w:val="32"/>
          <w:rtl/>
          <w:lang w:bidi="ar-DZ"/>
        </w:rPr>
        <w:t xml:space="preserve"> مخاطبة المشاهد بلغته عن طريق ترجمة البرامج إلى أكثر من لغة كما جمهور التلفزيون متنوع الثقافات</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و التعليم و الأديان و الأجناس و حتى اللغات.</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تعتبر</w:t>
      </w:r>
      <w:proofErr w:type="gramEnd"/>
      <w:r>
        <w:rPr>
          <w:rFonts w:ascii="Simplified Arabic" w:hAnsi="Simplified Arabic" w:cs="Simplified Arabic" w:hint="cs"/>
          <w:sz w:val="32"/>
          <w:szCs w:val="32"/>
          <w:rtl/>
          <w:lang w:bidi="ar-DZ"/>
        </w:rPr>
        <w:t xml:space="preserve"> وسائل الإعلام السمعية و البصرية مجالا مفضلا للشعور و العاطفة ما يجعل التأثير سريع، و لكنه يتلاشى بسهولة أكبر مع مرور الوقت.</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-يمكن مشاهدة التلفزيون و </w:t>
      </w:r>
      <w:proofErr w:type="gramStart"/>
      <w:r>
        <w:rPr>
          <w:rFonts w:ascii="Simplified Arabic" w:hAnsi="Simplified Arabic" w:cs="Simplified Arabic" w:hint="cs"/>
          <w:sz w:val="32"/>
          <w:szCs w:val="32"/>
          <w:rtl/>
          <w:lang w:bidi="ar-DZ"/>
        </w:rPr>
        <w:t>الاستماع</w:t>
      </w:r>
      <w:proofErr w:type="gramEnd"/>
      <w:r>
        <w:rPr>
          <w:rFonts w:ascii="Simplified Arabic" w:hAnsi="Simplified Arabic" w:cs="Simplified Arabic" w:hint="cs"/>
          <w:sz w:val="32"/>
          <w:szCs w:val="32"/>
          <w:rtl/>
          <w:lang w:bidi="ar-DZ"/>
        </w:rPr>
        <w:t xml:space="preserve"> إليه أثناء القيام بأعمال أخرى كما يعطي حرية الاختيار أكثر من قناة.</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الراديو و التلفزيون بإمكانهما تخطي حاجزي الزمان و المكان، و اجتياز حاجز الأمية خاصة في بلدان العالم الثالث التي يقل فيها عدد المتعلمين.</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-مجال التغطية التلفزيونية محلي إقليمي و عالمي عبر الأقمار الصناعية.</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هكذا تكتسب عملية المشاهدة التلفزيونية بالنسبة للكثير من </w:t>
      </w:r>
      <w:proofErr w:type="gramStart"/>
      <w:r>
        <w:rPr>
          <w:rFonts w:ascii="Simplified Arabic" w:hAnsi="Simplified Arabic" w:cs="Simplified Arabic" w:hint="cs"/>
          <w:sz w:val="32"/>
          <w:szCs w:val="32"/>
          <w:rtl/>
          <w:lang w:bidi="ar-DZ"/>
        </w:rPr>
        <w:t>المشاهدين</w:t>
      </w:r>
      <w:proofErr w:type="gramEnd"/>
      <w:r>
        <w:rPr>
          <w:rFonts w:ascii="Simplified Arabic" w:hAnsi="Simplified Arabic" w:cs="Simplified Arabic" w:hint="cs"/>
          <w:sz w:val="32"/>
          <w:szCs w:val="32"/>
          <w:rtl/>
          <w:lang w:bidi="ar-DZ"/>
        </w:rPr>
        <w:t xml:space="preserve"> أهمية تتجاوز المضامين الفعلية للبرامج التي يشاهدونها.</w:t>
      </w:r>
    </w:p>
    <w:p w:rsidR="006F4B10" w:rsidRDefault="006F4B10" w:rsidP="006F4B10">
      <w:pPr>
        <w:bidi/>
        <w:spacing w:line="240" w:lineRule="auto"/>
        <w:rPr>
          <w:rFonts w:cs="AL-Mohanad"/>
          <w:sz w:val="30"/>
          <w:szCs w:val="30"/>
          <w:rtl/>
          <w:lang w:bidi="ar-DZ"/>
        </w:rPr>
      </w:pPr>
      <w:r>
        <w:rPr>
          <w:rFonts w:cs="AL-Mohanad" w:hint="cs"/>
          <w:sz w:val="30"/>
          <w:szCs w:val="30"/>
          <w:rtl/>
          <w:lang w:bidi="ar-DZ"/>
        </w:rPr>
        <w:t xml:space="preserve">المقارنة </w:t>
      </w:r>
      <w:proofErr w:type="gramStart"/>
      <w:r w:rsidRPr="00254CC2">
        <w:rPr>
          <w:rFonts w:cs="AL-Mohanad" w:hint="cs"/>
          <w:sz w:val="30"/>
          <w:szCs w:val="30"/>
          <w:rtl/>
          <w:lang w:bidi="ar-DZ"/>
        </w:rPr>
        <w:t>بين</w:t>
      </w:r>
      <w:proofErr w:type="gramEnd"/>
      <w:r w:rsidRPr="00254CC2">
        <w:rPr>
          <w:rFonts w:cs="AL-Mohanad" w:hint="cs"/>
          <w:sz w:val="30"/>
          <w:szCs w:val="30"/>
          <w:rtl/>
          <w:lang w:bidi="ar-DZ"/>
        </w:rPr>
        <w:t xml:space="preserve"> التلفزيون و الصحافة المكتوبة</w:t>
      </w:r>
      <w:r>
        <w:rPr>
          <w:rFonts w:cs="AL-Mohanad" w:hint="cs"/>
          <w:sz w:val="30"/>
          <w:szCs w:val="30"/>
          <w:rtl/>
          <w:lang w:bidi="ar-DZ"/>
        </w:rPr>
        <w:t>:</w:t>
      </w:r>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-التلفزيون وسيلة اتصال الكترونية جماهيرية تستعمل الصوت و الصورة و الحركة و اللون، لكن الصحافة المكتوبة تعتمد على الكلمة المكتوبة مع الصور و الألوان أي أنهما كوسيلتين تختلفان في طريقة و أسلوب تقديم المحتوى و </w:t>
      </w:r>
      <w:proofErr w:type="gramStart"/>
      <w:r>
        <w:rPr>
          <w:rFonts w:ascii="Simplified Arabic" w:hAnsi="Simplified Arabic" w:cs="Simplified Arabic" w:hint="cs"/>
          <w:sz w:val="32"/>
          <w:szCs w:val="32"/>
          <w:rtl/>
          <w:lang w:bidi="ar-DZ"/>
        </w:rPr>
        <w:t>نشره .</w:t>
      </w:r>
      <w:proofErr w:type="gramEnd"/>
    </w:p>
    <w:p w:rsidR="006F4B10" w:rsidRDefault="006F4B10" w:rsidP="006F4B10">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-تتميز </w:t>
      </w:r>
      <w:proofErr w:type="spellStart"/>
      <w:r>
        <w:rPr>
          <w:rFonts w:ascii="Simplified Arabic" w:hAnsi="Simplified Arabic" w:cs="Simplified Arabic" w:hint="cs"/>
          <w:sz w:val="32"/>
          <w:szCs w:val="32"/>
          <w:rtl/>
          <w:lang w:bidi="ar-DZ"/>
        </w:rPr>
        <w:t>التلفزة</w:t>
      </w:r>
      <w:proofErr w:type="spellEnd"/>
      <w:r>
        <w:rPr>
          <w:rFonts w:ascii="Simplified Arabic" w:hAnsi="Simplified Arabic" w:cs="Simplified Arabic" w:hint="cs"/>
          <w:sz w:val="32"/>
          <w:szCs w:val="32"/>
          <w:rtl/>
          <w:lang w:bidi="ar-DZ"/>
        </w:rPr>
        <w:t xml:space="preserve"> بحيازتها على أوسع جمهور والمشاهدة التلفزيونية عادة جماعية لكن قراءة الصحيفة قد تكون فردية و تكلفتها محددة بثمن شراء العدد.</w:t>
      </w:r>
    </w:p>
    <w:p w:rsidR="006F4B10" w:rsidRDefault="006F4B10" w:rsidP="006F4B10">
      <w:pPr>
        <w:bidi/>
        <w:spacing w:line="240" w:lineRule="auto"/>
        <w:rPr>
          <w:rFonts w:cs="AL-Mohanad"/>
          <w:sz w:val="30"/>
          <w:szCs w:val="30"/>
          <w:rtl/>
          <w:lang w:bidi="ar-DZ"/>
        </w:rPr>
      </w:pPr>
      <w:r>
        <w:rPr>
          <w:rFonts w:cs="AL-Mohanad" w:hint="cs"/>
          <w:sz w:val="30"/>
          <w:szCs w:val="30"/>
          <w:rtl/>
          <w:lang w:bidi="ar-DZ"/>
        </w:rPr>
        <w:t>-</w:t>
      </w:r>
      <w:proofErr w:type="gramStart"/>
      <w:r>
        <w:rPr>
          <w:rFonts w:cs="AL-Mohanad" w:hint="cs"/>
          <w:sz w:val="30"/>
          <w:szCs w:val="30"/>
          <w:rtl/>
          <w:lang w:bidi="ar-DZ"/>
        </w:rPr>
        <w:t>التلفزيون</w:t>
      </w:r>
      <w:proofErr w:type="gramEnd"/>
      <w:r>
        <w:rPr>
          <w:rFonts w:cs="AL-Mohanad" w:hint="cs"/>
          <w:sz w:val="30"/>
          <w:szCs w:val="30"/>
          <w:rtl/>
          <w:lang w:bidi="ar-DZ"/>
        </w:rPr>
        <w:t xml:space="preserve"> استطاع أن يتخطى مشكلة الأمية لكن الصحافة المطبوعة تعاني من عائق الأمية خاصة في دول العالم الثالث.</w:t>
      </w:r>
    </w:p>
    <w:p w:rsidR="006F4B10" w:rsidRDefault="006F4B10" w:rsidP="006F4B10">
      <w:pPr>
        <w:bidi/>
        <w:spacing w:line="240" w:lineRule="auto"/>
        <w:rPr>
          <w:rFonts w:cs="AL-Mohanad"/>
          <w:sz w:val="30"/>
          <w:szCs w:val="30"/>
          <w:rtl/>
          <w:lang w:bidi="ar-DZ"/>
        </w:rPr>
      </w:pPr>
      <w:r>
        <w:rPr>
          <w:rFonts w:cs="AL-Mohanad" w:hint="cs"/>
          <w:sz w:val="30"/>
          <w:szCs w:val="30"/>
          <w:rtl/>
          <w:lang w:bidi="ar-DZ"/>
        </w:rPr>
        <w:t>-قراءة الصحيفة تحتاج من القارئ التركيز لكن يملك حرية اختيار وقت القراءة و تخزين العدد للرجوع إليه وقت الحاجة، لكن في التلفزيون المشاهد</w:t>
      </w:r>
      <w:proofErr w:type="gramStart"/>
      <w:r>
        <w:rPr>
          <w:rFonts w:cs="AL-Mohanad" w:hint="cs"/>
          <w:sz w:val="30"/>
          <w:szCs w:val="30"/>
          <w:rtl/>
          <w:lang w:bidi="ar-DZ"/>
        </w:rPr>
        <w:t xml:space="preserve"> ملزم بمت</w:t>
      </w:r>
      <w:proofErr w:type="gramEnd"/>
      <w:r>
        <w:rPr>
          <w:rFonts w:cs="AL-Mohanad" w:hint="cs"/>
          <w:sz w:val="30"/>
          <w:szCs w:val="30"/>
          <w:rtl/>
          <w:lang w:bidi="ar-DZ"/>
        </w:rPr>
        <w:t xml:space="preserve">ابعة البرنامج حسب الشبكة </w:t>
      </w:r>
      <w:proofErr w:type="spellStart"/>
      <w:r>
        <w:rPr>
          <w:rFonts w:cs="AL-Mohanad" w:hint="cs"/>
          <w:sz w:val="30"/>
          <w:szCs w:val="30"/>
          <w:rtl/>
          <w:lang w:bidi="ar-DZ"/>
        </w:rPr>
        <w:t>البرامجية</w:t>
      </w:r>
      <w:proofErr w:type="spellEnd"/>
      <w:r>
        <w:rPr>
          <w:rFonts w:cs="AL-Mohanad" w:hint="cs"/>
          <w:sz w:val="30"/>
          <w:szCs w:val="30"/>
          <w:rtl/>
          <w:lang w:bidi="ar-DZ"/>
        </w:rPr>
        <w:t xml:space="preserve"> التي تحددها القناة و إلا تعذر عليه ذلك.</w:t>
      </w:r>
      <w:r>
        <w:rPr>
          <w:rFonts w:cs="AL-Mohanad"/>
          <w:sz w:val="30"/>
          <w:szCs w:val="30"/>
          <w:rtl/>
          <w:lang w:bidi="ar-DZ"/>
        </w:rPr>
        <w:br/>
      </w:r>
      <w:r w:rsidRPr="00254CC2">
        <w:rPr>
          <w:rFonts w:cs="AL-Mohanad" w:hint="cs"/>
          <w:sz w:val="30"/>
          <w:szCs w:val="30"/>
          <w:rtl/>
          <w:lang w:bidi="ar-DZ"/>
        </w:rPr>
        <w:t xml:space="preserve"> </w:t>
      </w:r>
      <w:r>
        <w:rPr>
          <w:rFonts w:cs="AL-Mohanad" w:hint="cs"/>
          <w:sz w:val="30"/>
          <w:szCs w:val="30"/>
          <w:rtl/>
          <w:lang w:bidi="ar-DZ"/>
        </w:rPr>
        <w:t>التلفزيون يعتمد على الاختصار و الإيجاز في عرض المحتوى لان الصور أكثر دلالة و تعبير لكن الصحافة المكتوبة تحتاج للتفصيل والإطالة لتغطية الموضوع .</w:t>
      </w:r>
    </w:p>
    <w:p w:rsidR="006F4B10" w:rsidRPr="00635C42" w:rsidRDefault="006F4B10" w:rsidP="006F4B10">
      <w:pPr>
        <w:shd w:val="clear" w:color="auto" w:fill="D9D9D9" w:themeFill="background1" w:themeFillShade="D9"/>
        <w:bidi/>
        <w:spacing w:after="0" w:line="240" w:lineRule="auto"/>
        <w:ind w:firstLine="284"/>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التمرين</w:t>
      </w:r>
      <w:proofErr w:type="gramEnd"/>
      <w:r w:rsidRPr="00635C42">
        <w:rPr>
          <w:rFonts w:asciiTheme="minorBidi" w:hAnsiTheme="minorBidi" w:cs="AL-Mohanad"/>
          <w:b/>
          <w:bCs/>
          <w:sz w:val="32"/>
          <w:szCs w:val="32"/>
          <w:rtl/>
          <w:lang w:bidi="ar-DZ"/>
        </w:rPr>
        <w:t xml:space="preserve"> الثالث:   (</w:t>
      </w:r>
      <w:r>
        <w:rPr>
          <w:rFonts w:asciiTheme="majorBidi" w:hAnsiTheme="majorBidi" w:cs="Times New Roman" w:hint="cs"/>
          <w:b/>
          <w:bCs/>
          <w:sz w:val="32"/>
          <w:szCs w:val="32"/>
          <w:rtl/>
          <w:lang w:bidi="ar-DZ"/>
        </w:rPr>
        <w:t>4</w:t>
      </w:r>
      <w:r w:rsidRPr="00635C42">
        <w:rPr>
          <w:rFonts w:asciiTheme="minorBidi" w:hAnsiTheme="minorBidi" w:cs="AL-Mohanad"/>
          <w:b/>
          <w:bCs/>
          <w:sz w:val="32"/>
          <w:szCs w:val="32"/>
          <w:rtl/>
          <w:lang w:bidi="ar-DZ"/>
        </w:rPr>
        <w:t xml:space="preserve"> نقاط)</w:t>
      </w:r>
    </w:p>
    <w:p w:rsidR="006F4B10" w:rsidRPr="00941682" w:rsidRDefault="006F4B10" w:rsidP="006F4B10">
      <w:pPr>
        <w:bidi/>
        <w:spacing w:after="0" w:line="240" w:lineRule="auto"/>
        <w:ind w:firstLine="284"/>
        <w:rPr>
          <w:rFonts w:asciiTheme="minorBidi" w:hAnsiTheme="minorBidi" w:cs="AL-Mohanad"/>
          <w:sz w:val="30"/>
          <w:szCs w:val="30"/>
          <w:rtl/>
          <w:lang w:bidi="ar-DZ"/>
        </w:rPr>
      </w:pPr>
      <w:r>
        <w:rPr>
          <w:rFonts w:asciiTheme="minorBidi" w:hAnsiTheme="minorBidi" w:cs="AL-Mohanad" w:hint="cs"/>
          <w:sz w:val="30"/>
          <w:szCs w:val="30"/>
          <w:rtl/>
          <w:lang w:bidi="ar-DZ"/>
        </w:rPr>
        <w:t>تعتبر المكتبة الجامعية من الوسائل المكانية التي لها أبعاد اتصالية و إعلامية .</w:t>
      </w:r>
    </w:p>
    <w:p w:rsidR="006F4B10" w:rsidRDefault="006F4B10" w:rsidP="006F4B10">
      <w:pPr>
        <w:bidi/>
        <w:spacing w:after="0" w:line="240" w:lineRule="auto"/>
        <w:rPr>
          <w:rFonts w:asciiTheme="minorBidi" w:hAnsiTheme="minorBidi" w:cs="AL-Mohanad"/>
          <w:sz w:val="30"/>
          <w:szCs w:val="30"/>
          <w:rtl/>
          <w:lang w:bidi="ar-DZ"/>
        </w:rPr>
      </w:pPr>
      <w:r>
        <w:rPr>
          <w:rFonts w:asciiTheme="minorBidi" w:hAnsiTheme="minorBidi" w:cs="AL-Mohanad" w:hint="cs"/>
          <w:sz w:val="30"/>
          <w:szCs w:val="30"/>
          <w:rtl/>
          <w:lang w:bidi="ar-DZ"/>
        </w:rPr>
        <w:t xml:space="preserve">   -</w:t>
      </w:r>
      <w:r w:rsidRPr="004B5986">
        <w:rPr>
          <w:rFonts w:asciiTheme="minorBidi" w:hAnsiTheme="minorBidi" w:cs="AL-Mohanad" w:hint="cs"/>
          <w:sz w:val="30"/>
          <w:szCs w:val="30"/>
          <w:rtl/>
          <w:lang w:bidi="ar-DZ"/>
        </w:rPr>
        <w:t xml:space="preserve">الأبعاد الاتصالية و الإعلامية الموجودة </w:t>
      </w:r>
      <w:r>
        <w:rPr>
          <w:rFonts w:asciiTheme="minorBidi" w:hAnsiTheme="minorBidi" w:cs="AL-Mohanad" w:hint="cs"/>
          <w:sz w:val="30"/>
          <w:szCs w:val="30"/>
          <w:rtl/>
          <w:lang w:bidi="ar-DZ"/>
        </w:rPr>
        <w:t>المكتبة الجامعية:</w:t>
      </w:r>
    </w:p>
    <w:p w:rsidR="006F4B10" w:rsidRDefault="006F4B10" w:rsidP="006F4B10">
      <w:pPr>
        <w:bidi/>
        <w:spacing w:after="0" w:line="240" w:lineRule="auto"/>
        <w:rPr>
          <w:rFonts w:asciiTheme="minorBidi" w:hAnsiTheme="minorBidi" w:cs="AL-Mohanad"/>
          <w:sz w:val="30"/>
          <w:szCs w:val="30"/>
          <w:rtl/>
          <w:lang w:bidi="ar-DZ"/>
        </w:rPr>
      </w:pPr>
      <w:r>
        <w:rPr>
          <w:rFonts w:asciiTheme="minorBidi" w:hAnsiTheme="minorBidi" w:cs="AL-Mohanad" w:hint="cs"/>
          <w:sz w:val="30"/>
          <w:szCs w:val="30"/>
          <w:rtl/>
          <w:lang w:bidi="ar-DZ"/>
        </w:rPr>
        <w:t>تعمل المكتبة على إرشاد مرتاديها للمراجع و المصادر و مختلف الأوعية الفكرية التي يحتاجها القارئ، بالإضافة للبعد التعليمي و التثقيفي يبرز البعد الاتصالي و الإعلامي، فمثلا البعد الاتصالي نجده متجسدا في طرق الاتصال المتاحة بين جميع المتواجدين في المكتبة من عمال، طلبة، أساتذة...</w:t>
      </w:r>
      <w:proofErr w:type="gramStart"/>
      <w:r>
        <w:rPr>
          <w:rFonts w:asciiTheme="minorBidi" w:hAnsiTheme="minorBidi" w:cs="AL-Mohanad" w:hint="cs"/>
          <w:sz w:val="30"/>
          <w:szCs w:val="30"/>
          <w:rtl/>
          <w:lang w:bidi="ar-DZ"/>
        </w:rPr>
        <w:t>الخ</w:t>
      </w:r>
      <w:proofErr w:type="gramEnd"/>
      <w:r>
        <w:rPr>
          <w:rFonts w:asciiTheme="minorBidi" w:hAnsiTheme="minorBidi" w:cs="AL-Mohanad" w:hint="cs"/>
          <w:sz w:val="30"/>
          <w:szCs w:val="30"/>
          <w:rtl/>
          <w:lang w:bidi="ar-DZ"/>
        </w:rPr>
        <w:t xml:space="preserve"> و قد يكون الهدف من الاتصال توجيهيا، تنظيميا لتسهيل الحصول على المراجع و طرق الاستفادة منها أو إعارتها مثلا.</w:t>
      </w:r>
    </w:p>
    <w:p w:rsidR="006F4B10" w:rsidRDefault="006F4B10" w:rsidP="006F4B10">
      <w:pPr>
        <w:bidi/>
        <w:spacing w:after="0" w:line="240" w:lineRule="auto"/>
        <w:rPr>
          <w:rFonts w:asciiTheme="minorBidi" w:hAnsiTheme="minorBidi" w:cs="AL-Mohanad"/>
          <w:sz w:val="30"/>
          <w:szCs w:val="30"/>
          <w:rtl/>
          <w:lang w:bidi="ar-DZ"/>
        </w:rPr>
      </w:pPr>
      <w:r>
        <w:rPr>
          <w:rFonts w:asciiTheme="minorBidi" w:hAnsiTheme="minorBidi" w:cs="AL-Mohanad" w:hint="cs"/>
          <w:sz w:val="30"/>
          <w:szCs w:val="30"/>
          <w:rtl/>
          <w:lang w:bidi="ar-DZ"/>
        </w:rPr>
        <w:t xml:space="preserve">-البعد الاتصالي بين الطلبة فيما بينهم في إطار انجاز الأعمال، البحوث، المراجعة...الخ من النشاطات الجماعية المتاحة عبر فضاء العمل الجماعي الذي يعتمد على الحوار، </w:t>
      </w:r>
      <w:proofErr w:type="gramStart"/>
      <w:r>
        <w:rPr>
          <w:rFonts w:asciiTheme="minorBidi" w:hAnsiTheme="minorBidi" w:cs="AL-Mohanad" w:hint="cs"/>
          <w:sz w:val="30"/>
          <w:szCs w:val="30"/>
          <w:rtl/>
          <w:lang w:bidi="ar-DZ"/>
        </w:rPr>
        <w:t>النقاش</w:t>
      </w:r>
      <w:proofErr w:type="gramEnd"/>
      <w:r>
        <w:rPr>
          <w:rFonts w:asciiTheme="minorBidi" w:hAnsiTheme="minorBidi" w:cs="AL-Mohanad" w:hint="cs"/>
          <w:sz w:val="30"/>
          <w:szCs w:val="30"/>
          <w:rtl/>
          <w:lang w:bidi="ar-DZ"/>
        </w:rPr>
        <w:t>...</w:t>
      </w:r>
      <w:proofErr w:type="gramStart"/>
      <w:r>
        <w:rPr>
          <w:rFonts w:asciiTheme="minorBidi" w:hAnsiTheme="minorBidi" w:cs="AL-Mohanad" w:hint="cs"/>
          <w:sz w:val="30"/>
          <w:szCs w:val="30"/>
          <w:rtl/>
          <w:lang w:bidi="ar-DZ"/>
        </w:rPr>
        <w:t>الخ</w:t>
      </w:r>
      <w:proofErr w:type="gramEnd"/>
      <w:r>
        <w:rPr>
          <w:rFonts w:asciiTheme="minorBidi" w:hAnsiTheme="minorBidi" w:cs="AL-Mohanad" w:hint="cs"/>
          <w:sz w:val="30"/>
          <w:szCs w:val="30"/>
          <w:rtl/>
          <w:lang w:bidi="ar-DZ"/>
        </w:rPr>
        <w:t>.</w:t>
      </w:r>
    </w:p>
    <w:p w:rsidR="006F4B10" w:rsidRDefault="006F4B10" w:rsidP="006F4B10">
      <w:pPr>
        <w:bidi/>
        <w:spacing w:after="0" w:line="240" w:lineRule="auto"/>
        <w:rPr>
          <w:rFonts w:asciiTheme="minorBidi" w:hAnsiTheme="minorBidi" w:cs="AL-Mohanad"/>
          <w:sz w:val="30"/>
          <w:szCs w:val="30"/>
          <w:rtl/>
          <w:lang w:bidi="ar-DZ"/>
        </w:rPr>
      </w:pPr>
      <w:r>
        <w:rPr>
          <w:rFonts w:asciiTheme="minorBidi" w:hAnsiTheme="minorBidi" w:cs="AL-Mohanad" w:hint="cs"/>
          <w:sz w:val="30"/>
          <w:szCs w:val="30"/>
          <w:rtl/>
          <w:lang w:bidi="ar-DZ"/>
        </w:rPr>
        <w:t xml:space="preserve">-البعد الاتصالي بين القارئ و الكتاب، فالقراءة تجعل القارئ يتواصل مع الكاتب فيتعرف على أفكاره، اتجاهاته و قد يتأثر </w:t>
      </w:r>
      <w:proofErr w:type="spellStart"/>
      <w:r>
        <w:rPr>
          <w:rFonts w:asciiTheme="minorBidi" w:hAnsiTheme="minorBidi" w:cs="AL-Mohanad" w:hint="cs"/>
          <w:sz w:val="30"/>
          <w:szCs w:val="30"/>
          <w:rtl/>
          <w:lang w:bidi="ar-DZ"/>
        </w:rPr>
        <w:t>بها</w:t>
      </w:r>
      <w:proofErr w:type="spellEnd"/>
      <w:r>
        <w:rPr>
          <w:rFonts w:asciiTheme="minorBidi" w:hAnsiTheme="minorBidi" w:cs="AL-Mohanad" w:hint="cs"/>
          <w:sz w:val="30"/>
          <w:szCs w:val="30"/>
          <w:rtl/>
          <w:lang w:bidi="ar-DZ"/>
        </w:rPr>
        <w:t xml:space="preserve"> فتقنعه مثلا بموضوع ما </w:t>
      </w:r>
      <w:proofErr w:type="spellStart"/>
      <w:r>
        <w:rPr>
          <w:rFonts w:asciiTheme="minorBidi" w:hAnsiTheme="minorBidi" w:cs="AL-Mohanad" w:hint="cs"/>
          <w:sz w:val="30"/>
          <w:szCs w:val="30"/>
          <w:rtl/>
          <w:lang w:bidi="ar-DZ"/>
        </w:rPr>
        <w:t>او</w:t>
      </w:r>
      <w:proofErr w:type="spellEnd"/>
      <w:r>
        <w:rPr>
          <w:rFonts w:asciiTheme="minorBidi" w:hAnsiTheme="minorBidi" w:cs="AL-Mohanad" w:hint="cs"/>
          <w:sz w:val="30"/>
          <w:szCs w:val="30"/>
          <w:rtl/>
          <w:lang w:bidi="ar-DZ"/>
        </w:rPr>
        <w:t xml:space="preserve"> تغير وجه نظره اتجاه قضايا معينة...</w:t>
      </w:r>
      <w:proofErr w:type="gramStart"/>
      <w:r>
        <w:rPr>
          <w:rFonts w:asciiTheme="minorBidi" w:hAnsiTheme="minorBidi" w:cs="AL-Mohanad" w:hint="cs"/>
          <w:sz w:val="30"/>
          <w:szCs w:val="30"/>
          <w:rtl/>
          <w:lang w:bidi="ar-DZ"/>
        </w:rPr>
        <w:t>الخ</w:t>
      </w:r>
      <w:proofErr w:type="gramEnd"/>
      <w:r>
        <w:rPr>
          <w:rFonts w:asciiTheme="minorBidi" w:hAnsiTheme="minorBidi" w:cs="AL-Mohanad" w:hint="cs"/>
          <w:sz w:val="30"/>
          <w:szCs w:val="30"/>
          <w:rtl/>
          <w:lang w:bidi="ar-DZ"/>
        </w:rPr>
        <w:t>.</w:t>
      </w:r>
    </w:p>
    <w:p w:rsidR="006F4B10" w:rsidRPr="004B5986" w:rsidRDefault="006F4B10" w:rsidP="006F4B10">
      <w:pPr>
        <w:bidi/>
        <w:spacing w:after="0" w:line="240" w:lineRule="auto"/>
        <w:rPr>
          <w:rFonts w:asciiTheme="minorBidi" w:hAnsiTheme="minorBidi" w:cs="AL-Mohanad"/>
          <w:sz w:val="30"/>
          <w:szCs w:val="30"/>
          <w:lang w:bidi="ar-DZ"/>
        </w:rPr>
      </w:pPr>
      <w:r>
        <w:rPr>
          <w:rFonts w:asciiTheme="minorBidi" w:hAnsiTheme="minorBidi" w:cs="AL-Mohanad" w:hint="cs"/>
          <w:sz w:val="30"/>
          <w:szCs w:val="30"/>
          <w:rtl/>
          <w:lang w:bidi="ar-DZ"/>
        </w:rPr>
        <w:lastRenderedPageBreak/>
        <w:t xml:space="preserve">-أما البعد الإعلامي للمكتبة الجامعية كفضاء علمي و معرفي نجدها تتضح في أهمية الكتب و مختلف المراجع و المصادر </w:t>
      </w:r>
      <w:proofErr w:type="gramStart"/>
      <w:r>
        <w:rPr>
          <w:rFonts w:asciiTheme="minorBidi" w:hAnsiTheme="minorBidi" w:cs="AL-Mohanad" w:hint="cs"/>
          <w:sz w:val="30"/>
          <w:szCs w:val="30"/>
          <w:rtl/>
          <w:lang w:bidi="ar-DZ"/>
        </w:rPr>
        <w:t>المتاحة ،</w:t>
      </w:r>
      <w:proofErr w:type="gramEnd"/>
      <w:r>
        <w:rPr>
          <w:rFonts w:asciiTheme="minorBidi" w:hAnsiTheme="minorBidi" w:cs="AL-Mohanad" w:hint="cs"/>
          <w:sz w:val="30"/>
          <w:szCs w:val="30"/>
          <w:rtl/>
          <w:lang w:bidi="ar-DZ"/>
        </w:rPr>
        <w:t xml:space="preserve"> فالكتاب مثلا وسيلة إعلامية منشورة (مطبوعة أو الكترونية)موجهة لفئة كبيرة من القراء </w:t>
      </w:r>
    </w:p>
    <w:p w:rsidR="006F4B10" w:rsidRDefault="006F4B10" w:rsidP="006F4B10">
      <w:pPr>
        <w:pStyle w:val="Paragraphedeliste"/>
        <w:bidi/>
        <w:spacing w:after="0" w:line="240" w:lineRule="auto"/>
        <w:ind w:left="284"/>
        <w:contextualSpacing w:val="0"/>
        <w:rPr>
          <w:rFonts w:asciiTheme="minorBidi" w:hAnsiTheme="minorBidi" w:cs="AL-Mohanad"/>
          <w:sz w:val="30"/>
          <w:szCs w:val="30"/>
          <w:rtl/>
          <w:lang w:bidi="ar-DZ"/>
        </w:rPr>
      </w:pPr>
    </w:p>
    <w:p w:rsidR="006F4B10" w:rsidRPr="00635C42" w:rsidRDefault="006F4B10" w:rsidP="006F4B10">
      <w:pPr>
        <w:shd w:val="clear" w:color="auto" w:fill="D9D9D9" w:themeFill="background1" w:themeFillShade="D9"/>
        <w:bidi/>
        <w:spacing w:after="0" w:line="240" w:lineRule="auto"/>
        <w:ind w:firstLine="284"/>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التمرين</w:t>
      </w:r>
      <w:proofErr w:type="gramEnd"/>
      <w:r w:rsidRPr="00635C42">
        <w:rPr>
          <w:rFonts w:asciiTheme="minorBidi" w:hAnsiTheme="minorBidi" w:cs="AL-Mohanad"/>
          <w:b/>
          <w:bCs/>
          <w:sz w:val="32"/>
          <w:szCs w:val="32"/>
          <w:rtl/>
          <w:lang w:bidi="ar-DZ"/>
        </w:rPr>
        <w:t xml:space="preserve"> ال</w:t>
      </w:r>
      <w:r>
        <w:rPr>
          <w:rFonts w:asciiTheme="minorBidi" w:hAnsiTheme="minorBidi" w:cs="AL-Mohanad" w:hint="cs"/>
          <w:b/>
          <w:bCs/>
          <w:sz w:val="32"/>
          <w:szCs w:val="32"/>
          <w:rtl/>
          <w:lang w:bidi="ar-DZ"/>
        </w:rPr>
        <w:t>رابع</w:t>
      </w:r>
      <w:r w:rsidRPr="00635C42">
        <w:rPr>
          <w:rFonts w:asciiTheme="minorBidi" w:hAnsiTheme="minorBidi" w:cs="AL-Mohanad"/>
          <w:b/>
          <w:bCs/>
          <w:sz w:val="32"/>
          <w:szCs w:val="32"/>
          <w:rtl/>
          <w:lang w:bidi="ar-DZ"/>
        </w:rPr>
        <w:t>:   (</w:t>
      </w:r>
      <w:r>
        <w:rPr>
          <w:rFonts w:asciiTheme="majorBidi" w:hAnsiTheme="majorBidi" w:cs="Times New Roman" w:hint="cs"/>
          <w:b/>
          <w:bCs/>
          <w:sz w:val="32"/>
          <w:szCs w:val="32"/>
          <w:rtl/>
          <w:lang w:bidi="ar-DZ"/>
        </w:rPr>
        <w:t>6</w:t>
      </w:r>
      <w:r w:rsidRPr="00635C42">
        <w:rPr>
          <w:rFonts w:asciiTheme="minorBidi" w:hAnsiTheme="minorBidi" w:cs="AL-Mohanad"/>
          <w:b/>
          <w:bCs/>
          <w:sz w:val="32"/>
          <w:szCs w:val="32"/>
          <w:rtl/>
          <w:lang w:bidi="ar-DZ"/>
        </w:rPr>
        <w:t xml:space="preserve"> نقاط)</w:t>
      </w:r>
    </w:p>
    <w:p w:rsidR="006F4B10" w:rsidRPr="004B5986" w:rsidRDefault="006F4B10" w:rsidP="006F4B10">
      <w:pPr>
        <w:tabs>
          <w:tab w:val="left" w:pos="8853"/>
        </w:tabs>
        <w:bidi/>
        <w:spacing w:line="240" w:lineRule="auto"/>
        <w:rPr>
          <w:rFonts w:cs="Simplified Arabic"/>
          <w:sz w:val="28"/>
          <w:szCs w:val="28"/>
          <w:rtl/>
          <w:lang w:bidi="ar-DZ"/>
        </w:rPr>
      </w:pPr>
      <w:r w:rsidRPr="004B5986">
        <w:rPr>
          <w:rFonts w:cs="Simplified Arabic" w:hint="cs"/>
          <w:sz w:val="28"/>
          <w:szCs w:val="28"/>
          <w:rtl/>
          <w:lang w:bidi="ar-DZ"/>
        </w:rPr>
        <w:t>ترجع بداية تاريخ وكالات الأنباء إلى نهاية العشرينات من القرن19، حيث كانت الانطلاقة أوروبية ثم أمريكية .</w:t>
      </w:r>
    </w:p>
    <w:p w:rsidR="006F4B10" w:rsidRPr="00A02464" w:rsidRDefault="006F4B10" w:rsidP="006F4B10">
      <w:pPr>
        <w:pStyle w:val="Paragraphedeliste"/>
        <w:numPr>
          <w:ilvl w:val="0"/>
          <w:numId w:val="2"/>
        </w:numPr>
        <w:tabs>
          <w:tab w:val="left" w:pos="8853"/>
        </w:tabs>
        <w:bidi/>
        <w:spacing w:line="240" w:lineRule="auto"/>
        <w:rPr>
          <w:rFonts w:cs="Simplified Arabic"/>
          <w:sz w:val="28"/>
          <w:szCs w:val="28"/>
          <w:rtl/>
          <w:lang w:bidi="ar-DZ"/>
        </w:rPr>
      </w:pPr>
      <w:r w:rsidRPr="00A02464">
        <w:rPr>
          <w:rFonts w:cs="Simplified Arabic" w:hint="cs"/>
          <w:sz w:val="28"/>
          <w:szCs w:val="28"/>
          <w:rtl/>
          <w:lang w:bidi="ar-DZ"/>
        </w:rPr>
        <w:t>أبرز وكالات الأنباء العالمية :</w:t>
      </w:r>
    </w:p>
    <w:p w:rsidR="006F4B10" w:rsidRDefault="006F4B10" w:rsidP="006F4B10">
      <w:pPr>
        <w:tabs>
          <w:tab w:val="left" w:pos="8853"/>
        </w:tabs>
        <w:bidi/>
        <w:spacing w:line="240" w:lineRule="auto"/>
        <w:ind w:left="360"/>
        <w:rPr>
          <w:rFonts w:cs="Simplified Arabic"/>
          <w:sz w:val="28"/>
          <w:szCs w:val="28"/>
          <w:rtl/>
          <w:lang w:bidi="ar-DZ"/>
        </w:rPr>
      </w:pPr>
      <w:r>
        <w:rPr>
          <w:rFonts w:cs="Simplified Arabic" w:hint="cs"/>
          <w:sz w:val="28"/>
          <w:szCs w:val="28"/>
          <w:rtl/>
          <w:lang w:bidi="ar-DZ"/>
        </w:rPr>
        <w:t xml:space="preserve">وكالة </w:t>
      </w:r>
      <w:proofErr w:type="spellStart"/>
      <w:r>
        <w:rPr>
          <w:rFonts w:cs="Simplified Arabic" w:hint="cs"/>
          <w:sz w:val="28"/>
          <w:szCs w:val="28"/>
          <w:rtl/>
          <w:lang w:bidi="ar-DZ"/>
        </w:rPr>
        <w:t>هافاس</w:t>
      </w:r>
      <w:proofErr w:type="spellEnd"/>
      <w:r>
        <w:rPr>
          <w:rFonts w:cs="Simplified Arabic" w:hint="cs"/>
          <w:sz w:val="28"/>
          <w:szCs w:val="28"/>
          <w:rtl/>
          <w:lang w:bidi="ar-DZ"/>
        </w:rPr>
        <w:t xml:space="preserve">: أنشأها الفرنسي </w:t>
      </w:r>
      <w:r w:rsidRPr="00A02464">
        <w:rPr>
          <w:rFonts w:cs="Simplified Arabic" w:hint="cs"/>
          <w:b/>
          <w:bCs/>
          <w:sz w:val="28"/>
          <w:szCs w:val="28"/>
          <w:rtl/>
          <w:lang w:bidi="ar-DZ"/>
        </w:rPr>
        <w:t xml:space="preserve">شارل </w:t>
      </w:r>
      <w:proofErr w:type="spellStart"/>
      <w:r w:rsidRPr="00A02464">
        <w:rPr>
          <w:rFonts w:cs="Simplified Arabic" w:hint="cs"/>
          <w:b/>
          <w:bCs/>
          <w:sz w:val="28"/>
          <w:szCs w:val="28"/>
          <w:rtl/>
          <w:lang w:bidi="ar-DZ"/>
        </w:rPr>
        <w:t>هافاس</w:t>
      </w:r>
      <w:proofErr w:type="spellEnd"/>
      <w:r w:rsidRPr="00A02464">
        <w:rPr>
          <w:rFonts w:cs="Simplified Arabic" w:hint="cs"/>
          <w:b/>
          <w:bCs/>
          <w:sz w:val="28"/>
          <w:szCs w:val="28"/>
          <w:rtl/>
          <w:lang w:bidi="ar-DZ"/>
        </w:rPr>
        <w:t xml:space="preserve"> 1835</w:t>
      </w:r>
      <w:r>
        <w:rPr>
          <w:rFonts w:cs="Simplified Arabic" w:hint="cs"/>
          <w:sz w:val="28"/>
          <w:szCs w:val="28"/>
          <w:rtl/>
          <w:lang w:bidi="ar-DZ"/>
        </w:rPr>
        <w:t xml:space="preserve"> و اقتصر الاشتراك فيها منذ البداية على زجال السلك </w:t>
      </w:r>
      <w:proofErr w:type="spellStart"/>
      <w:r>
        <w:rPr>
          <w:rFonts w:cs="Simplified Arabic" w:hint="cs"/>
          <w:sz w:val="28"/>
          <w:szCs w:val="28"/>
          <w:rtl/>
          <w:lang w:bidi="ar-DZ"/>
        </w:rPr>
        <w:t>الديبلوماسي</w:t>
      </w:r>
      <w:proofErr w:type="spellEnd"/>
      <w:r>
        <w:rPr>
          <w:rFonts w:cs="Simplified Arabic" w:hint="cs"/>
          <w:sz w:val="28"/>
          <w:szCs w:val="28"/>
          <w:rtl/>
          <w:lang w:bidi="ar-DZ"/>
        </w:rPr>
        <w:t xml:space="preserve"> و كبار التجار و رجال الأعمال و المال، و كانت نقطة انطلاق لأكبر وكالتين أوروبيتين.</w:t>
      </w:r>
    </w:p>
    <w:p w:rsidR="006F4B10" w:rsidRDefault="006F4B10" w:rsidP="006F4B10">
      <w:pPr>
        <w:tabs>
          <w:tab w:val="left" w:pos="8853"/>
        </w:tabs>
        <w:bidi/>
        <w:spacing w:line="240" w:lineRule="auto"/>
        <w:ind w:left="360"/>
        <w:rPr>
          <w:rFonts w:cs="Simplified Arabic"/>
          <w:sz w:val="28"/>
          <w:szCs w:val="28"/>
          <w:rtl/>
          <w:lang w:bidi="ar-DZ"/>
        </w:rPr>
      </w:pPr>
      <w:r>
        <w:rPr>
          <w:rFonts w:cs="Simplified Arabic" w:hint="cs"/>
          <w:sz w:val="28"/>
          <w:szCs w:val="28"/>
          <w:rtl/>
          <w:lang w:bidi="ar-DZ"/>
        </w:rPr>
        <w:t xml:space="preserve">-وكالة وولف: أنشأها </w:t>
      </w:r>
      <w:r w:rsidRPr="00A02464">
        <w:rPr>
          <w:rFonts w:cs="Simplified Arabic" w:hint="cs"/>
          <w:b/>
          <w:bCs/>
          <w:sz w:val="28"/>
          <w:szCs w:val="28"/>
          <w:rtl/>
          <w:lang w:bidi="ar-DZ"/>
        </w:rPr>
        <w:t>برنارد وولف سنة 1849</w:t>
      </w:r>
      <w:r>
        <w:rPr>
          <w:rFonts w:cs="Simplified Arabic" w:hint="cs"/>
          <w:sz w:val="28"/>
          <w:szCs w:val="28"/>
          <w:rtl/>
          <w:lang w:bidi="ar-DZ"/>
        </w:rPr>
        <w:t xml:space="preserve"> و انفردت بتغطية ألمانيا، النمسا، المجرد و </w:t>
      </w:r>
      <w:proofErr w:type="spellStart"/>
      <w:r>
        <w:rPr>
          <w:rFonts w:cs="Simplified Arabic" w:hint="cs"/>
          <w:sz w:val="28"/>
          <w:szCs w:val="28"/>
          <w:rtl/>
          <w:lang w:bidi="ar-DZ"/>
        </w:rPr>
        <w:t>إسكندنافا</w:t>
      </w:r>
      <w:proofErr w:type="spellEnd"/>
      <w:r>
        <w:rPr>
          <w:rFonts w:cs="Simplified Arabic" w:hint="cs"/>
          <w:sz w:val="28"/>
          <w:szCs w:val="28"/>
          <w:rtl/>
          <w:lang w:bidi="ar-DZ"/>
        </w:rPr>
        <w:t xml:space="preserve">. </w:t>
      </w:r>
    </w:p>
    <w:p w:rsidR="006F4B10" w:rsidRDefault="006F4B10" w:rsidP="006F4B10">
      <w:pPr>
        <w:tabs>
          <w:tab w:val="left" w:pos="8853"/>
        </w:tabs>
        <w:bidi/>
        <w:spacing w:line="240" w:lineRule="auto"/>
        <w:ind w:left="360"/>
        <w:rPr>
          <w:rFonts w:cs="Simplified Arabic"/>
          <w:sz w:val="28"/>
          <w:szCs w:val="28"/>
          <w:rtl/>
          <w:lang w:bidi="ar-DZ"/>
        </w:rPr>
      </w:pPr>
      <w:r>
        <w:rPr>
          <w:rFonts w:cs="Simplified Arabic" w:hint="cs"/>
          <w:sz w:val="28"/>
          <w:szCs w:val="28"/>
          <w:rtl/>
          <w:lang w:bidi="ar-DZ"/>
        </w:rPr>
        <w:t xml:space="preserve">وكالة </w:t>
      </w:r>
      <w:proofErr w:type="spellStart"/>
      <w:r>
        <w:rPr>
          <w:rFonts w:cs="Simplified Arabic" w:hint="cs"/>
          <w:sz w:val="28"/>
          <w:szCs w:val="28"/>
          <w:rtl/>
          <w:lang w:bidi="ar-DZ"/>
        </w:rPr>
        <w:t>رويترز</w:t>
      </w:r>
      <w:proofErr w:type="spellEnd"/>
      <w:r>
        <w:rPr>
          <w:rFonts w:cs="Simplified Arabic" w:hint="cs"/>
          <w:sz w:val="28"/>
          <w:szCs w:val="28"/>
          <w:rtl/>
          <w:lang w:bidi="ar-DZ"/>
        </w:rPr>
        <w:t xml:space="preserve">: أنشأها </w:t>
      </w:r>
      <w:r w:rsidRPr="00A02464">
        <w:rPr>
          <w:rFonts w:cs="Simplified Arabic" w:hint="cs"/>
          <w:b/>
          <w:bCs/>
          <w:sz w:val="28"/>
          <w:szCs w:val="28"/>
          <w:rtl/>
          <w:lang w:bidi="ar-DZ"/>
        </w:rPr>
        <w:t xml:space="preserve">يوليو </w:t>
      </w:r>
      <w:proofErr w:type="spellStart"/>
      <w:r w:rsidRPr="00A02464">
        <w:rPr>
          <w:rFonts w:cs="Simplified Arabic" w:hint="cs"/>
          <w:b/>
          <w:bCs/>
          <w:sz w:val="28"/>
          <w:szCs w:val="28"/>
          <w:rtl/>
          <w:lang w:bidi="ar-DZ"/>
        </w:rPr>
        <w:t>رويترز</w:t>
      </w:r>
      <w:proofErr w:type="spellEnd"/>
      <w:r w:rsidRPr="00A02464">
        <w:rPr>
          <w:rFonts w:cs="Simplified Arabic" w:hint="cs"/>
          <w:b/>
          <w:bCs/>
          <w:sz w:val="28"/>
          <w:szCs w:val="28"/>
          <w:rtl/>
          <w:lang w:bidi="ar-DZ"/>
        </w:rPr>
        <w:t xml:space="preserve"> سنة 1851</w:t>
      </w:r>
      <w:r>
        <w:rPr>
          <w:rFonts w:cs="Simplified Arabic" w:hint="cs"/>
          <w:sz w:val="28"/>
          <w:szCs w:val="28"/>
          <w:rtl/>
          <w:lang w:bidi="ar-DZ"/>
        </w:rPr>
        <w:t xml:space="preserve"> بلندن أين أصبح الممون الرئيسي للجزر البريطانية و هولندا و أمريكا الشمالية و الشرق الأقصى و مناطق الانتداب البريطاني.</w:t>
      </w:r>
    </w:p>
    <w:p w:rsidR="006F4B10" w:rsidRPr="00A02464" w:rsidRDefault="006F4B10" w:rsidP="006F4B10">
      <w:pPr>
        <w:tabs>
          <w:tab w:val="left" w:pos="8853"/>
        </w:tabs>
        <w:bidi/>
        <w:spacing w:line="240" w:lineRule="auto"/>
        <w:ind w:left="360"/>
        <w:rPr>
          <w:rFonts w:cs="Simplified Arabic"/>
          <w:sz w:val="28"/>
          <w:szCs w:val="28"/>
          <w:rtl/>
          <w:lang w:bidi="ar-DZ"/>
        </w:rPr>
      </w:pPr>
      <w:r>
        <w:rPr>
          <w:rFonts w:cs="Simplified Arabic" w:hint="cs"/>
          <w:sz w:val="28"/>
          <w:szCs w:val="28"/>
          <w:rtl/>
          <w:lang w:bidi="ar-DZ"/>
        </w:rPr>
        <w:t xml:space="preserve">و بعدها نجد وكالات الأنباء الأمريكية كوكالة </w:t>
      </w:r>
      <w:r w:rsidRPr="00434217">
        <w:rPr>
          <w:rFonts w:cs="Simplified Arabic" w:hint="cs"/>
          <w:b/>
          <w:bCs/>
          <w:sz w:val="28"/>
          <w:szCs w:val="28"/>
          <w:rtl/>
          <w:lang w:bidi="ar-DZ"/>
        </w:rPr>
        <w:t xml:space="preserve">نيويورك </w:t>
      </w:r>
      <w:proofErr w:type="spellStart"/>
      <w:r w:rsidRPr="00434217">
        <w:rPr>
          <w:rFonts w:cs="Simplified Arabic" w:hint="cs"/>
          <w:b/>
          <w:bCs/>
          <w:sz w:val="28"/>
          <w:szCs w:val="28"/>
          <w:rtl/>
          <w:lang w:bidi="ar-DZ"/>
        </w:rPr>
        <w:t>أسوشيايتد</w:t>
      </w:r>
      <w:proofErr w:type="spellEnd"/>
      <w:r w:rsidRPr="00434217">
        <w:rPr>
          <w:rFonts w:cs="Simplified Arabic" w:hint="cs"/>
          <w:b/>
          <w:bCs/>
          <w:sz w:val="28"/>
          <w:szCs w:val="28"/>
          <w:rtl/>
          <w:lang w:bidi="ar-DZ"/>
        </w:rPr>
        <w:t xml:space="preserve"> </w:t>
      </w:r>
      <w:proofErr w:type="spellStart"/>
      <w:r w:rsidRPr="00434217">
        <w:rPr>
          <w:rFonts w:cs="Simplified Arabic" w:hint="cs"/>
          <w:b/>
          <w:bCs/>
          <w:sz w:val="28"/>
          <w:szCs w:val="28"/>
          <w:rtl/>
          <w:lang w:bidi="ar-DZ"/>
        </w:rPr>
        <w:t>براس</w:t>
      </w:r>
      <w:proofErr w:type="spellEnd"/>
      <w:r>
        <w:rPr>
          <w:rFonts w:cs="Simplified Arabic" w:hint="cs"/>
          <w:sz w:val="28"/>
          <w:szCs w:val="28"/>
          <w:rtl/>
          <w:lang w:bidi="ar-DZ"/>
        </w:rPr>
        <w:t xml:space="preserve">، و أيضا </w:t>
      </w:r>
      <w:proofErr w:type="spellStart"/>
      <w:r w:rsidRPr="00434217">
        <w:rPr>
          <w:rFonts w:cs="Simplified Arabic" w:hint="cs"/>
          <w:b/>
          <w:bCs/>
          <w:sz w:val="28"/>
          <w:szCs w:val="28"/>
          <w:rtl/>
          <w:lang w:bidi="ar-DZ"/>
        </w:rPr>
        <w:t>اليونايتد</w:t>
      </w:r>
      <w:proofErr w:type="spellEnd"/>
      <w:r w:rsidRPr="00434217">
        <w:rPr>
          <w:rFonts w:cs="Simplified Arabic" w:hint="cs"/>
          <w:b/>
          <w:bCs/>
          <w:sz w:val="28"/>
          <w:szCs w:val="28"/>
          <w:rtl/>
          <w:lang w:bidi="ar-DZ"/>
        </w:rPr>
        <w:t xml:space="preserve"> </w:t>
      </w:r>
      <w:proofErr w:type="spellStart"/>
      <w:r w:rsidRPr="00434217">
        <w:rPr>
          <w:rFonts w:cs="Simplified Arabic" w:hint="cs"/>
          <w:b/>
          <w:bCs/>
          <w:sz w:val="28"/>
          <w:szCs w:val="28"/>
          <w:rtl/>
          <w:lang w:bidi="ar-DZ"/>
        </w:rPr>
        <w:t>براس</w:t>
      </w:r>
      <w:proofErr w:type="spellEnd"/>
      <w:r w:rsidRPr="00434217">
        <w:rPr>
          <w:rFonts w:cs="Simplified Arabic" w:hint="cs"/>
          <w:b/>
          <w:bCs/>
          <w:sz w:val="28"/>
          <w:szCs w:val="28"/>
          <w:rtl/>
          <w:lang w:bidi="ar-DZ"/>
        </w:rPr>
        <w:t xml:space="preserve"> </w:t>
      </w:r>
      <w:proofErr w:type="spellStart"/>
      <w:r w:rsidRPr="00434217">
        <w:rPr>
          <w:rFonts w:cs="Simplified Arabic" w:hint="cs"/>
          <w:b/>
          <w:bCs/>
          <w:sz w:val="28"/>
          <w:szCs w:val="28"/>
          <w:rtl/>
          <w:lang w:bidi="ar-DZ"/>
        </w:rPr>
        <w:t>أنرناسيونال</w:t>
      </w:r>
      <w:proofErr w:type="spellEnd"/>
      <w:r>
        <w:rPr>
          <w:rFonts w:cs="Simplified Arabic" w:hint="cs"/>
          <w:sz w:val="28"/>
          <w:szCs w:val="28"/>
          <w:rtl/>
          <w:lang w:bidi="ar-DZ"/>
        </w:rPr>
        <w:t xml:space="preserve"> 1957، أما الاتحاد </w:t>
      </w:r>
      <w:proofErr w:type="spellStart"/>
      <w:r>
        <w:rPr>
          <w:rFonts w:cs="Simplified Arabic" w:hint="cs"/>
          <w:sz w:val="28"/>
          <w:szCs w:val="28"/>
          <w:rtl/>
          <w:lang w:bidi="ar-DZ"/>
        </w:rPr>
        <w:t>السوفياتي</w:t>
      </w:r>
      <w:proofErr w:type="spellEnd"/>
      <w:r>
        <w:rPr>
          <w:rFonts w:cs="Simplified Arabic" w:hint="cs"/>
          <w:sz w:val="28"/>
          <w:szCs w:val="28"/>
          <w:rtl/>
          <w:lang w:bidi="ar-DZ"/>
        </w:rPr>
        <w:t xml:space="preserve"> فقد أنشا </w:t>
      </w:r>
      <w:r w:rsidRPr="00434217">
        <w:rPr>
          <w:rFonts w:cs="Simplified Arabic" w:hint="cs"/>
          <w:b/>
          <w:bCs/>
          <w:sz w:val="28"/>
          <w:szCs w:val="28"/>
          <w:rtl/>
          <w:lang w:bidi="ar-DZ"/>
        </w:rPr>
        <w:t>وكالة تاس سنة 1925</w:t>
      </w:r>
    </w:p>
    <w:p w:rsidR="006F4B10" w:rsidRDefault="006F4B10" w:rsidP="006F4B10">
      <w:pPr>
        <w:tabs>
          <w:tab w:val="left" w:pos="8853"/>
        </w:tabs>
        <w:bidi/>
        <w:spacing w:line="240" w:lineRule="auto"/>
        <w:rPr>
          <w:rFonts w:cs="Simplified Arabic"/>
          <w:sz w:val="28"/>
          <w:szCs w:val="28"/>
          <w:rtl/>
          <w:lang w:bidi="ar-DZ"/>
        </w:rPr>
      </w:pPr>
      <w:r>
        <w:rPr>
          <w:rFonts w:cs="Simplified Arabic" w:hint="cs"/>
          <w:sz w:val="28"/>
          <w:szCs w:val="28"/>
          <w:rtl/>
          <w:lang w:bidi="ar-DZ"/>
        </w:rPr>
        <w:t xml:space="preserve">2 تسمى وكالات الأنباء بوسائل الإعلام غير المباشرة لأن هناك وسائل إعلام مباشرة متمثلة في الصحف، </w:t>
      </w:r>
      <w:proofErr w:type="gramStart"/>
      <w:r>
        <w:rPr>
          <w:rFonts w:cs="Simplified Arabic" w:hint="cs"/>
          <w:sz w:val="28"/>
          <w:szCs w:val="28"/>
          <w:rtl/>
          <w:lang w:bidi="ar-DZ"/>
        </w:rPr>
        <w:t>ألاذعات ،</w:t>
      </w:r>
      <w:proofErr w:type="gramEnd"/>
      <w:r>
        <w:rPr>
          <w:rFonts w:cs="Simplified Arabic" w:hint="cs"/>
          <w:sz w:val="28"/>
          <w:szCs w:val="28"/>
          <w:rtl/>
          <w:lang w:bidi="ar-DZ"/>
        </w:rPr>
        <w:t xml:space="preserve"> القنوات التلفزيونية...الخ، و هذه الوسائل الإعلامية المباشرة تتعامل مباشرة مع الجمهور في تقديم الأخبار دون وسيط، لكن وكالات الأنباء هي وسائل إعلام غير مباشرة لأنها لا تقدم أخبارها مباشرة للجمهور بل تزود وسائل الإعلام بالأخبار و تبيع الأنباء وفق تسعيرة متفق عليها ،لتقوم الوسيلة الإعلامية بتحرير الخبر و صياغته وفق سياستها التحريرية و تعيد نشره مرة أخرى للجمهور .</w:t>
      </w:r>
    </w:p>
    <w:p w:rsidR="006F4B10" w:rsidRDefault="006F4B10" w:rsidP="006F4B10">
      <w:pPr>
        <w:tabs>
          <w:tab w:val="left" w:pos="8853"/>
        </w:tabs>
        <w:bidi/>
        <w:spacing w:line="240" w:lineRule="auto"/>
        <w:rPr>
          <w:rFonts w:cs="Simplified Arabic"/>
          <w:sz w:val="28"/>
          <w:szCs w:val="28"/>
          <w:rtl/>
          <w:lang w:bidi="ar-DZ"/>
        </w:rPr>
      </w:pPr>
    </w:p>
    <w:p w:rsidR="006F4B10" w:rsidRDefault="006F4B10" w:rsidP="006F4B10">
      <w:pPr>
        <w:tabs>
          <w:tab w:val="left" w:pos="8853"/>
        </w:tabs>
        <w:bidi/>
        <w:spacing w:line="240" w:lineRule="auto"/>
        <w:rPr>
          <w:rFonts w:cs="Simplified Arabic"/>
          <w:b/>
          <w:bCs/>
          <w:sz w:val="28"/>
          <w:szCs w:val="28"/>
          <w:rtl/>
          <w:lang w:bidi="ar-DZ"/>
        </w:rPr>
      </w:pPr>
    </w:p>
    <w:p w:rsidR="009821F8" w:rsidRDefault="006F4B10" w:rsidP="006F4B10">
      <w:r w:rsidRPr="00550BED">
        <w:rPr>
          <w:noProof/>
          <w:rtl/>
        </w:rPr>
        <w:pict>
          <v:rect id="Rectangle 2" o:spid="_x0000_s1028" style="position:absolute;margin-left:.4pt;margin-top:28.05pt;width:54pt;height:28.45pt;z-index:251663360;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" filled="f" strokecolor="windowText" strokeweight=".5pt">
            <v:path arrowok="t"/>
            <v:textbox>
              <w:txbxContent>
                <w:p w:rsidR="006F4B10" w:rsidRPr="007B7F60" w:rsidRDefault="006F4B10" w:rsidP="006F4B10">
                  <w:pPr>
                    <w:pStyle w:val="Pieddepage"/>
                    <w:bidi/>
                    <w:spacing w:line="192" w:lineRule="auto"/>
                    <w:rPr>
                      <w:rFonts w:ascii="Simplified Arabic" w:hAnsi="Simplified Arabic" w:cs="Simplified Arabic"/>
                      <w:b/>
                      <w:bCs/>
                      <w:color w:val="000000" w:themeColor="text1"/>
                      <w:sz w:val="28"/>
                      <w:szCs w:val="28"/>
                      <w:rtl/>
                      <w:lang w:bidi="ar-DZ"/>
                    </w:rPr>
                  </w:pPr>
                  <w:proofErr w:type="gramStart"/>
                  <w:r w:rsidRPr="007B7F60">
                    <w:rPr>
                      <w:rFonts w:ascii="Times New Roman" w:hAnsi="Times New Roman" w:cs="Times New Roman"/>
                      <w:b/>
                      <w:bCs/>
                      <w:color w:val="000000" w:themeColor="text1"/>
                      <w:sz w:val="28"/>
                      <w:szCs w:val="28"/>
                      <w:rtl/>
                      <w:lang w:bidi="ar-DZ"/>
                    </w:rPr>
                    <w:t>بالتوفيق</w:t>
                  </w:r>
                  <w:proofErr w:type="gramEnd"/>
                </w:p>
                <w:p w:rsidR="006F4B10" w:rsidRPr="000B59CA" w:rsidRDefault="006F4B10" w:rsidP="006F4B10">
                  <w:pPr>
                    <w:pStyle w:val="Pieddepage"/>
                    <w:bidi/>
                    <w:spacing w:line="192" w:lineRule="auto"/>
                    <w:jc w:val="center"/>
                    <w:rPr>
                      <w:rFonts w:ascii="Simplified Arabic" w:hAnsi="Simplified Arabic" w:cs="Simplified Arabic"/>
                      <w:color w:val="000000" w:themeColor="text1"/>
                      <w:sz w:val="28"/>
                      <w:szCs w:val="28"/>
                      <w:lang w:bidi="ar-DZ"/>
                    </w:rPr>
                  </w:pPr>
                </w:p>
                <w:p w:rsidR="006F4B10" w:rsidRDefault="006F4B10" w:rsidP="006F4B10">
                  <w:pPr>
                    <w:jc w:val="center"/>
                  </w:pPr>
                </w:p>
              </w:txbxContent>
            </v:textbox>
          </v:rect>
        </w:pict>
      </w:r>
      <w:proofErr w:type="spellStart"/>
      <w:r>
        <w:rPr>
          <w:rFonts w:cs="Simplified Arabic"/>
          <w:b/>
          <w:bCs/>
          <w:sz w:val="28"/>
          <w:szCs w:val="28"/>
          <w:rtl/>
          <w:lang w:bidi="ar-DZ"/>
        </w:rPr>
        <w:t>إ</w:t>
      </w:r>
      <w:r w:rsidRPr="0066292F">
        <w:rPr>
          <w:rFonts w:cs="Simplified Arabic"/>
          <w:b/>
          <w:bCs/>
          <w:sz w:val="28"/>
          <w:szCs w:val="28"/>
          <w:rtl/>
          <w:lang w:bidi="ar-DZ"/>
        </w:rPr>
        <w:t>سم</w:t>
      </w:r>
      <w:proofErr w:type="spellEnd"/>
      <w:r w:rsidRPr="0066292F">
        <w:rPr>
          <w:rFonts w:cs="Simplified Arabic"/>
          <w:b/>
          <w:bCs/>
          <w:sz w:val="28"/>
          <w:szCs w:val="28"/>
          <w:rtl/>
          <w:lang w:bidi="ar-DZ"/>
        </w:rPr>
        <w:t xml:space="preserve"> ولقب الأستاذ</w:t>
      </w:r>
      <w:r>
        <w:rPr>
          <w:rFonts w:cs="Simplified Arabic"/>
          <w:b/>
          <w:bCs/>
          <w:sz w:val="28"/>
          <w:szCs w:val="28"/>
          <w:rtl/>
          <w:lang w:bidi="ar-DZ"/>
        </w:rPr>
        <w:t xml:space="preserve"> أو الأساتذة</w:t>
      </w:r>
    </w:p>
    <w:sectPr w:rsidR="009821F8" w:rsidSect="009821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953CB"/>
    <w:multiLevelType w:val="hybridMultilevel"/>
    <w:tmpl w:val="78F6E6F0"/>
    <w:lvl w:ilvl="0" w:tplc="EB2A2F0E">
      <w:start w:val="1"/>
      <w:numFmt w:val="decimal"/>
      <w:lvlText w:val="%1-"/>
      <w:lvlJc w:val="left"/>
      <w:pPr>
        <w:ind w:left="942" w:hanging="375"/>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4ECD4F1A"/>
    <w:multiLevelType w:val="hybridMultilevel"/>
    <w:tmpl w:val="FFFFFFFF"/>
    <w:lvl w:ilvl="0" w:tplc="7A824E5C">
      <w:start w:val="1"/>
      <w:numFmt w:val="decimal"/>
      <w:lvlText w:val="%1."/>
      <w:lvlJc w:val="left"/>
      <w:pPr>
        <w:ind w:left="360"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4B10"/>
    <w:rsid w:val="004B2504"/>
    <w:rsid w:val="006F4B10"/>
    <w:rsid w:val="009821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10"/>
    <w:pPr>
      <w:spacing w:after="160" w:line="259" w:lineRule="auto"/>
    </w:pPr>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F4B1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F4B10"/>
    <w:rPr>
      <w:rFonts w:eastAsia="Times New Roman" w:cs="Arial"/>
    </w:rPr>
  </w:style>
  <w:style w:type="paragraph" w:styleId="Paragraphedeliste">
    <w:name w:val="List Paragraph"/>
    <w:basedOn w:val="Normal"/>
    <w:uiPriority w:val="34"/>
    <w:qFormat/>
    <w:rsid w:val="006F4B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1003</Words>
  <Characters>5520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2026-01-25T23:36:00Z</dcterms:created>
  <dcterms:modified xsi:type="dcterms:W3CDTF">2026-01-25T23:45:00Z</dcterms:modified>
</cp:coreProperties>
</file>