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AB6" w:rsidRDefault="00853AB6" w:rsidP="00577260">
      <w:pPr>
        <w:pStyle w:val="Paragraphedeliste"/>
        <w:bidi/>
        <w:spacing w:after="0" w:line="216" w:lineRule="auto"/>
        <w:ind w:left="0"/>
        <w:contextualSpacing w:val="0"/>
        <w:jc w:val="both"/>
        <w:rPr>
          <w:rFonts w:cs="Simplified Arabic"/>
          <w:sz w:val="28"/>
          <w:szCs w:val="28"/>
          <w:lang w:val="en-US" w:bidi="ar-DZ"/>
        </w:rPr>
      </w:pPr>
    </w:p>
    <w:p w:rsidR="00577260" w:rsidRDefault="00447B9D" w:rsidP="00853AB6">
      <w:pPr>
        <w:pStyle w:val="Paragraphedeliste"/>
        <w:bidi/>
        <w:spacing w:after="0" w:line="216" w:lineRule="auto"/>
        <w:ind w:left="0"/>
        <w:contextualSpacing w:val="0"/>
        <w:jc w:val="both"/>
        <w:rPr>
          <w:rFonts w:cs="Simplified Arabic"/>
          <w:sz w:val="28"/>
          <w:szCs w:val="28"/>
          <w:rtl/>
          <w:lang w:bidi="ar-DZ"/>
        </w:rPr>
      </w:pPr>
      <w:r w:rsidRPr="00447B9D">
        <w:rPr>
          <w:noProof/>
          <w:rtl/>
        </w:rPr>
        <w:pict>
          <v:shapetype id="_x0000_t202" coordsize="21600,21600" o:spt="202" path="m,l,21600r21600,l21600,xe">
            <v:stroke joinstyle="miter"/>
            <v:path gradientshapeok="t" o:connecttype="rect"/>
          </v:shapetype>
          <v:shape id="Text Box 5" o:spid="_x0000_s1032" type="#_x0000_t202" style="position:absolute;left:0;text-align:left;margin-left:279.55pt;margin-top:-10.5pt;width:242.75pt;height:66.75pt;z-index:251670016;visibility:visible;mso-width-relative:margin;mso-height-relative:margin" filled="f" stroked="f">
            <v:textbox inset="1mm,0,1mm,0">
              <w:txbxContent>
                <w:p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جامعة العربي بن مهيدي – أم البواقي-</w:t>
                  </w:r>
                </w:p>
                <w:p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كلية </w:t>
                  </w:r>
                  <w:r w:rsidR="00853AB6">
                    <w:rPr>
                      <w:rFonts w:ascii="Simplified Arabic" w:hAnsi="Simplified Arabic" w:cs="Simplified Arabic"/>
                      <w:sz w:val="26"/>
                      <w:szCs w:val="26"/>
                      <w:rtl/>
                      <w:lang w:bidi="ar-DZ"/>
                    </w:rPr>
                    <w:t xml:space="preserve">العلم الاجتماعية </w:t>
                  </w:r>
                  <w:r w:rsidR="00B215FF">
                    <w:rPr>
                      <w:rFonts w:ascii="Simplified Arabic" w:hAnsi="Simplified Arabic" w:cs="Simplified Arabic" w:hint="cs"/>
                      <w:sz w:val="26"/>
                      <w:szCs w:val="26"/>
                      <w:rtl/>
                      <w:lang w:bidi="ar-DZ"/>
                    </w:rPr>
                    <w:t>والإنسانية</w:t>
                  </w:r>
                </w:p>
                <w:p w:rsidR="00577260" w:rsidRDefault="00577260" w:rsidP="00DD550B">
                  <w:pPr>
                    <w:bidi/>
                    <w:spacing w:after="0" w:line="240" w:lineRule="auto"/>
                  </w:pPr>
                  <w:r w:rsidRPr="00B04CFC">
                    <w:rPr>
                      <w:rFonts w:ascii="Simplified Arabic" w:hAnsi="Simplified Arabic" w:cs="Simplified Arabic"/>
                      <w:sz w:val="26"/>
                      <w:szCs w:val="26"/>
                      <w:rtl/>
                      <w:lang w:bidi="ar-DZ"/>
                    </w:rPr>
                    <w:t xml:space="preserve"> قسم </w:t>
                  </w:r>
                  <w:r w:rsidR="005D5DBF" w:rsidRPr="009B3BE6">
                    <w:rPr>
                      <w:rFonts w:ascii="Simplified Arabic" w:hAnsi="Simplified Arabic" w:cs="Simplified Arabic"/>
                      <w:sz w:val="26"/>
                      <w:szCs w:val="26"/>
                      <w:rtl/>
                      <w:lang w:bidi="ar-DZ"/>
                    </w:rPr>
                    <w:t>:</w:t>
                  </w:r>
                  <w:r w:rsidR="005D5DBF">
                    <w:rPr>
                      <w:rFonts w:ascii="Simplified Arabic" w:hAnsi="Simplified Arabic" w:cs="Simplified Arabic"/>
                      <w:sz w:val="26"/>
                      <w:szCs w:val="26"/>
                      <w:lang w:bidi="ar-DZ"/>
                    </w:rPr>
                    <w:t xml:space="preserve"> </w:t>
                  </w:r>
                </w:p>
              </w:txbxContent>
            </v:textbox>
          </v:shape>
        </w:pict>
      </w:r>
      <w:r w:rsidRPr="00447B9D">
        <w:rPr>
          <w:noProof/>
          <w:rtl/>
        </w:rPr>
        <w:pict>
          <v:shape id="Text Box 4" o:spid="_x0000_s1033" type="#_x0000_t202" style="position:absolute;left:0;text-align:left;margin-left:-24.25pt;margin-top:-16.75pt;width:172.9pt;height:99.75pt;z-index:251667968;visibility:visible;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" stroked="f">
            <v:textbox>
              <w:txbxContent>
                <w:p w:rsidR="00577260" w:rsidRPr="00B04CFC" w:rsidRDefault="00577260" w:rsidP="00A115EC">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السنة الجامعية: </w:t>
                  </w:r>
                  <w:r w:rsidR="00A115EC">
                    <w:rPr>
                      <w:rFonts w:ascii="Simplified Arabic" w:hAnsi="Simplified Arabic" w:cs="Simplified Arabic"/>
                      <w:sz w:val="26"/>
                      <w:szCs w:val="26"/>
                      <w:lang w:bidi="ar-DZ"/>
                    </w:rPr>
                    <w:t>2025</w:t>
                  </w:r>
                  <w:r w:rsidRPr="00B04CFC">
                    <w:rPr>
                      <w:rFonts w:ascii="Simplified Arabic" w:hAnsi="Simplified Arabic" w:cs="Simplified Arabic"/>
                      <w:sz w:val="26"/>
                      <w:szCs w:val="26"/>
                      <w:rtl/>
                      <w:lang w:bidi="ar-DZ"/>
                    </w:rPr>
                    <w:t xml:space="preserve">- </w:t>
                  </w:r>
                  <w:r w:rsidR="00A115EC">
                    <w:rPr>
                      <w:rFonts w:ascii="Simplified Arabic" w:hAnsi="Simplified Arabic" w:cs="Simplified Arabic"/>
                      <w:sz w:val="26"/>
                      <w:szCs w:val="26"/>
                      <w:lang w:bidi="ar-DZ"/>
                    </w:rPr>
                    <w:t>2026</w:t>
                  </w:r>
                </w:p>
                <w:p w:rsidR="00577260" w:rsidRDefault="00577260" w:rsidP="00B215FF">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 xml:space="preserve">المستوى: </w:t>
                  </w:r>
                  <w:r w:rsidR="00B215FF" w:rsidRPr="003E5897">
                    <w:rPr>
                      <w:rFonts w:ascii="Simplified Arabic" w:hAnsi="Simplified Arabic" w:cs="Simplified Arabic" w:hint="cs"/>
                      <w:b/>
                      <w:bCs/>
                      <w:sz w:val="26"/>
                      <w:szCs w:val="26"/>
                      <w:rtl/>
                      <w:lang w:bidi="ar-DZ"/>
                    </w:rPr>
                    <w:t>السنة الثالثة</w:t>
                  </w:r>
                </w:p>
                <w:p w:rsidR="00577260" w:rsidRDefault="00577260" w:rsidP="00B215FF">
                  <w:pPr>
                    <w:bidi/>
                    <w:spacing w:after="0"/>
                    <w:rPr>
                      <w:rFonts w:ascii="Simplified Arabic" w:hAnsi="Simplified Arabic" w:cs="Simplified Arabic"/>
                      <w:sz w:val="26"/>
                      <w:szCs w:val="26"/>
                      <w:rtl/>
                      <w:lang w:bidi="ar-DZ"/>
                    </w:rPr>
                  </w:pPr>
                  <w:r>
                    <w:rPr>
                      <w:rFonts w:ascii="Simplified Arabic" w:hAnsi="Simplified Arabic" w:cs="Simplified Arabic"/>
                      <w:sz w:val="26"/>
                      <w:szCs w:val="26"/>
                      <w:rtl/>
                      <w:lang w:bidi="ar-DZ"/>
                    </w:rPr>
                    <w:t>التخصص:</w:t>
                  </w:r>
                  <w:r w:rsidR="00B215FF">
                    <w:rPr>
                      <w:rFonts w:ascii="Simplified Arabic" w:hAnsi="Simplified Arabic" w:cs="Simplified Arabic" w:hint="cs"/>
                      <w:sz w:val="26"/>
                      <w:szCs w:val="26"/>
                      <w:rtl/>
                      <w:lang w:bidi="ar-DZ"/>
                    </w:rPr>
                    <w:t>علم النفس العمل والتنظيم</w:t>
                  </w:r>
                </w:p>
                <w:p w:rsidR="00577260" w:rsidRPr="009B3BE6" w:rsidRDefault="00577260" w:rsidP="00B215FF">
                  <w:pPr>
                    <w:bidi/>
                    <w:spacing w:after="0"/>
                    <w:rPr>
                      <w:rFonts w:ascii="Simplified Arabic" w:hAnsi="Simplified Arabic" w:cs="Simplified Arabic"/>
                      <w:sz w:val="26"/>
                      <w:szCs w:val="26"/>
                      <w:rtl/>
                      <w:lang w:bidi="ar-DZ"/>
                    </w:rPr>
                  </w:pPr>
                  <w:r w:rsidRPr="009B3BE6">
                    <w:rPr>
                      <w:rFonts w:ascii="Simplified Arabic" w:hAnsi="Simplified Arabic" w:cs="Simplified Arabic"/>
                      <w:sz w:val="26"/>
                      <w:szCs w:val="26"/>
                      <w:rtl/>
                      <w:lang w:bidi="ar-DZ"/>
                    </w:rPr>
                    <w:t>المدة</w:t>
                  </w:r>
                  <w:r w:rsidR="00B215FF">
                    <w:rPr>
                      <w:rFonts w:ascii="Simplified Arabic" w:hAnsi="Simplified Arabic" w:cs="Simplified Arabic" w:hint="cs"/>
                      <w:sz w:val="26"/>
                      <w:szCs w:val="26"/>
                      <w:rtl/>
                      <w:lang w:bidi="ar-DZ"/>
                    </w:rPr>
                    <w:t xml:space="preserve"> </w:t>
                  </w:r>
                  <w:r w:rsidRPr="009B3BE6">
                    <w:rPr>
                      <w:rFonts w:ascii="Simplified Arabic" w:hAnsi="Simplified Arabic" w:cs="Simplified Arabic"/>
                      <w:sz w:val="26"/>
                      <w:szCs w:val="26"/>
                      <w:rtl/>
                      <w:lang w:bidi="ar-DZ"/>
                    </w:rPr>
                    <w:t xml:space="preserve">: </w:t>
                  </w:r>
                  <w:r w:rsidR="00B215FF">
                    <w:rPr>
                      <w:rFonts w:ascii="Simplified Arabic" w:hAnsi="Simplified Arabic" w:cs="Simplified Arabic" w:hint="cs"/>
                      <w:sz w:val="26"/>
                      <w:szCs w:val="26"/>
                      <w:rtl/>
                      <w:lang w:bidi="ar-DZ"/>
                    </w:rPr>
                    <w:t>1.30</w:t>
                  </w:r>
                </w:p>
                <w:p w:rsidR="00577260" w:rsidRPr="00B04CFC" w:rsidRDefault="00577260" w:rsidP="00577260">
                  <w:pPr>
                    <w:bidi/>
                    <w:spacing w:after="0" w:line="240" w:lineRule="auto"/>
                    <w:rPr>
                      <w:rFonts w:ascii="Simplified Arabic" w:hAnsi="Simplified Arabic" w:cs="Simplified Arabic"/>
                      <w:sz w:val="26"/>
                      <w:szCs w:val="26"/>
                      <w:rtl/>
                      <w:lang w:bidi="ar-DZ"/>
                    </w:rPr>
                  </w:pPr>
                </w:p>
                <w:p w:rsidR="00577260" w:rsidRPr="00B04CFC" w:rsidRDefault="00577260" w:rsidP="00577260">
                  <w:pPr>
                    <w:rPr>
                      <w:sz w:val="26"/>
                      <w:szCs w:val="26"/>
                      <w:lang w:bidi="ar-DZ"/>
                    </w:rPr>
                  </w:pPr>
                </w:p>
              </w:txbxContent>
            </v:textbox>
          </v:shape>
        </w:pict>
      </w:r>
      <w:r w:rsidR="00167B6C">
        <w:rPr>
          <w:noProof/>
          <w:lang w:eastAsia="fr-FR"/>
        </w:rPr>
        <w:drawing>
          <wp:anchor distT="0" distB="0" distL="114300" distR="114300" simplePos="0" relativeHeight="251668992" behindDoc="0" locked="0" layoutInCell="1" allowOverlap="1">
            <wp:simplePos x="0" y="0"/>
            <wp:positionH relativeFrom="column">
              <wp:posOffset>2598420</wp:posOffset>
            </wp:positionH>
            <wp:positionV relativeFrom="paragraph">
              <wp:posOffset>-79375</wp:posOffset>
            </wp:positionV>
            <wp:extent cx="768350" cy="828675"/>
            <wp:effectExtent l="0" t="0" r="0" b="0"/>
            <wp:wrapSquare wrapText="bothSides"/>
            <wp:docPr id="1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8350" cy="828675"/>
                    </a:xfrm>
                    <a:prstGeom prst="rect">
                      <a:avLst/>
                    </a:prstGeom>
                    <a:noFill/>
                    <a:ln>
                      <a:noFill/>
                    </a:ln>
                  </pic:spPr>
                </pic:pic>
              </a:graphicData>
            </a:graphic>
          </wp:anchor>
        </w:drawing>
      </w:r>
      <w:r w:rsidR="00577260">
        <w:rPr>
          <w:rFonts w:cs="Simplified Arabic"/>
          <w:sz w:val="28"/>
          <w:szCs w:val="28"/>
          <w:rtl/>
          <w:lang w:bidi="ar-DZ"/>
        </w:rPr>
        <w:tab/>
      </w:r>
    </w:p>
    <w:p w:rsidR="00577260" w:rsidRDefault="00577260" w:rsidP="00577260">
      <w:pPr>
        <w:pStyle w:val="Paragraphedeliste"/>
        <w:bidi/>
        <w:spacing w:after="0" w:line="216" w:lineRule="auto"/>
        <w:ind w:left="0"/>
        <w:contextualSpacing w:val="0"/>
        <w:jc w:val="both"/>
        <w:rPr>
          <w:rFonts w:cs="Simplified Arabic"/>
          <w:sz w:val="28"/>
          <w:szCs w:val="28"/>
          <w:rtl/>
          <w:lang w:bidi="ar-DZ"/>
        </w:rPr>
      </w:pPr>
    </w:p>
    <w:p w:rsidR="00577260" w:rsidRDefault="005D5DBF" w:rsidP="00577260">
      <w:pPr>
        <w:pStyle w:val="Paragraphedeliste"/>
        <w:bidi/>
        <w:spacing w:after="0" w:line="216" w:lineRule="auto"/>
        <w:ind w:left="0"/>
        <w:contextualSpacing w:val="0"/>
        <w:jc w:val="both"/>
        <w:rPr>
          <w:rFonts w:cs="Simplified Arabic"/>
          <w:sz w:val="28"/>
          <w:szCs w:val="28"/>
          <w:rtl/>
          <w:lang w:bidi="ar-DZ"/>
        </w:rPr>
      </w:pPr>
      <w:r>
        <w:rPr>
          <w:rFonts w:cs="Simplified Arabic" w:hint="cs"/>
          <w:sz w:val="28"/>
          <w:szCs w:val="28"/>
          <w:rtl/>
          <w:lang w:bidi="ar-DZ"/>
        </w:rPr>
        <w:t>العلوم الاجتماعية</w:t>
      </w:r>
    </w:p>
    <w:p w:rsidR="00577260" w:rsidRDefault="00447B9D" w:rsidP="00577260">
      <w:pPr>
        <w:pStyle w:val="Paragraphedeliste"/>
        <w:bidi/>
        <w:spacing w:after="0" w:line="216" w:lineRule="auto"/>
        <w:ind w:left="0"/>
        <w:contextualSpacing w:val="0"/>
        <w:jc w:val="both"/>
        <w:rPr>
          <w:rFonts w:cs="Simplified Arabic"/>
          <w:sz w:val="28"/>
          <w:szCs w:val="28"/>
          <w:rtl/>
          <w:lang w:bidi="ar-DZ"/>
        </w:rPr>
      </w:pPr>
      <w:r w:rsidRPr="00447B9D">
        <w:rPr>
          <w:noProof/>
          <w:rtl/>
        </w:rPr>
        <w:pict>
          <v:group id="Group 3" o:spid="_x0000_s1034" style="position:absolute;left:0;text-align:left;margin-left:-24.75pt;margin-top:27.1pt;width:547.05pt;height:35.85pt;z-index:251666944;mso-height-relative:margin" coordsize="69480,4552">
            <v:line id="Connecteur droit 2" o:spid="_x0000_s1035" style="position:absolute;flip:x;visibility:visible" from="0,0" to="69480,0"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" strokecolor="windowText" strokeweight="1.75pt">
              <v:stroke linestyle="thickThin" joinstyle="miter"/>
            </v:line>
            <v:rect id="Rectangle 25" o:spid="_x0000_s1036" style="position:absolute;top:1524;width:11372;height:3028;visibility:visibl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" filled="f" stroked="f" strokeweight="1pt">
              <v:textbox inset=",0,,0">
                <w:txbxContent>
                  <w:p w:rsidR="00577260" w:rsidRPr="00F11FF6" w:rsidRDefault="00AF56C1" w:rsidP="00DD550B">
                    <w:pPr>
                      <w:bidi/>
                      <w:jc w:val="center"/>
                      <w:rPr>
                        <w:color w:val="000000" w:themeColor="text1"/>
                        <w:rtl/>
                        <w:lang w:bidi="ar-DZ"/>
                      </w:rPr>
                    </w:pPr>
                    <w:r>
                      <w:rPr>
                        <w:color w:val="000000" w:themeColor="text1"/>
                        <w:rtl/>
                        <w:lang w:bidi="ar-DZ"/>
                      </w:rPr>
                      <w:t xml:space="preserve">يوم : </w:t>
                    </w:r>
                    <w:r w:rsidRPr="003C41E5">
                      <w:rPr>
                        <w:color w:val="000000" w:themeColor="text1"/>
                        <w:rtl/>
                        <w:lang w:bidi="ar-DZ"/>
                      </w:rPr>
                      <w:t xml:space="preserve"> </w:t>
                    </w:r>
                    <w:r w:rsidR="00DD550B">
                      <w:rPr>
                        <w:color w:val="000000" w:themeColor="text1"/>
                        <w:lang w:bidi="ar-DZ"/>
                      </w:rPr>
                      <w:t>18</w:t>
                    </w:r>
                    <w:r w:rsidR="00577260" w:rsidRPr="003C41E5">
                      <w:rPr>
                        <w:color w:val="000000" w:themeColor="text1"/>
                        <w:rtl/>
                        <w:lang w:bidi="ar-DZ"/>
                      </w:rPr>
                      <w:t>/</w:t>
                    </w:r>
                    <w:r w:rsidR="00577260">
                      <w:rPr>
                        <w:color w:val="000000" w:themeColor="text1"/>
                        <w:rtl/>
                        <w:lang w:bidi="ar-DZ"/>
                      </w:rPr>
                      <w:t>.</w:t>
                    </w:r>
                    <w:r w:rsidR="00DD550B">
                      <w:rPr>
                        <w:color w:val="000000" w:themeColor="text1"/>
                        <w:lang w:bidi="ar-DZ"/>
                      </w:rPr>
                      <w:t>01</w:t>
                    </w:r>
                    <w:r w:rsidR="00577260" w:rsidRPr="003C41E5">
                      <w:rPr>
                        <w:color w:val="000000" w:themeColor="text1"/>
                        <w:rtl/>
                        <w:lang w:bidi="ar-DZ"/>
                      </w:rPr>
                      <w:t>/</w:t>
                    </w:r>
                    <w:r w:rsidR="00DD550B">
                      <w:rPr>
                        <w:color w:val="000000" w:themeColor="text1"/>
                        <w:lang w:bidi="ar-DZ"/>
                      </w:rPr>
                      <w:t>2026</w:t>
                    </w:r>
                  </w:p>
                </w:txbxContent>
              </v:textbox>
            </v:rect>
          </v:group>
        </w:pict>
      </w:r>
    </w:p>
    <w:p w:rsidR="00577260" w:rsidRDefault="00577260" w:rsidP="00577260">
      <w:pPr>
        <w:pStyle w:val="Paragraphedeliste"/>
        <w:bidi/>
        <w:spacing w:after="0" w:line="216" w:lineRule="auto"/>
        <w:ind w:left="0"/>
        <w:contextualSpacing w:val="0"/>
        <w:jc w:val="both"/>
        <w:rPr>
          <w:rFonts w:cs="Simplified Arabic"/>
          <w:sz w:val="28"/>
          <w:szCs w:val="28"/>
          <w:rtl/>
          <w:lang w:bidi="ar-DZ"/>
        </w:rPr>
      </w:pPr>
    </w:p>
    <w:p w:rsidR="00577260" w:rsidRDefault="00577260" w:rsidP="00577260">
      <w:pPr>
        <w:pStyle w:val="Paragraphedeliste"/>
        <w:bidi/>
        <w:spacing w:after="0" w:line="216" w:lineRule="auto"/>
        <w:ind w:left="0"/>
        <w:contextualSpacing w:val="0"/>
        <w:jc w:val="both"/>
        <w:rPr>
          <w:rFonts w:cs="Simplified Arabic"/>
          <w:sz w:val="28"/>
          <w:szCs w:val="28"/>
          <w:lang w:bidi="ar-DZ"/>
        </w:rPr>
      </w:pPr>
    </w:p>
    <w:p w:rsidR="00DD550B" w:rsidRDefault="00DD550B" w:rsidP="00DD550B">
      <w:pPr>
        <w:pStyle w:val="Paragraphedeliste"/>
        <w:bidi/>
        <w:spacing w:after="0" w:line="216" w:lineRule="auto"/>
        <w:ind w:left="0"/>
        <w:contextualSpacing w:val="0"/>
        <w:jc w:val="both"/>
        <w:rPr>
          <w:rFonts w:cs="Simplified Arabic"/>
          <w:sz w:val="28"/>
          <w:szCs w:val="28"/>
          <w:rtl/>
          <w:lang w:bidi="ar-DZ"/>
        </w:rPr>
      </w:pPr>
    </w:p>
    <w:p w:rsidR="00577260" w:rsidRPr="00BD232E" w:rsidRDefault="00577260" w:rsidP="00DD550B">
      <w:pPr>
        <w:bidi/>
        <w:spacing w:after="0" w:line="240" w:lineRule="auto"/>
        <w:jc w:val="center"/>
        <w:rPr>
          <w:rFonts w:cs="Simplified Arabic"/>
          <w:sz w:val="32"/>
          <w:szCs w:val="32"/>
          <w:rtl/>
          <w:lang w:bidi="ar-DZ"/>
        </w:rPr>
      </w:pPr>
      <w:r w:rsidRPr="00B215FF">
        <w:rPr>
          <w:rFonts w:cs="Simplified Arabic"/>
          <w:b/>
          <w:bCs/>
          <w:sz w:val="32"/>
          <w:szCs w:val="32"/>
          <w:rtl/>
          <w:lang w:bidi="ar-DZ"/>
        </w:rPr>
        <w:t xml:space="preserve">الإجابة النموذجية لامتحان </w:t>
      </w:r>
      <w:r w:rsidR="00853AB6" w:rsidRPr="00B215FF">
        <w:rPr>
          <w:rFonts w:cs="Simplified Arabic"/>
          <w:b/>
          <w:bCs/>
          <w:sz w:val="32"/>
          <w:szCs w:val="32"/>
          <w:rtl/>
          <w:lang w:bidi="ar-DZ"/>
        </w:rPr>
        <w:t xml:space="preserve">السداسي </w:t>
      </w:r>
      <w:r w:rsidR="00DD550B">
        <w:rPr>
          <w:rFonts w:cs="Simplified Arabic" w:hint="cs"/>
          <w:b/>
          <w:bCs/>
          <w:sz w:val="32"/>
          <w:szCs w:val="32"/>
          <w:rtl/>
          <w:lang w:bidi="ar-DZ"/>
        </w:rPr>
        <w:t xml:space="preserve">الأول </w:t>
      </w:r>
      <w:r w:rsidRPr="00B215FF">
        <w:rPr>
          <w:rFonts w:cs="Simplified Arabic"/>
          <w:b/>
          <w:bCs/>
          <w:sz w:val="32"/>
          <w:szCs w:val="32"/>
          <w:rtl/>
          <w:lang w:bidi="ar-DZ"/>
        </w:rPr>
        <w:t>الدورة العادية في مقياس</w:t>
      </w:r>
      <w:r w:rsidRPr="00BD232E">
        <w:rPr>
          <w:rFonts w:cs="Simplified Arabic"/>
          <w:b/>
          <w:bCs/>
          <w:sz w:val="36"/>
          <w:szCs w:val="36"/>
          <w:rtl/>
          <w:lang w:bidi="ar-DZ"/>
        </w:rPr>
        <w:t xml:space="preserve"> </w:t>
      </w:r>
      <w:r w:rsidR="00B215FF" w:rsidRPr="00635C42">
        <w:rPr>
          <w:rFonts w:asciiTheme="minorBidi" w:hAnsiTheme="minorBidi" w:cs="AL-Mohanad"/>
          <w:b/>
          <w:bCs/>
          <w:sz w:val="32"/>
          <w:szCs w:val="32"/>
          <w:rtl/>
          <w:lang w:bidi="ar-DZ"/>
        </w:rPr>
        <w:t>:</w:t>
      </w:r>
      <w:r w:rsidR="00B215FF">
        <w:rPr>
          <w:rFonts w:asciiTheme="minorBidi" w:hAnsiTheme="minorBidi" w:cs="AL-Mohanad" w:hint="cs"/>
          <w:b/>
          <w:bCs/>
          <w:sz w:val="32"/>
          <w:szCs w:val="32"/>
          <w:rtl/>
          <w:lang w:bidi="ar-DZ"/>
        </w:rPr>
        <w:t xml:space="preserve"> تسيير الموارد البشرية </w:t>
      </w:r>
      <w:r w:rsidR="00DD550B">
        <w:rPr>
          <w:rFonts w:asciiTheme="minorBidi" w:hAnsiTheme="minorBidi" w:cs="AL-Mohanad" w:hint="cs"/>
          <w:b/>
          <w:bCs/>
          <w:sz w:val="32"/>
          <w:szCs w:val="32"/>
          <w:rtl/>
          <w:lang w:bidi="ar-DZ"/>
        </w:rPr>
        <w:t>1</w:t>
      </w:r>
    </w:p>
    <w:p w:rsidR="00853AB6" w:rsidRPr="006131E8" w:rsidRDefault="00853AB6" w:rsidP="00853AB6">
      <w:pPr>
        <w:bidi/>
        <w:spacing w:after="0" w:line="216" w:lineRule="auto"/>
        <w:ind w:firstLine="284"/>
        <w:rPr>
          <w:rFonts w:asciiTheme="minorBidi" w:hAnsiTheme="minorBidi" w:cs="AL-Mohanad"/>
          <w:b/>
          <w:bCs/>
          <w:sz w:val="10"/>
          <w:szCs w:val="10"/>
          <w:rtl/>
          <w:lang w:bidi="ar-DZ"/>
        </w:rPr>
      </w:pPr>
    </w:p>
    <w:p w:rsidR="00853AB6" w:rsidRDefault="00676D61" w:rsidP="00DD550B">
      <w:pPr>
        <w:shd w:val="clear" w:color="auto" w:fill="D9D9D9" w:themeFill="background1" w:themeFillShade="D9"/>
        <w:bidi/>
        <w:spacing w:after="0" w:line="216" w:lineRule="auto"/>
        <w:ind w:firstLine="284"/>
        <w:rPr>
          <w:rFonts w:asciiTheme="minorBidi" w:hAnsiTheme="minorBidi" w:cs="AL-Mohanad"/>
          <w:b/>
          <w:bCs/>
          <w:sz w:val="32"/>
          <w:szCs w:val="32"/>
          <w:rtl/>
          <w:lang w:bidi="ar-DZ"/>
        </w:rPr>
      </w:pPr>
      <w:r>
        <w:rPr>
          <w:rFonts w:asciiTheme="minorBidi" w:hAnsiTheme="minorBidi" w:cs="AL-Mohanad" w:hint="cs"/>
          <w:b/>
          <w:bCs/>
          <w:sz w:val="32"/>
          <w:szCs w:val="32"/>
          <w:rtl/>
          <w:lang w:bidi="ar-DZ"/>
        </w:rPr>
        <w:t>السؤال</w:t>
      </w:r>
      <w:r w:rsidR="00853AB6">
        <w:rPr>
          <w:rFonts w:asciiTheme="minorBidi" w:hAnsiTheme="minorBidi" w:cs="AL-Mohanad"/>
          <w:b/>
          <w:bCs/>
          <w:sz w:val="32"/>
          <w:szCs w:val="32"/>
          <w:rtl/>
          <w:lang w:bidi="ar-DZ"/>
        </w:rPr>
        <w:t xml:space="preserve"> </w:t>
      </w:r>
      <w:r w:rsidR="00853AB6" w:rsidRPr="00635C42">
        <w:rPr>
          <w:rFonts w:asciiTheme="minorBidi" w:hAnsiTheme="minorBidi" w:cs="AL-Mohanad"/>
          <w:b/>
          <w:bCs/>
          <w:sz w:val="32"/>
          <w:szCs w:val="32"/>
          <w:rtl/>
          <w:lang w:bidi="ar-DZ"/>
        </w:rPr>
        <w:t>الأول:   (</w:t>
      </w:r>
      <w:r w:rsidR="00DD550B">
        <w:rPr>
          <w:rFonts w:asciiTheme="minorBidi" w:hAnsiTheme="minorBidi" w:cs="AL-Mohanad" w:hint="cs"/>
          <w:b/>
          <w:bCs/>
          <w:sz w:val="32"/>
          <w:szCs w:val="32"/>
          <w:rtl/>
          <w:lang w:bidi="ar-DZ"/>
        </w:rPr>
        <w:t>12</w:t>
      </w:r>
      <w:r>
        <w:rPr>
          <w:rFonts w:asciiTheme="minorBidi" w:hAnsiTheme="minorBidi" w:cs="AL-Mohanad" w:hint="cs"/>
          <w:b/>
          <w:bCs/>
          <w:sz w:val="32"/>
          <w:szCs w:val="32"/>
          <w:rtl/>
          <w:lang w:bidi="ar-DZ"/>
        </w:rPr>
        <w:t xml:space="preserve"> </w:t>
      </w:r>
      <w:r w:rsidR="00853AB6" w:rsidRPr="00635C42">
        <w:rPr>
          <w:rFonts w:asciiTheme="minorBidi" w:hAnsiTheme="minorBidi" w:cs="AL-Mohanad"/>
          <w:b/>
          <w:bCs/>
          <w:sz w:val="32"/>
          <w:szCs w:val="32"/>
          <w:rtl/>
          <w:lang w:bidi="ar-DZ"/>
        </w:rPr>
        <w:t>نقاط)</w:t>
      </w:r>
    </w:p>
    <w:p w:rsidR="00676D61" w:rsidRPr="00635C42" w:rsidRDefault="00676D61" w:rsidP="00676D61">
      <w:pPr>
        <w:shd w:val="clear" w:color="auto" w:fill="D9D9D9" w:themeFill="background1" w:themeFillShade="D9"/>
        <w:bidi/>
        <w:spacing w:after="0" w:line="216" w:lineRule="auto"/>
        <w:ind w:firstLine="284"/>
        <w:rPr>
          <w:rFonts w:asciiTheme="minorBidi" w:hAnsiTheme="minorBidi" w:cs="AL-Mohanad"/>
          <w:b/>
          <w:bCs/>
          <w:sz w:val="32"/>
          <w:szCs w:val="32"/>
          <w:rtl/>
          <w:lang w:bidi="ar-DZ"/>
        </w:rPr>
      </w:pPr>
    </w:p>
    <w:p w:rsidR="00D805DA" w:rsidRDefault="00D805DA" w:rsidP="00853AB6">
      <w:pPr>
        <w:bidi/>
        <w:spacing w:after="0" w:line="192" w:lineRule="auto"/>
        <w:ind w:firstLine="284"/>
        <w:rPr>
          <w:rFonts w:asciiTheme="minorBidi" w:hAnsiTheme="minorBidi" w:cs="AL-Mohanad"/>
          <w:sz w:val="30"/>
          <w:szCs w:val="30"/>
          <w:lang w:bidi="ar-DZ"/>
        </w:rPr>
      </w:pPr>
    </w:p>
    <w:p w:rsidR="00DD550B" w:rsidRDefault="00DD550B" w:rsidP="00DD550B">
      <w:pPr>
        <w:pStyle w:val="Paragraphedeliste"/>
        <w:bidi/>
        <w:spacing w:after="0" w:line="240" w:lineRule="auto"/>
        <w:ind w:left="1004"/>
        <w:rPr>
          <w:rFonts w:ascii="Traditional Arabic" w:hAnsi="Traditional Arabic" w:cs="AL-Mohanad"/>
          <w:sz w:val="30"/>
          <w:szCs w:val="30"/>
          <w:rtl/>
        </w:rPr>
      </w:pPr>
      <w:r>
        <w:rPr>
          <w:rFonts w:ascii="Simplified Arabic" w:hAnsi="Simplified Arabic" w:cs="Simplified Arabic" w:hint="cs"/>
          <w:sz w:val="32"/>
          <w:szCs w:val="32"/>
          <w:rtl/>
          <w:lang w:bidi="ar-DZ"/>
        </w:rPr>
        <w:t xml:space="preserve">اشرح </w:t>
      </w:r>
      <w:r w:rsidRPr="00DB53C1">
        <w:rPr>
          <w:rFonts w:ascii="Simplified Arabic" w:hAnsi="Simplified Arabic" w:cs="Simplified Arabic" w:hint="cs"/>
          <w:b/>
          <w:bCs/>
          <w:sz w:val="32"/>
          <w:szCs w:val="32"/>
          <w:u w:val="single"/>
          <w:rtl/>
          <w:lang w:bidi="ar-DZ"/>
        </w:rPr>
        <w:t>كيف تستفيد</w:t>
      </w:r>
      <w:r>
        <w:rPr>
          <w:rFonts w:ascii="Simplified Arabic" w:hAnsi="Simplified Arabic" w:cs="Simplified Arabic" w:hint="cs"/>
          <w:sz w:val="32"/>
          <w:szCs w:val="32"/>
          <w:rtl/>
          <w:lang w:bidi="ar-DZ"/>
        </w:rPr>
        <w:t xml:space="preserve"> المنظمات والمؤسسات</w:t>
      </w:r>
      <w:r w:rsidRPr="00C305B1">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في مجال تسيير الموارد البشرية  من الأفكار الرئيسية </w:t>
      </w:r>
      <w:r w:rsidRPr="0041481D">
        <w:rPr>
          <w:rFonts w:ascii="Simplified Arabic" w:hAnsi="Simplified Arabic" w:cs="Simplified Arabic" w:hint="cs"/>
          <w:b/>
          <w:bCs/>
          <w:sz w:val="32"/>
          <w:szCs w:val="32"/>
          <w:rtl/>
          <w:lang w:bidi="ar-DZ"/>
        </w:rPr>
        <w:t>لنظرية</w:t>
      </w:r>
      <w:r>
        <w:rPr>
          <w:rFonts w:ascii="Simplified Arabic" w:hAnsi="Simplified Arabic" w:cs="Simplified Arabic" w:hint="cs"/>
          <w:sz w:val="32"/>
          <w:szCs w:val="32"/>
          <w:rtl/>
          <w:lang w:bidi="ar-DZ"/>
        </w:rPr>
        <w:t xml:space="preserve"> </w:t>
      </w:r>
      <w:r w:rsidRPr="00C305B1">
        <w:rPr>
          <w:rFonts w:ascii="Simplified Arabic" w:hAnsi="Simplified Arabic" w:cs="Simplified Arabic" w:hint="cs"/>
          <w:b/>
          <w:bCs/>
          <w:sz w:val="32"/>
          <w:szCs w:val="32"/>
          <w:rtl/>
          <w:lang w:bidi="ar-DZ"/>
        </w:rPr>
        <w:t>التنظيم العلمي و نظرية العلاقات الإنسانية</w:t>
      </w:r>
      <w:r>
        <w:rPr>
          <w:rFonts w:ascii="Simplified Arabic" w:hAnsi="Simplified Arabic" w:cs="Simplified Arabic" w:hint="cs"/>
          <w:b/>
          <w:bCs/>
          <w:sz w:val="32"/>
          <w:szCs w:val="32"/>
          <w:rtl/>
          <w:lang w:bidi="ar-DZ"/>
        </w:rPr>
        <w:t>.</w:t>
      </w:r>
    </w:p>
    <w:p w:rsidR="00A115EC" w:rsidRDefault="00A115EC" w:rsidP="00A115EC">
      <w:pPr>
        <w:jc w:val="right"/>
        <w:rPr>
          <w:rFonts w:ascii="Simplified Arabic" w:hAnsi="Simplified Arabic" w:cs="Simplified Arabic"/>
          <w:b/>
          <w:bCs/>
          <w:sz w:val="32"/>
          <w:szCs w:val="32"/>
          <w:lang w:bidi="ar-DZ"/>
        </w:rPr>
      </w:pPr>
      <w:r>
        <w:rPr>
          <w:rFonts w:ascii="Simplified Arabic" w:hAnsi="Simplified Arabic" w:cs="Simplified Arabic"/>
          <w:b/>
          <w:bCs/>
          <w:sz w:val="32"/>
          <w:szCs w:val="32"/>
          <w:lang w:bidi="ar-DZ"/>
        </w:rPr>
        <w:t>…………………………………………………………………………</w:t>
      </w:r>
    </w:p>
    <w:p w:rsidR="00A115EC" w:rsidRDefault="00A115EC" w:rsidP="00A115EC">
      <w:pPr>
        <w:pStyle w:val="Paragraphedeliste"/>
        <w:bidi/>
        <w:spacing w:after="0" w:line="192" w:lineRule="auto"/>
        <w:ind w:left="1004"/>
        <w:jc w:val="center"/>
        <w:rPr>
          <w:rFonts w:asciiTheme="minorBidi" w:hAnsiTheme="minorBidi" w:cs="AL-Mohanad"/>
          <w:sz w:val="30"/>
          <w:szCs w:val="30"/>
          <w:rtl/>
          <w:lang w:bidi="ar-DZ"/>
        </w:rPr>
      </w:pPr>
      <w:r>
        <w:rPr>
          <w:rFonts w:cs="Simplified Arabic"/>
          <w:b/>
          <w:bCs/>
          <w:sz w:val="32"/>
          <w:szCs w:val="32"/>
          <w:rtl/>
          <w:lang w:bidi="ar-DZ"/>
        </w:rPr>
        <w:t>الإجابة النموذجية</w:t>
      </w:r>
    </w:p>
    <w:p w:rsidR="00A115EC" w:rsidRDefault="00A115EC" w:rsidP="00A115EC">
      <w:pPr>
        <w:pStyle w:val="Paragraphedeliste"/>
        <w:bidi/>
        <w:spacing w:after="0" w:line="240" w:lineRule="auto"/>
        <w:ind w:left="1004"/>
        <w:rPr>
          <w:rFonts w:ascii="Traditional Arabic" w:hAnsi="Traditional Arabic" w:cs="AL-Mohanad"/>
          <w:sz w:val="30"/>
          <w:szCs w:val="30"/>
        </w:rPr>
      </w:pPr>
    </w:p>
    <w:p w:rsidR="00A115EC" w:rsidRDefault="00A115EC" w:rsidP="00A115EC">
      <w:pPr>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المطلوب هو أن يذكر الطالب الأفكار الرئيسية لكل من النظريتين المذكورة في السؤال أعلاه، ثم يشرح بوضوح كيف يمكن للمنظمات والمؤسسات أن تستفيد من كل فكرة رئيسية لكل من النظريتين.</w:t>
      </w:r>
    </w:p>
    <w:p w:rsidR="00A115EC" w:rsidRDefault="00A115EC" w:rsidP="00A115EC">
      <w:pPr>
        <w:jc w:val="right"/>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1</w:t>
      </w:r>
      <w:r>
        <w:rPr>
          <w:rFonts w:ascii="Simplified Arabic" w:hAnsi="Simplified Arabic" w:cs="Simplified Arabic"/>
          <w:b/>
          <w:bCs/>
          <w:sz w:val="32"/>
          <w:szCs w:val="32"/>
          <w:u w:val="single"/>
          <w:rtl/>
          <w:lang w:bidi="ar-DZ"/>
        </w:rPr>
        <w:t>- نظرية التنظيم العلمي للعمل (تايلور)</w:t>
      </w:r>
      <w:r>
        <w:rPr>
          <w:rFonts w:ascii="Simplified Arabic" w:hAnsi="Simplified Arabic" w:cs="Simplified Arabic"/>
          <w:b/>
          <w:bCs/>
          <w:sz w:val="32"/>
          <w:szCs w:val="32"/>
          <w:rtl/>
          <w:lang w:bidi="ar-DZ"/>
        </w:rPr>
        <w:t xml:space="preserve"> :</w:t>
      </w:r>
    </w:p>
    <w:p w:rsidR="00A115EC" w:rsidRDefault="00A115EC" w:rsidP="00A115EC">
      <w:pPr>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الاهتمام بتنظيم العمل علميا (التنظيم العلمي للعمل) </w:t>
      </w:r>
    </w:p>
    <w:p w:rsidR="00A115EC" w:rsidRDefault="00A115EC" w:rsidP="00A115EC">
      <w:pPr>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هذه الفكرة قد تلفت نظر المسؤولين على تسيير المنظمات والمؤسسات أن تنظيم العمل على مستوى كل مصالح المنظمة يجب أن يتم بطريقة علمية أي الأخذ بعين الاعتبار نتائج الأبحاث العلمية في مجال تسيير الموارد البشرية ومحاولة ترجمتها إلى استراتيجيات تستعمل في تسيير الموارد البشرية داخل المنظمة.</w:t>
      </w:r>
    </w:p>
    <w:p w:rsidR="00A115EC" w:rsidRDefault="00A115EC" w:rsidP="00A115EC">
      <w:pPr>
        <w:jc w:val="right"/>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دراسة الحركة والزمن:</w:t>
      </w:r>
      <w:r>
        <w:rPr>
          <w:rFonts w:ascii="Simplified Arabic" w:hAnsi="Simplified Arabic" w:cs="Simplified Arabic"/>
          <w:sz w:val="32"/>
          <w:szCs w:val="32"/>
          <w:rtl/>
          <w:lang w:bidi="ar-DZ"/>
        </w:rPr>
        <w:t xml:space="preserve"> هذه الطريقة تدخل ضمن ما يسمى عند تايلور بتجزئة العمل أي تقسيم العمل الى وظائف والوظائف إلى عمليات والعمليات الى حركات جزئية...ثم </w:t>
      </w:r>
      <w:r>
        <w:rPr>
          <w:rFonts w:ascii="Simplified Arabic" w:hAnsi="Simplified Arabic" w:cs="Simplified Arabic"/>
          <w:b/>
          <w:bCs/>
          <w:sz w:val="32"/>
          <w:szCs w:val="32"/>
          <w:u w:val="single"/>
          <w:rtl/>
          <w:lang w:bidi="ar-DZ"/>
        </w:rPr>
        <w:t>قياس</w:t>
      </w:r>
      <w:r>
        <w:rPr>
          <w:rFonts w:ascii="Simplified Arabic" w:hAnsi="Simplified Arabic" w:cs="Simplified Arabic"/>
          <w:sz w:val="32"/>
          <w:szCs w:val="32"/>
          <w:rtl/>
          <w:lang w:bidi="ar-DZ"/>
        </w:rPr>
        <w:t xml:space="preserve"> كل حركة ثم الاتفاق عليها أنها مفيدة </w:t>
      </w:r>
      <w:r>
        <w:rPr>
          <w:rFonts w:ascii="Simplified Arabic" w:hAnsi="Simplified Arabic" w:cs="Simplified Arabic"/>
          <w:b/>
          <w:bCs/>
          <w:sz w:val="32"/>
          <w:szCs w:val="32"/>
          <w:u w:val="single"/>
          <w:rtl/>
          <w:lang w:bidi="ar-DZ"/>
        </w:rPr>
        <w:t>وإعطائها زمن</w:t>
      </w:r>
      <w:r>
        <w:rPr>
          <w:rFonts w:ascii="Simplified Arabic" w:hAnsi="Simplified Arabic" w:cs="Simplified Arabic"/>
          <w:sz w:val="32"/>
          <w:szCs w:val="32"/>
          <w:rtl/>
          <w:lang w:bidi="ar-DZ"/>
        </w:rPr>
        <w:t xml:space="preserve"> معين. أن جمع الأزمنة للحركات المختلفة في وظيفة العامل تمكن من" </w:t>
      </w:r>
      <w:r>
        <w:rPr>
          <w:rFonts w:ascii="Simplified Arabic" w:hAnsi="Simplified Arabic" w:cs="Simplified Arabic"/>
          <w:b/>
          <w:bCs/>
          <w:sz w:val="32"/>
          <w:szCs w:val="32"/>
          <w:rtl/>
          <w:lang w:bidi="ar-DZ"/>
        </w:rPr>
        <w:t>معرفة الإنتاج مسبقا</w:t>
      </w:r>
      <w:r>
        <w:rPr>
          <w:rFonts w:ascii="Simplified Arabic" w:hAnsi="Simplified Arabic" w:cs="Simplified Arabic"/>
          <w:sz w:val="32"/>
          <w:szCs w:val="32"/>
          <w:rtl/>
          <w:lang w:bidi="ar-DZ"/>
        </w:rPr>
        <w:t xml:space="preserve"> " وهذا من خلال حساب بسيط للوقت الكامل للعامل في اليوم </w:t>
      </w:r>
      <w:r>
        <w:rPr>
          <w:rFonts w:ascii="Simplified Arabic" w:hAnsi="Simplified Arabic" w:cs="Simplified Arabic"/>
          <w:sz w:val="32"/>
          <w:szCs w:val="32"/>
          <w:rtl/>
          <w:lang w:bidi="ar-DZ"/>
        </w:rPr>
        <w:lastRenderedPageBreak/>
        <w:t xml:space="preserve">وتقسيمه على الزمن الكلي المطلوب لإنتاج مثلا "سيالة". هذه الطريقة أدت بتايلور إلى فكرة أخرى وهي </w:t>
      </w:r>
      <w:r>
        <w:rPr>
          <w:rFonts w:ascii="Simplified Arabic" w:hAnsi="Simplified Arabic" w:cs="Simplified Arabic"/>
          <w:b/>
          <w:bCs/>
          <w:sz w:val="32"/>
          <w:szCs w:val="32"/>
          <w:rtl/>
          <w:lang w:bidi="ar-DZ"/>
        </w:rPr>
        <w:t>"إقران الأجر بالإنتاج"</w:t>
      </w:r>
      <w:r>
        <w:rPr>
          <w:rFonts w:ascii="Simplified Arabic" w:hAnsi="Simplified Arabic" w:cs="Simplified Arabic"/>
          <w:sz w:val="32"/>
          <w:szCs w:val="32"/>
          <w:rtl/>
          <w:lang w:bidi="ar-DZ"/>
        </w:rPr>
        <w:t xml:space="preserve"> .أي إذا تمكن العامل من الوصول إلى الإنتاج اليومي المعروف مسبقا فسيحصل على أجره العادي ، أما إذا زاد عليه فله مكافأة وإذا انقص منه تأثر أجره بالنقصان (عقوبة) . إن (إقران الأجر بالإنتاج) فكرة من الأفكار الرئيسية للمدرسة التايلورية ، أما </w:t>
      </w:r>
      <w:r>
        <w:rPr>
          <w:rFonts w:ascii="Simplified Arabic" w:hAnsi="Simplified Arabic" w:cs="Simplified Arabic"/>
          <w:b/>
          <w:bCs/>
          <w:sz w:val="32"/>
          <w:szCs w:val="32"/>
          <w:rtl/>
          <w:lang w:bidi="ar-DZ"/>
        </w:rPr>
        <w:t xml:space="preserve">"معرفة الإنتاج مسبقا </w:t>
      </w:r>
      <w:r>
        <w:rPr>
          <w:rFonts w:ascii="Simplified Arabic" w:hAnsi="Simplified Arabic" w:cs="Simplified Arabic"/>
          <w:sz w:val="32"/>
          <w:szCs w:val="32"/>
          <w:rtl/>
          <w:lang w:bidi="ar-DZ"/>
        </w:rPr>
        <w:t xml:space="preserve">" فهي </w:t>
      </w:r>
      <w:r>
        <w:rPr>
          <w:rFonts w:ascii="Simplified Arabic" w:hAnsi="Simplified Arabic" w:cs="Simplified Arabic"/>
          <w:sz w:val="32"/>
          <w:szCs w:val="32"/>
          <w:u w:val="single"/>
          <w:rtl/>
          <w:lang w:bidi="ar-DZ"/>
        </w:rPr>
        <w:t>نتيجة</w:t>
      </w:r>
      <w:r>
        <w:rPr>
          <w:rFonts w:ascii="Simplified Arabic" w:hAnsi="Simplified Arabic" w:cs="Simplified Arabic"/>
          <w:sz w:val="32"/>
          <w:szCs w:val="32"/>
          <w:rtl/>
          <w:lang w:bidi="ar-DZ"/>
        </w:rPr>
        <w:t xml:space="preserve"> هذه الفكرة. أي أن إقران الأجر بالإنتاج (من خلال دراسة الحركة والزمن) أدى إلى إمكانية معرفة الإنتاج مسبقا ومراقبة أداء العامل في ضوء ذلك.</w:t>
      </w:r>
    </w:p>
    <w:p w:rsidR="00A115EC" w:rsidRDefault="00A115EC" w:rsidP="00A115EC">
      <w:pPr>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كيف يمكن للمنظمات والمؤسسات الاستفادة من دراسة الحركة والزمن وإقران الأجر بالإنتاج ؟  إن دراسة الحركة والزمن تمكن من معرفة الحركات السليمة التي يجب تعزيزها في برامج التكوين والحركات الطائشة (الزائدة) التي يجب تجنبها أثناء عملية التكوين. هذا الأمر </w:t>
      </w:r>
      <w:r>
        <w:rPr>
          <w:rFonts w:ascii="Simplified Arabic" w:hAnsi="Simplified Arabic" w:cs="Simplified Arabic"/>
          <w:b/>
          <w:bCs/>
          <w:sz w:val="32"/>
          <w:szCs w:val="32"/>
          <w:rtl/>
          <w:lang w:bidi="ar-DZ"/>
        </w:rPr>
        <w:t>يفيد المنظمات</w:t>
      </w:r>
      <w:r>
        <w:rPr>
          <w:rFonts w:ascii="Simplified Arabic" w:hAnsi="Simplified Arabic" w:cs="Simplified Arabic"/>
          <w:sz w:val="32"/>
          <w:szCs w:val="32"/>
          <w:rtl/>
          <w:lang w:bidi="ar-DZ"/>
        </w:rPr>
        <w:t xml:space="preserve"> من التقليل من تعب العامل وبالتالي ربح الوقت والجهد (وهذه هي الفاعلية). كما تمكن دراسة الحركة والزمن ومعرفة الإنتاج مسبقا من إعطاء فكرة على </w:t>
      </w:r>
      <w:r>
        <w:rPr>
          <w:rFonts w:ascii="Simplified Arabic" w:hAnsi="Simplified Arabic" w:cs="Simplified Arabic"/>
          <w:b/>
          <w:bCs/>
          <w:sz w:val="32"/>
          <w:szCs w:val="32"/>
          <w:rtl/>
          <w:lang w:bidi="ar-DZ"/>
        </w:rPr>
        <w:t>حجم الوظائف وتعقيداتها</w:t>
      </w:r>
      <w:r>
        <w:rPr>
          <w:rFonts w:ascii="Simplified Arabic" w:hAnsi="Simplified Arabic" w:cs="Simplified Arabic"/>
          <w:sz w:val="32"/>
          <w:szCs w:val="32"/>
          <w:rtl/>
          <w:lang w:bidi="ar-DZ"/>
        </w:rPr>
        <w:t>، الشيء الذي قد يساعد المنظمات والمؤسسات في "</w:t>
      </w:r>
      <w:r>
        <w:rPr>
          <w:rFonts w:ascii="Simplified Arabic" w:hAnsi="Simplified Arabic" w:cs="Simplified Arabic"/>
          <w:b/>
          <w:bCs/>
          <w:sz w:val="32"/>
          <w:szCs w:val="32"/>
          <w:rtl/>
          <w:lang w:bidi="ar-DZ"/>
        </w:rPr>
        <w:t>عملية تحديد الأجور</w:t>
      </w:r>
      <w:r>
        <w:rPr>
          <w:rFonts w:ascii="Simplified Arabic" w:hAnsi="Simplified Arabic" w:cs="Simplified Arabic"/>
          <w:sz w:val="32"/>
          <w:szCs w:val="32"/>
          <w:rtl/>
          <w:lang w:bidi="ar-DZ"/>
        </w:rPr>
        <w:t xml:space="preserve"> " وكذلك في </w:t>
      </w:r>
      <w:r>
        <w:rPr>
          <w:rFonts w:ascii="Simplified Arabic" w:hAnsi="Simplified Arabic" w:cs="Simplified Arabic"/>
          <w:b/>
          <w:bCs/>
          <w:sz w:val="32"/>
          <w:szCs w:val="32"/>
          <w:rtl/>
          <w:lang w:bidi="ar-DZ"/>
        </w:rPr>
        <w:t>معرفة نوعية وطبيعة التكوين الضروري</w:t>
      </w:r>
      <w:r>
        <w:rPr>
          <w:rFonts w:ascii="Simplified Arabic" w:hAnsi="Simplified Arabic" w:cs="Simplified Arabic"/>
          <w:sz w:val="32"/>
          <w:szCs w:val="32"/>
          <w:rtl/>
          <w:lang w:bidi="ar-DZ"/>
        </w:rPr>
        <w:t xml:space="preserve"> للعمال.</w:t>
      </w:r>
    </w:p>
    <w:p w:rsidR="00A115EC" w:rsidRDefault="00A115EC" w:rsidP="00A115EC">
      <w:pPr>
        <w:jc w:val="right"/>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w:t>
      </w:r>
      <w:r>
        <w:rPr>
          <w:rFonts w:ascii="Simplified Arabic" w:hAnsi="Simplified Arabic" w:cs="Simplified Arabic"/>
          <w:b/>
          <w:bCs/>
          <w:sz w:val="32"/>
          <w:szCs w:val="32"/>
          <w:lang w:bidi="ar-DZ"/>
        </w:rPr>
        <w:t xml:space="preserve"> </w:t>
      </w:r>
      <w:r>
        <w:rPr>
          <w:rFonts w:ascii="Simplified Arabic" w:hAnsi="Simplified Arabic" w:cs="Simplified Arabic"/>
          <w:b/>
          <w:bCs/>
          <w:sz w:val="32"/>
          <w:szCs w:val="32"/>
          <w:rtl/>
          <w:lang w:bidi="ar-DZ"/>
        </w:rPr>
        <w:t>)</w:t>
      </w:r>
      <w:r>
        <w:rPr>
          <w:rFonts w:ascii="Simplified Arabic" w:hAnsi="Simplified Arabic" w:cs="Simplified Arabic"/>
          <w:b/>
          <w:bCs/>
          <w:sz w:val="32"/>
          <w:szCs w:val="32"/>
          <w:lang w:bidi="ar-DZ"/>
        </w:rPr>
        <w:t>The one best way</w:t>
      </w:r>
      <w:r>
        <w:rPr>
          <w:rFonts w:ascii="Simplified Arabic" w:hAnsi="Simplified Arabic" w:cs="Simplified Arabic" w:hint="cs"/>
          <w:b/>
          <w:bCs/>
          <w:sz w:val="32"/>
          <w:szCs w:val="32"/>
          <w:rtl/>
          <w:lang w:bidi="ar-DZ"/>
        </w:rPr>
        <w:t>- فكرة البحث على الطريقة الأفضل لأداء "العمل  (</w:t>
      </w:r>
    </w:p>
    <w:p w:rsidR="00A115EC" w:rsidRDefault="00A115EC" w:rsidP="00A115EC">
      <w:pPr>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إن هذه الفكرة تؤكد أن هناك من دون شك طرق عديدة لأداء أي عمل أو أي وظيفة، لكن من دون شك كذلك أن هناك طريقة أفضل وأحسن من كل الطرق الأخرى... إن هذه الفكرة مهمة جدا بالنسبة للمنظمات والمؤسسات بحيث تلفت انتباه المسيرين للموارد البشرية انه ممكن أن نبحث على أحسن طريقة لممارسة كل وظيفة ثم نحاول تكوين وتدريب العمال على هذه الطريقة.</w:t>
      </w:r>
    </w:p>
    <w:p w:rsidR="00A115EC" w:rsidRDefault="00A115EC" w:rsidP="00A115EC">
      <w:pPr>
        <w:jc w:val="right"/>
        <w:rPr>
          <w:rFonts w:ascii="Simplified Arabic" w:hAnsi="Simplified Arabic" w:cs="Simplified Arabic"/>
          <w:b/>
          <w:bCs/>
          <w:sz w:val="32"/>
          <w:szCs w:val="32"/>
          <w:rtl/>
          <w:lang w:bidi="ar-DZ"/>
        </w:rPr>
      </w:pPr>
      <w:r>
        <w:rPr>
          <w:rFonts w:ascii="Simplified Arabic" w:hAnsi="Simplified Arabic" w:cs="Simplified Arabic"/>
          <w:sz w:val="32"/>
          <w:szCs w:val="32"/>
          <w:rtl/>
          <w:lang w:bidi="ar-DZ"/>
        </w:rPr>
        <w:t xml:space="preserve">- </w:t>
      </w:r>
      <w:r>
        <w:rPr>
          <w:rFonts w:ascii="Simplified Arabic" w:hAnsi="Simplified Arabic" w:cs="Simplified Arabic"/>
          <w:b/>
          <w:bCs/>
          <w:sz w:val="32"/>
          <w:szCs w:val="32"/>
          <w:rtl/>
          <w:lang w:bidi="ar-DZ"/>
        </w:rPr>
        <w:t xml:space="preserve">فكرة تحسين تقنية الآلات التي تصنع الأدوات والمعدات: </w:t>
      </w:r>
      <w:r>
        <w:rPr>
          <w:rFonts w:ascii="Simplified Arabic" w:hAnsi="Simplified Arabic" w:cs="Simplified Arabic"/>
          <w:sz w:val="32"/>
          <w:szCs w:val="32"/>
          <w:rtl/>
          <w:lang w:bidi="ar-DZ"/>
        </w:rPr>
        <w:t xml:space="preserve">إن هذا العمل الارغونومي جد مهم بالنسبة للمنظمات لأنه يسهل في استعمال الآلات والمعدات من طرف العمال (أي الموارد البشرية) من خلال تحسين صنع هذه الأدوات والمعدات حتى تصبح </w:t>
      </w:r>
      <w:r>
        <w:rPr>
          <w:rFonts w:ascii="Simplified Arabic" w:hAnsi="Simplified Arabic" w:cs="Simplified Arabic"/>
          <w:b/>
          <w:bCs/>
          <w:sz w:val="32"/>
          <w:szCs w:val="32"/>
          <w:rtl/>
          <w:lang w:bidi="ar-DZ"/>
        </w:rPr>
        <w:t>مكيفة أحسن لقدرات العمال ...</w:t>
      </w:r>
    </w:p>
    <w:p w:rsidR="00A115EC" w:rsidRDefault="00A115EC" w:rsidP="00A115EC">
      <w:pPr>
        <w:jc w:val="right"/>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ملاحظة: </w:t>
      </w:r>
      <w:r>
        <w:rPr>
          <w:rFonts w:ascii="Simplified Arabic" w:hAnsi="Simplified Arabic" w:cs="Simplified Arabic"/>
          <w:sz w:val="32"/>
          <w:szCs w:val="32"/>
          <w:rtl/>
          <w:lang w:bidi="ar-DZ"/>
        </w:rPr>
        <w:t xml:space="preserve">هناك أفكار أخرى رئيسية عند تايلور وليست بالضرورة مفيدة للمنظمات والمؤسسات، مثل التفريق الكامل بين </w:t>
      </w:r>
      <w:r>
        <w:rPr>
          <w:rFonts w:ascii="Simplified Arabic" w:hAnsi="Simplified Arabic" w:cs="Simplified Arabic"/>
          <w:b/>
          <w:bCs/>
          <w:sz w:val="32"/>
          <w:szCs w:val="32"/>
          <w:rtl/>
          <w:lang w:bidi="ar-DZ"/>
        </w:rPr>
        <w:t>"التصميم"</w:t>
      </w:r>
      <w:r>
        <w:rPr>
          <w:rFonts w:ascii="Simplified Arabic" w:hAnsi="Simplified Arabic" w:cs="Simplified Arabic"/>
          <w:sz w:val="32"/>
          <w:szCs w:val="32"/>
          <w:rtl/>
          <w:lang w:bidi="ar-DZ"/>
        </w:rPr>
        <w:t xml:space="preserve"> و</w:t>
      </w:r>
      <w:r>
        <w:rPr>
          <w:rFonts w:ascii="Simplified Arabic" w:hAnsi="Simplified Arabic" w:cs="Simplified Arabic"/>
          <w:b/>
          <w:bCs/>
          <w:sz w:val="32"/>
          <w:szCs w:val="32"/>
          <w:rtl/>
          <w:lang w:bidi="ar-DZ"/>
        </w:rPr>
        <w:t>"التنفيذ</w:t>
      </w:r>
      <w:r>
        <w:rPr>
          <w:rFonts w:ascii="Simplified Arabic" w:hAnsi="Simplified Arabic" w:cs="Simplified Arabic"/>
          <w:sz w:val="32"/>
          <w:szCs w:val="32"/>
          <w:rtl/>
          <w:lang w:bidi="ar-DZ"/>
        </w:rPr>
        <w:t>"(فكرة رجال تصمم و رجال تنفد</w:t>
      </w:r>
      <w:r>
        <w:rPr>
          <w:rFonts w:ascii="Simplified Arabic" w:hAnsi="Simplified Arabic" w:cs="Simplified Arabic"/>
          <w:b/>
          <w:bCs/>
          <w:sz w:val="32"/>
          <w:szCs w:val="32"/>
          <w:rtl/>
          <w:lang w:bidi="ar-DZ"/>
        </w:rPr>
        <w:t>)</w:t>
      </w:r>
      <w:r>
        <w:rPr>
          <w:rFonts w:ascii="Simplified Arabic" w:hAnsi="Simplified Arabic" w:cs="Simplified Arabic"/>
          <w:sz w:val="32"/>
          <w:szCs w:val="32"/>
          <w:rtl/>
          <w:lang w:bidi="ar-DZ"/>
        </w:rPr>
        <w:t xml:space="preserve"> وكذلك فكرة الاهتمام الكبير بالوظيفة وعدم الاهتمام "بالبعد البشري"...</w:t>
      </w:r>
    </w:p>
    <w:p w:rsidR="00A115EC" w:rsidRDefault="00A115EC" w:rsidP="00A115EC">
      <w:pPr>
        <w:jc w:val="right"/>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lastRenderedPageBreak/>
        <w:t>2</w:t>
      </w:r>
      <w:r>
        <w:rPr>
          <w:rFonts w:ascii="Simplified Arabic" w:hAnsi="Simplified Arabic" w:cs="Simplified Arabic"/>
          <w:b/>
          <w:bCs/>
          <w:sz w:val="32"/>
          <w:szCs w:val="32"/>
          <w:u w:val="single"/>
          <w:rtl/>
          <w:lang w:bidi="ar-DZ"/>
        </w:rPr>
        <w:t>- نظرية العلاقات الإنسانية (التون مايو)</w:t>
      </w:r>
      <w:r>
        <w:rPr>
          <w:rFonts w:ascii="Simplified Arabic" w:hAnsi="Simplified Arabic" w:cs="Simplified Arabic"/>
          <w:b/>
          <w:bCs/>
          <w:sz w:val="32"/>
          <w:szCs w:val="32"/>
          <w:rtl/>
          <w:lang w:bidi="ar-DZ"/>
        </w:rPr>
        <w:t>:</w:t>
      </w:r>
    </w:p>
    <w:p w:rsidR="00A115EC" w:rsidRDefault="00A115EC" w:rsidP="00A115EC">
      <w:pPr>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هنا المطلوب هو ذكر بعض الأفكار الرئيسية لهذه النظرية وخاصة تلك التي يمكن الاستفادة منها في تسيير الموارد البشرية.</w:t>
      </w:r>
    </w:p>
    <w:p w:rsidR="00A115EC" w:rsidRDefault="00A115EC" w:rsidP="00A115EC">
      <w:pPr>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شرح </w:t>
      </w:r>
      <w:r>
        <w:rPr>
          <w:rFonts w:ascii="Simplified Arabic" w:hAnsi="Simplified Arabic" w:cs="Simplified Arabic"/>
          <w:b/>
          <w:bCs/>
          <w:sz w:val="32"/>
          <w:szCs w:val="32"/>
          <w:rtl/>
          <w:lang w:bidi="ar-DZ"/>
        </w:rPr>
        <w:t>وجيز لتجربة التون مايو</w:t>
      </w:r>
      <w:r>
        <w:rPr>
          <w:rFonts w:ascii="Simplified Arabic" w:hAnsi="Simplified Arabic" w:cs="Simplified Arabic"/>
          <w:sz w:val="32"/>
          <w:szCs w:val="32"/>
          <w:rtl/>
          <w:lang w:bidi="ar-DZ"/>
        </w:rPr>
        <w:t xml:space="preserve"> في معمل الهاوثورن بشركة "الوستارن الكتريك كمبني"، ثم توضيح أهم نتائج هذه الدراسة والتي تتمثل فيما يلي:</w:t>
      </w:r>
    </w:p>
    <w:p w:rsidR="00A115EC" w:rsidRDefault="00A115EC" w:rsidP="00A115EC">
      <w:pPr>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r>
        <w:rPr>
          <w:rFonts w:ascii="Simplified Arabic" w:hAnsi="Simplified Arabic" w:cs="Simplified Arabic"/>
          <w:b/>
          <w:bCs/>
          <w:sz w:val="32"/>
          <w:szCs w:val="32"/>
          <w:rtl/>
          <w:lang w:bidi="ar-DZ"/>
        </w:rPr>
        <w:t>الإحساس بالاعتبار</w:t>
      </w:r>
      <w:r>
        <w:rPr>
          <w:rFonts w:ascii="Simplified Arabic" w:hAnsi="Simplified Arabic" w:cs="Simplified Arabic"/>
          <w:sz w:val="32"/>
          <w:szCs w:val="32"/>
          <w:rtl/>
          <w:lang w:bidi="ar-DZ"/>
        </w:rPr>
        <w:t xml:space="preserve"> لدى العمال أي حاجة العمال </w:t>
      </w:r>
      <w:r>
        <w:rPr>
          <w:rFonts w:ascii="Simplified Arabic" w:hAnsi="Simplified Arabic" w:cs="Simplified Arabic"/>
          <w:b/>
          <w:bCs/>
          <w:sz w:val="32"/>
          <w:szCs w:val="32"/>
          <w:rtl/>
          <w:lang w:bidi="ar-DZ"/>
        </w:rPr>
        <w:t>إلى تقدير الذات</w:t>
      </w:r>
      <w:r>
        <w:rPr>
          <w:rFonts w:ascii="Simplified Arabic" w:hAnsi="Simplified Arabic" w:cs="Simplified Arabic"/>
          <w:sz w:val="32"/>
          <w:szCs w:val="32"/>
          <w:rtl/>
          <w:lang w:bidi="ar-DZ"/>
        </w:rPr>
        <w:t xml:space="preserve">: وهذا قد يفيد المنظمات والمؤسسات لأنه يؤدي إلى </w:t>
      </w:r>
      <w:r>
        <w:rPr>
          <w:rFonts w:ascii="Simplified Arabic" w:hAnsi="Simplified Arabic" w:cs="Simplified Arabic"/>
          <w:b/>
          <w:bCs/>
          <w:sz w:val="32"/>
          <w:szCs w:val="32"/>
          <w:rtl/>
          <w:lang w:bidi="ar-DZ"/>
        </w:rPr>
        <w:t>الرضا الوظيفي</w:t>
      </w:r>
      <w:r>
        <w:rPr>
          <w:rFonts w:ascii="Simplified Arabic" w:hAnsi="Simplified Arabic" w:cs="Simplified Arabic"/>
          <w:sz w:val="32"/>
          <w:szCs w:val="32"/>
          <w:rtl/>
          <w:lang w:bidi="ar-DZ"/>
        </w:rPr>
        <w:t xml:space="preserve"> ويساهم في </w:t>
      </w:r>
      <w:r>
        <w:rPr>
          <w:rFonts w:ascii="Simplified Arabic" w:hAnsi="Simplified Arabic" w:cs="Simplified Arabic"/>
          <w:b/>
          <w:bCs/>
          <w:sz w:val="32"/>
          <w:szCs w:val="32"/>
          <w:rtl/>
          <w:lang w:bidi="ar-DZ"/>
        </w:rPr>
        <w:t>الولاء</w:t>
      </w:r>
      <w:r>
        <w:rPr>
          <w:rFonts w:ascii="Simplified Arabic" w:hAnsi="Simplified Arabic" w:cs="Simplified Arabic"/>
          <w:sz w:val="32"/>
          <w:szCs w:val="32"/>
          <w:rtl/>
          <w:lang w:bidi="ar-DZ"/>
        </w:rPr>
        <w:t xml:space="preserve"> للمنظمة.</w:t>
      </w:r>
      <w:bookmarkStart w:id="0" w:name="_GoBack"/>
      <w:bookmarkEnd w:id="0"/>
    </w:p>
    <w:p w:rsidR="00A115EC" w:rsidRDefault="00A115EC" w:rsidP="00A115EC">
      <w:pPr>
        <w:jc w:val="right"/>
        <w:rPr>
          <w:rFonts w:ascii="Simplified Arabic" w:hAnsi="Simplified Arabic" w:cs="Simplified Arabic" w:hint="cs"/>
          <w:sz w:val="32"/>
          <w:szCs w:val="32"/>
          <w:rtl/>
          <w:lang w:bidi="ar-DZ"/>
        </w:rPr>
      </w:pPr>
      <w:r>
        <w:rPr>
          <w:rFonts w:ascii="Simplified Arabic" w:hAnsi="Simplified Arabic" w:cs="Simplified Arabic"/>
          <w:sz w:val="32"/>
          <w:szCs w:val="32"/>
          <w:rtl/>
          <w:lang w:bidi="ar-DZ"/>
        </w:rPr>
        <w:t xml:space="preserve">- </w:t>
      </w:r>
      <w:r>
        <w:rPr>
          <w:rFonts w:ascii="Simplified Arabic" w:hAnsi="Simplified Arabic" w:cs="Simplified Arabic"/>
          <w:b/>
          <w:bCs/>
          <w:sz w:val="32"/>
          <w:szCs w:val="32"/>
          <w:rtl/>
          <w:lang w:bidi="ar-DZ"/>
        </w:rPr>
        <w:t>فكرة البعد البشري والجانب الإنساني وديناميكية الجماعة</w:t>
      </w:r>
      <w:r>
        <w:rPr>
          <w:rFonts w:ascii="Simplified Arabic" w:hAnsi="Simplified Arabic" w:cs="Simplified Arabic"/>
          <w:sz w:val="32"/>
          <w:szCs w:val="32"/>
          <w:rtl/>
          <w:lang w:bidi="ar-DZ"/>
        </w:rPr>
        <w:t xml:space="preserve"> وأهمية هذه المفاهيم التي قد تستفيد كثيرا المنظمات من استعمالها من خلال </w:t>
      </w:r>
      <w:r>
        <w:rPr>
          <w:rFonts w:ascii="Simplified Arabic" w:hAnsi="Simplified Arabic" w:cs="Simplified Arabic"/>
          <w:sz w:val="32"/>
          <w:szCs w:val="32"/>
          <w:u w:val="single"/>
          <w:rtl/>
          <w:lang w:bidi="ar-DZ"/>
        </w:rPr>
        <w:t>إشراك العمال في أخذ القرارات</w:t>
      </w:r>
      <w:r>
        <w:rPr>
          <w:rFonts w:ascii="Simplified Arabic" w:hAnsi="Simplified Arabic" w:cs="Simplified Arabic"/>
          <w:sz w:val="32"/>
          <w:szCs w:val="32"/>
          <w:rtl/>
          <w:lang w:bidi="ar-DZ"/>
        </w:rPr>
        <w:t xml:space="preserve"> في المنظمة وأسلوب قيادة مبني على حسن معاملة العمال وبناء نظام عمل قادر على إدماج </w:t>
      </w:r>
      <w:r>
        <w:rPr>
          <w:rFonts w:ascii="Simplified Arabic" w:hAnsi="Simplified Arabic" w:cs="Simplified Arabic"/>
          <w:b/>
          <w:bCs/>
          <w:sz w:val="32"/>
          <w:szCs w:val="32"/>
          <w:rtl/>
          <w:lang w:bidi="ar-DZ"/>
        </w:rPr>
        <w:t>"البعد البشري</w:t>
      </w:r>
      <w:r>
        <w:rPr>
          <w:rFonts w:ascii="Simplified Arabic" w:hAnsi="Simplified Arabic" w:cs="Simplified Arabic"/>
          <w:sz w:val="32"/>
          <w:szCs w:val="32"/>
          <w:rtl/>
          <w:lang w:bidi="ar-DZ"/>
        </w:rPr>
        <w:t>" من خلال "الحوافز المعنوية" التي تجعل العمال يشعرون بالاعتبار (تقدير الذات) وحسن المعاملة والتكفل بمشاكلهم (الصحية، النقل، الإطعام، العلاوات،....).</w:t>
      </w:r>
    </w:p>
    <w:p w:rsidR="00853AB6" w:rsidRPr="003B2B29" w:rsidRDefault="00853AB6" w:rsidP="00D805DA">
      <w:pPr>
        <w:bidi/>
        <w:spacing w:after="0" w:line="240" w:lineRule="auto"/>
        <w:ind w:left="644"/>
        <w:rPr>
          <w:rFonts w:ascii="Traditional Arabic" w:hAnsi="Traditional Arabic" w:cs="AL-Mohanad"/>
          <w:sz w:val="32"/>
          <w:szCs w:val="32"/>
        </w:rPr>
      </w:pPr>
    </w:p>
    <w:p w:rsidR="00853AB6" w:rsidRPr="003B2B29" w:rsidRDefault="00676D61" w:rsidP="003E5897">
      <w:pPr>
        <w:shd w:val="clear" w:color="auto" w:fill="D9D9D9" w:themeFill="background1" w:themeFillShade="D9"/>
        <w:bidi/>
        <w:spacing w:before="120" w:after="0" w:line="216" w:lineRule="auto"/>
        <w:ind w:firstLine="284"/>
        <w:rPr>
          <w:rFonts w:asciiTheme="minorBidi" w:hAnsiTheme="minorBidi" w:cs="AL-Mohanad"/>
          <w:b/>
          <w:bCs/>
          <w:sz w:val="32"/>
          <w:szCs w:val="32"/>
          <w:rtl/>
          <w:lang w:bidi="ar-DZ"/>
        </w:rPr>
      </w:pPr>
      <w:r w:rsidRPr="003B2B29">
        <w:rPr>
          <w:rFonts w:asciiTheme="minorBidi" w:hAnsiTheme="minorBidi" w:cs="AL-Mohanad" w:hint="cs"/>
          <w:b/>
          <w:bCs/>
          <w:sz w:val="32"/>
          <w:szCs w:val="32"/>
          <w:rtl/>
          <w:lang w:bidi="ar-DZ"/>
        </w:rPr>
        <w:t>السؤال</w:t>
      </w:r>
      <w:r w:rsidRPr="003B2B29">
        <w:rPr>
          <w:rFonts w:asciiTheme="minorBidi" w:hAnsiTheme="minorBidi" w:cs="AL-Mohanad"/>
          <w:b/>
          <w:bCs/>
          <w:sz w:val="32"/>
          <w:szCs w:val="32"/>
          <w:rtl/>
          <w:lang w:bidi="ar-DZ"/>
        </w:rPr>
        <w:t xml:space="preserve"> </w:t>
      </w:r>
      <w:r w:rsidR="00853AB6" w:rsidRPr="003B2B29">
        <w:rPr>
          <w:rFonts w:asciiTheme="minorBidi" w:hAnsiTheme="minorBidi" w:cs="AL-Mohanad"/>
          <w:b/>
          <w:bCs/>
          <w:sz w:val="32"/>
          <w:szCs w:val="32"/>
          <w:rtl/>
          <w:lang w:bidi="ar-DZ"/>
        </w:rPr>
        <w:t>الثاني:   (</w:t>
      </w:r>
      <w:r w:rsidR="003E5897" w:rsidRPr="003B2B29">
        <w:rPr>
          <w:rFonts w:asciiTheme="minorBidi" w:hAnsiTheme="minorBidi" w:cs="AL-Mohanad"/>
          <w:b/>
          <w:bCs/>
          <w:sz w:val="32"/>
          <w:szCs w:val="32"/>
          <w:lang w:bidi="ar-DZ"/>
        </w:rPr>
        <w:t xml:space="preserve">  10</w:t>
      </w:r>
      <w:r w:rsidR="00853AB6" w:rsidRPr="003B2B29">
        <w:rPr>
          <w:rFonts w:asciiTheme="minorBidi" w:hAnsiTheme="minorBidi" w:cs="AL-Mohanad"/>
          <w:b/>
          <w:bCs/>
          <w:sz w:val="32"/>
          <w:szCs w:val="32"/>
          <w:rtl/>
          <w:lang w:bidi="ar-DZ"/>
        </w:rPr>
        <w:t>نقاط)</w:t>
      </w:r>
    </w:p>
    <w:p w:rsidR="00676D61" w:rsidRPr="003B2B29" w:rsidRDefault="00676D61" w:rsidP="00676D61">
      <w:pPr>
        <w:shd w:val="clear" w:color="auto" w:fill="D9D9D9" w:themeFill="background1" w:themeFillShade="D9"/>
        <w:bidi/>
        <w:spacing w:before="120" w:after="0" w:line="216" w:lineRule="auto"/>
        <w:ind w:firstLine="284"/>
        <w:rPr>
          <w:rFonts w:asciiTheme="minorBidi" w:hAnsiTheme="minorBidi" w:cs="AL-Mohanad"/>
          <w:b/>
          <w:bCs/>
          <w:sz w:val="32"/>
          <w:szCs w:val="32"/>
          <w:rtl/>
          <w:lang w:bidi="ar-DZ"/>
        </w:rPr>
      </w:pPr>
    </w:p>
    <w:p w:rsidR="00EB5D8E" w:rsidRDefault="00EB5D8E" w:rsidP="00EB5D8E">
      <w:pPr>
        <w:bidi/>
        <w:rPr>
          <w:rFonts w:ascii="Simplified Arabic" w:hAnsi="Simplified Arabic" w:cs="Simplified Arabic"/>
          <w:b/>
          <w:bCs/>
          <w:sz w:val="32"/>
          <w:szCs w:val="32"/>
          <w:lang w:bidi="ar-DZ"/>
        </w:rPr>
      </w:pPr>
      <w:r>
        <w:rPr>
          <w:rFonts w:ascii="Simplified Arabic" w:hAnsi="Simplified Arabic" w:cs="Simplified Arabic"/>
          <w:sz w:val="32"/>
          <w:szCs w:val="32"/>
          <w:rtl/>
          <w:lang w:bidi="ar-DZ"/>
        </w:rPr>
        <w:t xml:space="preserve">وضح  أهمية  </w:t>
      </w:r>
      <w:r>
        <w:rPr>
          <w:rFonts w:ascii="Simplified Arabic" w:hAnsi="Simplified Arabic" w:cs="Simplified Arabic"/>
          <w:b/>
          <w:bCs/>
          <w:sz w:val="32"/>
          <w:szCs w:val="32"/>
          <w:rtl/>
          <w:lang w:bidi="ar-DZ"/>
        </w:rPr>
        <w:t>نظرية فردريك هارزبارغ</w:t>
      </w:r>
      <w:r>
        <w:rPr>
          <w:rFonts w:ascii="Simplified Arabic" w:hAnsi="Simplified Arabic" w:cs="Simplified Arabic"/>
          <w:sz w:val="32"/>
          <w:szCs w:val="32"/>
          <w:rtl/>
          <w:lang w:bidi="ar-DZ"/>
        </w:rPr>
        <w:t xml:space="preserve"> بالنسبة للمنظمات والمؤسسات في مجال تسيير الموارد البشرية. </w:t>
      </w:r>
    </w:p>
    <w:p w:rsidR="00EB5D8E" w:rsidRDefault="00EB5D8E" w:rsidP="00EB5D8E">
      <w:pPr>
        <w:jc w:val="right"/>
        <w:rPr>
          <w:rFonts w:ascii="Simplified Arabic" w:hAnsi="Simplified Arabic" w:cs="Simplified Arabic"/>
          <w:b/>
          <w:bCs/>
          <w:sz w:val="32"/>
          <w:szCs w:val="32"/>
          <w:lang w:bidi="ar-DZ"/>
        </w:rPr>
      </w:pPr>
      <w:r>
        <w:rPr>
          <w:rFonts w:ascii="Simplified Arabic" w:hAnsi="Simplified Arabic" w:cs="Simplified Arabic"/>
          <w:b/>
          <w:bCs/>
          <w:sz w:val="32"/>
          <w:szCs w:val="32"/>
          <w:lang w:bidi="ar-DZ"/>
        </w:rPr>
        <w:t>………………………………………………………………………</w:t>
      </w:r>
    </w:p>
    <w:p w:rsidR="00D5709B" w:rsidRDefault="00D5709B" w:rsidP="00D5709B">
      <w:pPr>
        <w:spacing w:after="0" w:line="240" w:lineRule="auto"/>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تتجلى </w:t>
      </w:r>
      <w:r w:rsidRPr="00D5709B">
        <w:rPr>
          <w:rFonts w:ascii="Simplified Arabic" w:hAnsi="Simplified Arabic" w:cs="Simplified Arabic" w:hint="cs"/>
          <w:b/>
          <w:bCs/>
          <w:sz w:val="32"/>
          <w:szCs w:val="32"/>
          <w:u w:val="single"/>
          <w:rtl/>
          <w:lang w:bidi="ar-DZ"/>
        </w:rPr>
        <w:t>أهمية</w:t>
      </w:r>
      <w:r>
        <w:rPr>
          <w:rFonts w:ascii="Simplified Arabic" w:hAnsi="Simplified Arabic" w:cs="Simplified Arabic" w:hint="cs"/>
          <w:sz w:val="32"/>
          <w:szCs w:val="32"/>
          <w:rtl/>
          <w:lang w:bidi="ar-DZ"/>
        </w:rPr>
        <w:t xml:space="preserve"> نظرية هارزبارغ بالنسبة للمنظمات والمؤسسات في تسيير الموارد البشرية من خلال الأفكار الرئيسية التي توصلت إليها نتائج بحث هارزبارغ و هي كما يلي </w:t>
      </w:r>
      <w:r w:rsidRPr="00CC3D8E">
        <w:rPr>
          <w:rFonts w:ascii="Simplified Arabic" w:hAnsi="Simplified Arabic" w:cs="Simplified Arabic" w:hint="cs"/>
          <w:b/>
          <w:bCs/>
          <w:sz w:val="32"/>
          <w:szCs w:val="32"/>
          <w:rtl/>
          <w:lang w:bidi="ar-DZ"/>
        </w:rPr>
        <w:t>:</w:t>
      </w:r>
    </w:p>
    <w:p w:rsidR="00D5709B" w:rsidRDefault="00D5709B" w:rsidP="00D5709B">
      <w:pPr>
        <w:spacing w:after="0" w:line="240" w:lineRule="auto"/>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اسم النظرية في حد ذاته  " نظرية العاملين " </w:t>
      </w:r>
    </w:p>
    <w:p w:rsidR="00D5709B" w:rsidRDefault="00D5709B" w:rsidP="00D5709B">
      <w:pPr>
        <w:spacing w:after="0" w:line="240" w:lineRule="auto"/>
        <w:jc w:val="right"/>
        <w:rPr>
          <w:rFonts w:ascii="Simplified Arabic" w:hAnsi="Simplified Arabic" w:cs="Simplified Arabic" w:hint="cs"/>
          <w:sz w:val="32"/>
          <w:szCs w:val="32"/>
          <w:rtl/>
          <w:lang w:bidi="ar-DZ"/>
        </w:rPr>
      </w:pPr>
      <w:r>
        <w:rPr>
          <w:rFonts w:ascii="Simplified Arabic" w:hAnsi="Simplified Arabic" w:cs="Simplified Arabic"/>
          <w:sz w:val="32"/>
          <w:szCs w:val="32"/>
          <w:lang w:bidi="ar-DZ"/>
        </w:rPr>
        <w:t>The two_factorThéory</w:t>
      </w:r>
    </w:p>
    <w:p w:rsidR="00D5709B" w:rsidRDefault="00D5709B" w:rsidP="00D5709B">
      <w:pPr>
        <w:spacing w:after="0" w:line="240" w:lineRule="auto"/>
        <w:jc w:val="right"/>
        <w:rPr>
          <w:rFonts w:ascii="Simplified Arabic" w:hAnsi="Simplified Arabic" w:cs="Simplified Arabic" w:hint="cs"/>
          <w:b/>
          <w:bCs/>
          <w:sz w:val="32"/>
          <w:szCs w:val="32"/>
          <w:rtl/>
          <w:lang w:bidi="ar-DZ"/>
        </w:rPr>
      </w:pPr>
      <w:r w:rsidRPr="00CC3D8E">
        <w:rPr>
          <w:rFonts w:ascii="Simplified Arabic" w:hAnsi="Simplified Arabic" w:cs="Simplified Arabic" w:hint="cs"/>
          <w:b/>
          <w:bCs/>
          <w:sz w:val="32"/>
          <w:szCs w:val="32"/>
          <w:rtl/>
          <w:lang w:bidi="ar-DZ"/>
        </w:rPr>
        <w:t>تقسيم الحوافز الى قسمين</w:t>
      </w:r>
      <w:r>
        <w:rPr>
          <w:rFonts w:ascii="Simplified Arabic" w:hAnsi="Simplified Arabic" w:cs="Simplified Arabic" w:hint="cs"/>
          <w:b/>
          <w:bCs/>
          <w:sz w:val="32"/>
          <w:szCs w:val="32"/>
          <w:rtl/>
          <w:lang w:bidi="ar-DZ"/>
        </w:rPr>
        <w:t xml:space="preserve"> </w:t>
      </w:r>
      <w:r w:rsidRPr="00CC3D8E">
        <w:rPr>
          <w:rFonts w:ascii="Simplified Arabic" w:hAnsi="Simplified Arabic" w:cs="Simplified Arabic" w:hint="cs"/>
          <w:b/>
          <w:bCs/>
          <w:sz w:val="32"/>
          <w:szCs w:val="32"/>
          <w:rtl/>
          <w:lang w:bidi="ar-DZ"/>
        </w:rPr>
        <w:t>:</w:t>
      </w:r>
    </w:p>
    <w:p w:rsidR="00D5709B" w:rsidRDefault="00D5709B" w:rsidP="00D5709B">
      <w:pPr>
        <w:spacing w:after="0" w:line="240" w:lineRule="auto"/>
        <w:jc w:val="right"/>
        <w:rPr>
          <w:rFonts w:ascii="Simplified Arabic" w:hAnsi="Simplified Arabic" w:cs="Simplified Arabic"/>
          <w:sz w:val="32"/>
          <w:szCs w:val="32"/>
          <w:rtl/>
          <w:lang w:bidi="ar-DZ"/>
        </w:rPr>
      </w:pPr>
      <w:r w:rsidRPr="00CC3D8E">
        <w:rPr>
          <w:rFonts w:ascii="Simplified Arabic" w:hAnsi="Simplified Arabic" w:cs="Simplified Arabic" w:hint="cs"/>
          <w:b/>
          <w:bCs/>
          <w:sz w:val="32"/>
          <w:szCs w:val="32"/>
          <w:rtl/>
          <w:lang w:bidi="ar-DZ"/>
        </w:rPr>
        <w:t>أ-</w:t>
      </w:r>
      <w:r w:rsidRPr="00D5709B">
        <w:rPr>
          <w:rFonts w:ascii="Simplified Arabic" w:hAnsi="Simplified Arabic" w:cs="Simplified Arabic" w:hint="cs"/>
          <w:b/>
          <w:bCs/>
          <w:sz w:val="32"/>
          <w:szCs w:val="32"/>
          <w:u w:val="single"/>
          <w:rtl/>
          <w:lang w:bidi="ar-DZ"/>
        </w:rPr>
        <w:t>"العوامل البيئية</w:t>
      </w:r>
      <w:r>
        <w:rPr>
          <w:rFonts w:ascii="Simplified Arabic" w:hAnsi="Simplified Arabic" w:cs="Simplified Arabic" w:hint="cs"/>
          <w:sz w:val="32"/>
          <w:szCs w:val="32"/>
          <w:rtl/>
          <w:lang w:bidi="ar-DZ"/>
        </w:rPr>
        <w:t>: التي تقدم إلى العامل من بيئة عمله وهي تتمثل في تحسين:</w:t>
      </w:r>
    </w:p>
    <w:p w:rsidR="00D5709B" w:rsidRDefault="00D5709B" w:rsidP="00D5709B">
      <w:pPr>
        <w:spacing w:after="0" w:line="240" w:lineRule="auto"/>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-ظروف العمل </w:t>
      </w:r>
    </w:p>
    <w:p w:rsidR="00D5709B" w:rsidRDefault="00D5709B" w:rsidP="00D5709B">
      <w:pPr>
        <w:spacing w:after="0" w:line="240" w:lineRule="auto"/>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-سياسة وطرق التسيير </w:t>
      </w:r>
    </w:p>
    <w:p w:rsidR="00D5709B" w:rsidRDefault="00D5709B" w:rsidP="00D5709B">
      <w:pPr>
        <w:spacing w:after="0" w:line="240" w:lineRule="auto"/>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-الأجر</w:t>
      </w:r>
    </w:p>
    <w:p w:rsidR="00D5709B" w:rsidRDefault="00D5709B" w:rsidP="00D5709B">
      <w:pPr>
        <w:spacing w:after="0" w:line="240" w:lineRule="auto"/>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-نوع الإشراف </w:t>
      </w:r>
    </w:p>
    <w:p w:rsidR="00D5709B" w:rsidRDefault="00D5709B" w:rsidP="00D5709B">
      <w:pPr>
        <w:spacing w:after="0" w:line="240" w:lineRule="auto"/>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-العلاقات الإنسانية </w:t>
      </w:r>
    </w:p>
    <w:p w:rsidR="00D5709B" w:rsidRDefault="00D5709B" w:rsidP="00D5709B">
      <w:pPr>
        <w:spacing w:after="0" w:line="240" w:lineRule="auto"/>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هارزبارغ لا يعتبر هذا القسم الأول من العوامل (العوامل البيئية) كحوافز بل هي مجرّد </w:t>
      </w:r>
      <w:r w:rsidRPr="00D5709B">
        <w:rPr>
          <w:rFonts w:ascii="Simplified Arabic" w:hAnsi="Simplified Arabic" w:cs="Simplified Arabic" w:hint="cs"/>
          <w:b/>
          <w:bCs/>
          <w:sz w:val="32"/>
          <w:szCs w:val="32"/>
          <w:rtl/>
          <w:lang w:bidi="ar-DZ"/>
        </w:rPr>
        <w:t xml:space="preserve">"مرضيات" </w:t>
      </w:r>
      <w:r>
        <w:rPr>
          <w:rFonts w:ascii="Simplified Arabic" w:hAnsi="Simplified Arabic" w:cs="Simplified Arabic" w:hint="cs"/>
          <w:sz w:val="32"/>
          <w:szCs w:val="32"/>
          <w:rtl/>
          <w:lang w:bidi="ar-DZ"/>
        </w:rPr>
        <w:t>وجودها ضروري فقط من أجل إزالة مفعول عدم الرضا لدى العمال.</w:t>
      </w:r>
    </w:p>
    <w:p w:rsidR="00D5709B" w:rsidRDefault="00D5709B" w:rsidP="00D5709B">
      <w:pPr>
        <w:spacing w:after="0" w:line="240" w:lineRule="auto"/>
        <w:jc w:val="right"/>
        <w:rPr>
          <w:rFonts w:ascii="Simplified Arabic" w:hAnsi="Simplified Arabic" w:cs="Simplified Arabic"/>
          <w:sz w:val="32"/>
          <w:szCs w:val="32"/>
          <w:rtl/>
          <w:lang w:bidi="ar-DZ"/>
        </w:rPr>
      </w:pPr>
      <w:r w:rsidRPr="00CC3D8E">
        <w:rPr>
          <w:rFonts w:ascii="Simplified Arabic" w:hAnsi="Simplified Arabic" w:cs="Simplified Arabic" w:hint="cs"/>
          <w:b/>
          <w:bCs/>
          <w:sz w:val="32"/>
          <w:szCs w:val="32"/>
          <w:rtl/>
          <w:lang w:bidi="ar-DZ"/>
        </w:rPr>
        <w:t>ب-القسم الثاني</w:t>
      </w:r>
      <w:r>
        <w:rPr>
          <w:rFonts w:ascii="Simplified Arabic" w:hAnsi="Simplified Arabic" w:cs="Simplified Arabic" w:hint="cs"/>
          <w:sz w:val="32"/>
          <w:szCs w:val="32"/>
          <w:rtl/>
          <w:lang w:bidi="ar-DZ"/>
        </w:rPr>
        <w:t xml:space="preserve">: وهي عند هارزبارغ </w:t>
      </w:r>
      <w:r w:rsidRPr="00D5709B">
        <w:rPr>
          <w:rFonts w:ascii="Simplified Arabic" w:hAnsi="Simplified Arabic" w:cs="Simplified Arabic" w:hint="cs"/>
          <w:b/>
          <w:bCs/>
          <w:sz w:val="32"/>
          <w:szCs w:val="32"/>
          <w:u w:val="single"/>
          <w:rtl/>
          <w:lang w:bidi="ar-DZ"/>
        </w:rPr>
        <w:t>العوامل الدافعة</w:t>
      </w:r>
      <w:r w:rsidRPr="00D5709B">
        <w:rPr>
          <w:rFonts w:ascii="Simplified Arabic" w:hAnsi="Simplified Arabic" w:cs="Simplified Arabic" w:hint="cs"/>
          <w:sz w:val="32"/>
          <w:szCs w:val="32"/>
          <w:u w:val="single"/>
          <w:rtl/>
          <w:lang w:bidi="ar-DZ"/>
        </w:rPr>
        <w:t xml:space="preserve"> </w:t>
      </w:r>
      <w:r>
        <w:rPr>
          <w:rFonts w:ascii="Simplified Arabic" w:hAnsi="Simplified Arabic" w:cs="Simplified Arabic" w:hint="cs"/>
          <w:sz w:val="32"/>
          <w:szCs w:val="32"/>
          <w:rtl/>
          <w:lang w:bidi="ar-DZ"/>
        </w:rPr>
        <w:t>والحوافز الحقيقية، لأنها العوامل القادرة على إحداث الرضا لدى العمال، وهذه العوامل التي تسمى "</w:t>
      </w:r>
      <w:r w:rsidRPr="00D5709B">
        <w:rPr>
          <w:rFonts w:ascii="Simplified Arabic" w:hAnsi="Simplified Arabic" w:cs="Simplified Arabic" w:hint="cs"/>
          <w:b/>
          <w:bCs/>
          <w:sz w:val="32"/>
          <w:szCs w:val="32"/>
          <w:rtl/>
          <w:lang w:bidi="ar-DZ"/>
        </w:rPr>
        <w:t>عوامل باطنية</w:t>
      </w:r>
      <w:r>
        <w:rPr>
          <w:rFonts w:ascii="Simplified Arabic" w:hAnsi="Simplified Arabic" w:cs="Simplified Arabic" w:hint="cs"/>
          <w:sz w:val="32"/>
          <w:szCs w:val="32"/>
          <w:rtl/>
          <w:lang w:bidi="ar-DZ"/>
        </w:rPr>
        <w:t>" هي:</w:t>
      </w:r>
    </w:p>
    <w:p w:rsidR="00D5709B" w:rsidRDefault="00D5709B" w:rsidP="00D5709B">
      <w:pPr>
        <w:spacing w:after="0" w:line="240" w:lineRule="auto"/>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-تحقيق الذات </w:t>
      </w:r>
    </w:p>
    <w:p w:rsidR="00D5709B" w:rsidRDefault="00D5709B" w:rsidP="00D5709B">
      <w:pPr>
        <w:spacing w:after="0" w:line="240" w:lineRule="auto"/>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-محتوى العامل </w:t>
      </w:r>
    </w:p>
    <w:p w:rsidR="00D5709B" w:rsidRDefault="00D5709B" w:rsidP="00D5709B">
      <w:pPr>
        <w:spacing w:after="0" w:line="240" w:lineRule="auto"/>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-العمل المحفز الذي يثير التزام العامل </w:t>
      </w:r>
    </w:p>
    <w:p w:rsidR="00D5709B" w:rsidRDefault="00D5709B" w:rsidP="00D5709B">
      <w:pPr>
        <w:spacing w:after="0" w:line="240" w:lineRule="auto"/>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-المسؤوليات وفرص الترقية </w:t>
      </w:r>
    </w:p>
    <w:p w:rsidR="00D5709B" w:rsidRDefault="00D5709B" w:rsidP="00D5709B">
      <w:pPr>
        <w:spacing w:after="0" w:line="240" w:lineRule="auto"/>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w:t>
      </w:r>
      <w:r w:rsidRPr="00D5709B">
        <w:rPr>
          <w:rFonts w:ascii="Simplified Arabic" w:hAnsi="Simplified Arabic" w:cs="Simplified Arabic" w:hint="cs"/>
          <w:b/>
          <w:bCs/>
          <w:sz w:val="32"/>
          <w:szCs w:val="32"/>
          <w:rtl/>
          <w:lang w:bidi="ar-DZ"/>
        </w:rPr>
        <w:t>أهمية هذه النظرية</w:t>
      </w:r>
      <w:r>
        <w:rPr>
          <w:rFonts w:ascii="Simplified Arabic" w:hAnsi="Simplified Arabic" w:cs="Simplified Arabic" w:hint="cs"/>
          <w:sz w:val="32"/>
          <w:szCs w:val="32"/>
          <w:rtl/>
          <w:lang w:bidi="ar-DZ"/>
        </w:rPr>
        <w:t xml:space="preserve"> وأفكارها الرئيسية تؤكد على أن العوامل البيئية تستطيع فقط أن تحافظ على "</w:t>
      </w:r>
      <w:r w:rsidRPr="00D5709B">
        <w:rPr>
          <w:rFonts w:ascii="Simplified Arabic" w:hAnsi="Simplified Arabic" w:cs="Simplified Arabic" w:hint="cs"/>
          <w:sz w:val="32"/>
          <w:szCs w:val="32"/>
          <w:u w:val="single"/>
          <w:rtl/>
          <w:lang w:bidi="ar-DZ"/>
        </w:rPr>
        <w:t>مناخ اجتماعي مستقر</w:t>
      </w:r>
      <w:r>
        <w:rPr>
          <w:rFonts w:ascii="Simplified Arabic" w:hAnsi="Simplified Arabic" w:cs="Simplified Arabic" w:hint="cs"/>
          <w:sz w:val="32"/>
          <w:szCs w:val="32"/>
          <w:rtl/>
          <w:lang w:bidi="ar-DZ"/>
        </w:rPr>
        <w:t>" في منظمة ...كما تتجلى</w:t>
      </w:r>
      <w:r w:rsidRPr="00CC3D8E">
        <w:rPr>
          <w:rFonts w:ascii="Simplified Arabic" w:hAnsi="Simplified Arabic" w:cs="Simplified Arabic" w:hint="cs"/>
          <w:sz w:val="32"/>
          <w:szCs w:val="32"/>
          <w:rtl/>
          <w:lang w:bidi="ar-DZ"/>
        </w:rPr>
        <w:t xml:space="preserve"> أهمية</w:t>
      </w:r>
      <w:r>
        <w:rPr>
          <w:rFonts w:ascii="Simplified Arabic" w:hAnsi="Simplified Arabic" w:cs="Simplified Arabic" w:hint="cs"/>
          <w:sz w:val="32"/>
          <w:szCs w:val="32"/>
          <w:rtl/>
          <w:lang w:bidi="ar-DZ"/>
        </w:rPr>
        <w:t xml:space="preserve"> هذه النظرية في التركيز على بناء وتصميم مناصب عمل </w:t>
      </w:r>
      <w:r w:rsidRPr="00D5709B">
        <w:rPr>
          <w:rFonts w:ascii="Simplified Arabic" w:hAnsi="Simplified Arabic" w:cs="Simplified Arabic" w:hint="cs"/>
          <w:b/>
          <w:bCs/>
          <w:sz w:val="32"/>
          <w:szCs w:val="32"/>
          <w:rtl/>
          <w:lang w:bidi="ar-DZ"/>
        </w:rPr>
        <w:t>ذات حوافز باطنية أي نابعة من ممارسة العمل نفسه</w:t>
      </w:r>
      <w:r>
        <w:rPr>
          <w:rFonts w:ascii="Simplified Arabic" w:hAnsi="Simplified Arabic" w:cs="Simplified Arabic" w:hint="cs"/>
          <w:sz w:val="32"/>
          <w:szCs w:val="32"/>
          <w:rtl/>
          <w:lang w:bidi="ar-DZ"/>
        </w:rPr>
        <w:t xml:space="preserve"> ولذلك سميت بالعوامل الباطنية التي يعتبرها هارزبارغ "الحوافز الحقيقية "...</w:t>
      </w:r>
    </w:p>
    <w:p w:rsidR="00D5709B" w:rsidRDefault="00D5709B" w:rsidP="00D5709B">
      <w:pPr>
        <w:spacing w:after="0" w:line="240" w:lineRule="auto"/>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 تصميم مناصب العمل في المنظمات حسب هذه النظرية يجب أن يأخذ بعين الاعتبار كذلك بعض العوامل المحفزة مثل:</w:t>
      </w:r>
    </w:p>
    <w:p w:rsidR="00D5709B" w:rsidRDefault="00D5709B" w:rsidP="00D5709B">
      <w:pPr>
        <w:spacing w:after="0" w:line="240" w:lineRule="auto"/>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الشعور بالاستقلالية وحرية التصرف في العمل </w:t>
      </w:r>
    </w:p>
    <w:p w:rsidR="00D5709B" w:rsidRDefault="00D5709B" w:rsidP="00D5709B">
      <w:pPr>
        <w:spacing w:after="0" w:line="240" w:lineRule="auto"/>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إمكانية التنظيم الشخصي للعمل </w:t>
      </w:r>
    </w:p>
    <w:p w:rsidR="00D5709B" w:rsidRPr="00CC3D8E" w:rsidRDefault="00D5709B" w:rsidP="00D5709B">
      <w:pPr>
        <w:spacing w:after="0" w:line="240" w:lineRule="auto"/>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إعطاء العامل في منصب عمله نوع من المسؤولية وإمكانية اتخاذ القرار ...</w:t>
      </w:r>
    </w:p>
    <w:p w:rsidR="00D5709B" w:rsidRPr="00631B36" w:rsidRDefault="00D5709B" w:rsidP="00D5709B">
      <w:pPr>
        <w:spacing w:after="0"/>
        <w:jc w:val="center"/>
        <w:rPr>
          <w:rFonts w:ascii="Simplified Arabic" w:hAnsi="Simplified Arabic" w:cs="Simplified Arabic"/>
          <w:sz w:val="32"/>
          <w:szCs w:val="32"/>
          <w:lang w:bidi="ar-DZ"/>
        </w:rPr>
      </w:pPr>
    </w:p>
    <w:p w:rsidR="00D805DA" w:rsidRPr="00D5709B" w:rsidRDefault="00D805DA" w:rsidP="00D805DA">
      <w:pPr>
        <w:pStyle w:val="Paragraphedeliste"/>
        <w:bidi/>
        <w:spacing w:after="0" w:line="216" w:lineRule="auto"/>
        <w:ind w:left="284"/>
        <w:contextualSpacing w:val="0"/>
        <w:jc w:val="both"/>
        <w:rPr>
          <w:rFonts w:asciiTheme="minorBidi" w:hAnsiTheme="minorBidi" w:cs="AL-Mohanad"/>
          <w:sz w:val="30"/>
          <w:szCs w:val="30"/>
          <w:lang w:bidi="ar-DZ"/>
        </w:rPr>
      </w:pPr>
    </w:p>
    <w:p w:rsidR="00D805DA" w:rsidRDefault="00D805DA" w:rsidP="00D805DA">
      <w:pPr>
        <w:pStyle w:val="Paragraphedeliste"/>
        <w:bidi/>
        <w:spacing w:after="0" w:line="216" w:lineRule="auto"/>
        <w:ind w:left="284"/>
        <w:contextualSpacing w:val="0"/>
        <w:jc w:val="both"/>
        <w:rPr>
          <w:rFonts w:asciiTheme="minorBidi" w:hAnsiTheme="minorBidi" w:cs="AL-Mohanad"/>
          <w:sz w:val="30"/>
          <w:szCs w:val="30"/>
          <w:lang w:bidi="ar-DZ"/>
        </w:rPr>
      </w:pPr>
    </w:p>
    <w:p w:rsidR="003B2B29" w:rsidRDefault="003B2B29" w:rsidP="003B2B29">
      <w:pPr>
        <w:pStyle w:val="Paragraphedeliste"/>
        <w:bidi/>
        <w:spacing w:after="0" w:line="216" w:lineRule="auto"/>
        <w:ind w:left="284"/>
        <w:contextualSpacing w:val="0"/>
        <w:jc w:val="both"/>
        <w:rPr>
          <w:rFonts w:asciiTheme="minorBidi" w:hAnsiTheme="minorBidi" w:cs="AL-Mohanad"/>
          <w:sz w:val="30"/>
          <w:szCs w:val="30"/>
          <w:rtl/>
          <w:lang w:bidi="ar-DZ"/>
        </w:rPr>
      </w:pPr>
    </w:p>
    <w:p w:rsidR="00853AB6" w:rsidRPr="003B2B29" w:rsidRDefault="00853AB6" w:rsidP="00676D61">
      <w:pPr>
        <w:tabs>
          <w:tab w:val="left" w:pos="8853"/>
        </w:tabs>
        <w:bidi/>
        <w:jc w:val="right"/>
        <w:rPr>
          <w:rFonts w:cs="Simplified Arabic"/>
          <w:b/>
          <w:bCs/>
          <w:sz w:val="36"/>
          <w:szCs w:val="36"/>
          <w:rtl/>
          <w:lang w:bidi="ar-DZ"/>
        </w:rPr>
      </w:pPr>
      <w:r w:rsidRPr="003B2B29">
        <w:rPr>
          <w:rFonts w:cs="Simplified Arabic"/>
          <w:b/>
          <w:bCs/>
          <w:sz w:val="36"/>
          <w:szCs w:val="36"/>
          <w:rtl/>
          <w:lang w:bidi="ar-DZ"/>
        </w:rPr>
        <w:t xml:space="preserve"> الأستاذ </w:t>
      </w:r>
      <w:r w:rsidR="00676D61" w:rsidRPr="003B2B29">
        <w:rPr>
          <w:rFonts w:cs="Simplified Arabic" w:hint="cs"/>
          <w:b/>
          <w:bCs/>
          <w:sz w:val="36"/>
          <w:szCs w:val="36"/>
          <w:rtl/>
          <w:lang w:bidi="ar-DZ"/>
        </w:rPr>
        <w:t>بوزيد نبيل</w:t>
      </w:r>
    </w:p>
    <w:p w:rsidR="00853AB6" w:rsidRPr="0066292F" w:rsidRDefault="00853AB6" w:rsidP="00853AB6">
      <w:pPr>
        <w:tabs>
          <w:tab w:val="left" w:pos="8853"/>
        </w:tabs>
        <w:bidi/>
        <w:jc w:val="right"/>
        <w:rPr>
          <w:rFonts w:cs="Simplified Arabic"/>
          <w:b/>
          <w:bCs/>
          <w:sz w:val="28"/>
          <w:szCs w:val="28"/>
          <w:rtl/>
          <w:lang w:bidi="ar-DZ"/>
        </w:rPr>
      </w:pPr>
    </w:p>
    <w:p w:rsidR="00577260" w:rsidRDefault="00447B9D" w:rsidP="00577260">
      <w:pPr>
        <w:pStyle w:val="Paragraphedeliste"/>
        <w:bidi/>
        <w:spacing w:after="0" w:line="216" w:lineRule="auto"/>
        <w:ind w:left="0"/>
        <w:contextualSpacing w:val="0"/>
        <w:jc w:val="both"/>
        <w:rPr>
          <w:rtl/>
          <w:lang w:bidi="ar-DZ"/>
        </w:rPr>
      </w:pPr>
      <w:r>
        <w:rPr>
          <w:noProof/>
          <w:rtl/>
        </w:rPr>
        <w:pict>
          <v:shape id="Text Box 1" o:spid="_x0000_s1038" type="#_x0000_t202" style="position:absolute;left:0;text-align:left;margin-left:554.65pt;margin-top:6.75pt;width:242.75pt;height:66.75pt;z-index:251665920;visibility:visible;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" filled="f" stroked="f">
            <v:textbox inset="1mm,0,1mm,0">
              <w:txbxContent>
                <w:p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جامعة العربي بن مهيدي – أم البواقي-</w:t>
                  </w:r>
                </w:p>
                <w:p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كلية العلوم الاقتصادية و</w:t>
                  </w:r>
                  <w:r>
                    <w:rPr>
                      <w:rFonts w:ascii="Simplified Arabic" w:hAnsi="Simplified Arabic" w:cs="Simplified Arabic"/>
                      <w:sz w:val="26"/>
                      <w:szCs w:val="26"/>
                      <w:rtl/>
                      <w:lang w:bidi="ar-DZ"/>
                    </w:rPr>
                    <w:t xml:space="preserve">العلوم </w:t>
                  </w:r>
                  <w:r w:rsidRPr="00B04CFC">
                    <w:rPr>
                      <w:rFonts w:ascii="Simplified Arabic" w:hAnsi="Simplified Arabic" w:cs="Simplified Arabic"/>
                      <w:sz w:val="26"/>
                      <w:szCs w:val="26"/>
                      <w:rtl/>
                      <w:lang w:bidi="ar-DZ"/>
                    </w:rPr>
                    <w:t>التجارية وعلوم التسيير</w:t>
                  </w:r>
                </w:p>
                <w:p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 قسم </w:t>
                  </w:r>
                  <w:r>
                    <w:rPr>
                      <w:rFonts w:ascii="Simplified Arabic" w:hAnsi="Simplified Arabic" w:cs="Simplified Arabic"/>
                      <w:sz w:val="26"/>
                      <w:szCs w:val="26"/>
                      <w:rtl/>
                      <w:lang w:bidi="ar-DZ"/>
                    </w:rPr>
                    <w:t>.....................................</w:t>
                  </w:r>
                </w:p>
                <w:p w:rsidR="00577260" w:rsidRDefault="00577260" w:rsidP="00577260"/>
              </w:txbxContent>
            </v:textbox>
          </v:shape>
        </w:pict>
      </w:r>
    </w:p>
    <w:sectPr w:rsidR="00577260" w:rsidSect="00577260">
      <w:headerReference w:type="default" r:id="rId9"/>
      <w:footerReference w:type="default" r:id="rId10"/>
      <w:footerReference w:type="first" r:id="rId11"/>
      <w:pgSz w:w="11906" w:h="16838"/>
      <w:pgMar w:top="851" w:right="964" w:bottom="851" w:left="964" w:header="17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721" w:rsidRDefault="008E7721">
      <w:pPr>
        <w:spacing w:after="0" w:line="240" w:lineRule="auto"/>
      </w:pPr>
      <w:r>
        <w:separator/>
      </w:r>
    </w:p>
  </w:endnote>
  <w:endnote w:type="continuationSeparator" w:id="1">
    <w:p w:rsidR="008E7721" w:rsidRDefault="008E77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AL-Mohanad">
    <w:altName w:val="Times New Roman"/>
    <w:panose1 w:val="00000000000000000000"/>
    <w:charset w:val="B2"/>
    <w:family w:val="auto"/>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B9E" w:rsidRPr="000B59CA" w:rsidRDefault="00BC6B9E" w:rsidP="007F128B">
    <w:pPr>
      <w:pStyle w:val="Pieddepage"/>
      <w:tabs>
        <w:tab w:val="left" w:pos="8373"/>
        <w:tab w:val="right" w:pos="9978"/>
      </w:tabs>
      <w:bidi/>
      <w:spacing w:line="192" w:lineRule="auto"/>
      <w:jc w:val="center"/>
      <w:rPr>
        <w:rFonts w:ascii="Simplified Arabic" w:hAnsi="Simplified Arabic" w:cs="Simplified Arabic"/>
        <w:sz w:val="28"/>
        <w:szCs w:val="28"/>
        <w:lang w:bidi="ar-DZ"/>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260" w:rsidRPr="00577260" w:rsidRDefault="00577260" w:rsidP="00577260">
    <w:pPr>
      <w:pStyle w:val="Pieddepage"/>
      <w:bidi/>
      <w:jc w:val="center"/>
      <w:rPr>
        <w:rFonts w:ascii="Simplified Arabic" w:hAnsi="Simplified Arabic" w:cs="Simplified Arabic"/>
        <w:sz w:val="24"/>
        <w:szCs w:val="24"/>
      </w:rPr>
    </w:pPr>
    <w:r w:rsidRPr="00577260">
      <w:rPr>
        <w:rFonts w:ascii="Simplified Arabic" w:hAnsi="Simplified Arabic" w:cs="Simplified Arabic"/>
        <w:sz w:val="24"/>
        <w:szCs w:val="24"/>
        <w:rtl/>
      </w:rPr>
      <w:t>صفحة</w:t>
    </w:r>
    <w:r w:rsidR="00447B9D"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PAGE </w:instrText>
    </w:r>
    <w:r w:rsidR="00447B9D" w:rsidRPr="00577260">
      <w:rPr>
        <w:rFonts w:ascii="Simplified Arabic" w:hAnsi="Simplified Arabic" w:cs="Simplified Arabic"/>
        <w:b/>
        <w:bCs/>
        <w:sz w:val="24"/>
        <w:szCs w:val="24"/>
      </w:rPr>
      <w:fldChar w:fldCharType="separate"/>
    </w:r>
    <w:r w:rsidRPr="00577260">
      <w:rPr>
        <w:rFonts w:ascii="Simplified Arabic" w:hAnsi="Simplified Arabic" w:cs="Simplified Arabic"/>
        <w:b/>
        <w:bCs/>
        <w:noProof/>
        <w:sz w:val="24"/>
        <w:szCs w:val="24"/>
      </w:rPr>
      <w:t>2</w:t>
    </w:r>
    <w:r w:rsidR="00447B9D" w:rsidRPr="00577260">
      <w:rPr>
        <w:rFonts w:ascii="Simplified Arabic" w:hAnsi="Simplified Arabic" w:cs="Simplified Arabic"/>
        <w:b/>
        <w:bCs/>
        <w:sz w:val="24"/>
        <w:szCs w:val="24"/>
      </w:rPr>
      <w:fldChar w:fldCharType="end"/>
    </w:r>
    <w:r w:rsidRPr="00577260">
      <w:rPr>
        <w:rFonts w:ascii="Simplified Arabic" w:hAnsi="Simplified Arabic" w:cs="Simplified Arabic"/>
        <w:sz w:val="24"/>
        <w:szCs w:val="24"/>
        <w:rtl/>
      </w:rPr>
      <w:t>من</w:t>
    </w:r>
    <w:r w:rsidR="00447B9D"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NUMPAGES  </w:instrText>
    </w:r>
    <w:r w:rsidR="00447B9D" w:rsidRPr="00577260">
      <w:rPr>
        <w:rFonts w:ascii="Simplified Arabic" w:hAnsi="Simplified Arabic" w:cs="Simplified Arabic"/>
        <w:b/>
        <w:bCs/>
        <w:sz w:val="24"/>
        <w:szCs w:val="24"/>
      </w:rPr>
      <w:fldChar w:fldCharType="separate"/>
    </w:r>
    <w:r w:rsidR="00320451">
      <w:rPr>
        <w:rFonts w:ascii="Simplified Arabic" w:hAnsi="Simplified Arabic" w:cs="Simplified Arabic"/>
        <w:b/>
        <w:bCs/>
        <w:noProof/>
        <w:sz w:val="24"/>
        <w:szCs w:val="24"/>
        <w:rtl/>
      </w:rPr>
      <w:t>4</w:t>
    </w:r>
    <w:r w:rsidR="00447B9D" w:rsidRPr="00577260">
      <w:rPr>
        <w:rFonts w:ascii="Simplified Arabic" w:hAnsi="Simplified Arabic" w:cs="Simplified Arabic"/>
        <w:b/>
        <w:bCs/>
        <w:sz w:val="24"/>
        <w:szCs w:val="24"/>
      </w:rPr>
      <w:fldChar w:fldCharType="end"/>
    </w:r>
  </w:p>
  <w:p w:rsidR="007B7F60" w:rsidRPr="007B7F60" w:rsidRDefault="007B7F60" w:rsidP="00577260">
    <w:pPr>
      <w:pStyle w:val="Pieddepage"/>
      <w:rPr>
        <w:rFonts w:asciiTheme="majorBidi" w:hAnsiTheme="majorBidi" w:cs="Times New Roman"/>
        <w:sz w:val="28"/>
        <w:szCs w:val="28"/>
        <w:lang w:bidi="ar-DZ"/>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721" w:rsidRDefault="008E7721">
      <w:pPr>
        <w:spacing w:after="0" w:line="240" w:lineRule="auto"/>
      </w:pPr>
      <w:r>
        <w:separator/>
      </w:r>
    </w:p>
  </w:footnote>
  <w:footnote w:type="continuationSeparator" w:id="1">
    <w:p w:rsidR="008E7721" w:rsidRDefault="008E77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59E" w:rsidRDefault="0004159E" w:rsidP="0004159E">
    <w:pPr>
      <w:pStyle w:val="En-tte"/>
      <w:tabs>
        <w:tab w:val="clear" w:pos="4153"/>
        <w:tab w:val="clear" w:pos="8306"/>
        <w:tab w:val="left" w:pos="6743"/>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86787"/>
    <w:multiLevelType w:val="hybridMultilevel"/>
    <w:tmpl w:val="FFFFFFFF"/>
    <w:lvl w:ilvl="0" w:tplc="7A824E5C">
      <w:start w:val="1"/>
      <w:numFmt w:val="decimal"/>
      <w:lvlText w:val="%1."/>
      <w:lvlJc w:val="left"/>
      <w:pPr>
        <w:ind w:left="1004" w:hanging="360"/>
      </w:pPr>
      <w:rPr>
        <w:rFonts w:asciiTheme="majorBidi" w:hAnsiTheme="majorBidi" w:cs="Times New Roman" w:hint="default"/>
        <w:sz w:val="28"/>
        <w:szCs w:val="28"/>
      </w:rPr>
    </w:lvl>
    <w:lvl w:ilvl="1" w:tplc="040C0019" w:tentative="1">
      <w:start w:val="1"/>
      <w:numFmt w:val="lowerLetter"/>
      <w:lvlText w:val="%2."/>
      <w:lvlJc w:val="left"/>
      <w:pPr>
        <w:ind w:left="1724" w:hanging="360"/>
      </w:pPr>
      <w:rPr>
        <w:rFonts w:cs="Times New Roman"/>
      </w:rPr>
    </w:lvl>
    <w:lvl w:ilvl="2" w:tplc="040C001B" w:tentative="1">
      <w:start w:val="1"/>
      <w:numFmt w:val="lowerRoman"/>
      <w:lvlText w:val="%3."/>
      <w:lvlJc w:val="right"/>
      <w:pPr>
        <w:ind w:left="2444" w:hanging="180"/>
      </w:pPr>
      <w:rPr>
        <w:rFonts w:cs="Times New Roman"/>
      </w:rPr>
    </w:lvl>
    <w:lvl w:ilvl="3" w:tplc="040C000F" w:tentative="1">
      <w:start w:val="1"/>
      <w:numFmt w:val="decimal"/>
      <w:lvlText w:val="%4."/>
      <w:lvlJc w:val="left"/>
      <w:pPr>
        <w:ind w:left="3164" w:hanging="360"/>
      </w:pPr>
      <w:rPr>
        <w:rFonts w:cs="Times New Roman"/>
      </w:rPr>
    </w:lvl>
    <w:lvl w:ilvl="4" w:tplc="040C0019" w:tentative="1">
      <w:start w:val="1"/>
      <w:numFmt w:val="lowerLetter"/>
      <w:lvlText w:val="%5."/>
      <w:lvlJc w:val="left"/>
      <w:pPr>
        <w:ind w:left="3884" w:hanging="360"/>
      </w:pPr>
      <w:rPr>
        <w:rFonts w:cs="Times New Roman"/>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abstractNum w:abstractNumId="1">
    <w:nsid w:val="2A857DCF"/>
    <w:multiLevelType w:val="hybridMultilevel"/>
    <w:tmpl w:val="FFFFFFFF"/>
    <w:lvl w:ilvl="0" w:tplc="5C8A9FE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2AB937DB"/>
    <w:multiLevelType w:val="hybridMultilevel"/>
    <w:tmpl w:val="FFFFFFFF"/>
    <w:lvl w:ilvl="0" w:tplc="D84ED1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D054C5E"/>
    <w:multiLevelType w:val="hybridMultilevel"/>
    <w:tmpl w:val="FFFFFFFF"/>
    <w:lvl w:ilvl="0" w:tplc="4886D0FE">
      <w:start w:val="1"/>
      <w:numFmt w:val="decimal"/>
      <w:lvlText w:val="%1."/>
      <w:lvlJc w:val="left"/>
      <w:pPr>
        <w:ind w:left="360" w:hanging="360"/>
      </w:pPr>
      <w:rPr>
        <w:rFonts w:ascii="Simplified Arabic" w:hAnsi="Simplified Arabic" w:cs="Simplified Arabic" w:hint="default"/>
        <w:sz w:val="28"/>
        <w:szCs w:val="28"/>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4">
    <w:nsid w:val="359A1EA9"/>
    <w:multiLevelType w:val="hybridMultilevel"/>
    <w:tmpl w:val="FFFFFFFF"/>
    <w:lvl w:ilvl="0" w:tplc="7A824E5C">
      <w:start w:val="1"/>
      <w:numFmt w:val="decimal"/>
      <w:lvlText w:val="%1."/>
      <w:lvlJc w:val="left"/>
      <w:pPr>
        <w:ind w:left="1004" w:hanging="360"/>
      </w:pPr>
      <w:rPr>
        <w:rFonts w:asciiTheme="majorBidi" w:hAnsiTheme="majorBidi" w:cs="Times New Roman" w:hint="default"/>
        <w:sz w:val="28"/>
        <w:szCs w:val="28"/>
      </w:rPr>
    </w:lvl>
    <w:lvl w:ilvl="1" w:tplc="040C0019" w:tentative="1">
      <w:start w:val="1"/>
      <w:numFmt w:val="lowerLetter"/>
      <w:lvlText w:val="%2."/>
      <w:lvlJc w:val="left"/>
      <w:pPr>
        <w:ind w:left="1724" w:hanging="360"/>
      </w:pPr>
      <w:rPr>
        <w:rFonts w:cs="Times New Roman"/>
      </w:rPr>
    </w:lvl>
    <w:lvl w:ilvl="2" w:tplc="040C001B" w:tentative="1">
      <w:start w:val="1"/>
      <w:numFmt w:val="lowerRoman"/>
      <w:lvlText w:val="%3."/>
      <w:lvlJc w:val="right"/>
      <w:pPr>
        <w:ind w:left="2444" w:hanging="180"/>
      </w:pPr>
      <w:rPr>
        <w:rFonts w:cs="Times New Roman"/>
      </w:rPr>
    </w:lvl>
    <w:lvl w:ilvl="3" w:tplc="040C000F" w:tentative="1">
      <w:start w:val="1"/>
      <w:numFmt w:val="decimal"/>
      <w:lvlText w:val="%4."/>
      <w:lvlJc w:val="left"/>
      <w:pPr>
        <w:ind w:left="3164" w:hanging="360"/>
      </w:pPr>
      <w:rPr>
        <w:rFonts w:cs="Times New Roman"/>
      </w:rPr>
    </w:lvl>
    <w:lvl w:ilvl="4" w:tplc="040C0019" w:tentative="1">
      <w:start w:val="1"/>
      <w:numFmt w:val="lowerLetter"/>
      <w:lvlText w:val="%5."/>
      <w:lvlJc w:val="left"/>
      <w:pPr>
        <w:ind w:left="3884" w:hanging="360"/>
      </w:pPr>
      <w:rPr>
        <w:rFonts w:cs="Times New Roman"/>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abstractNum w:abstractNumId="5">
    <w:nsid w:val="3DB57DC7"/>
    <w:multiLevelType w:val="hybridMultilevel"/>
    <w:tmpl w:val="FFFFFFFF"/>
    <w:lvl w:ilvl="0" w:tplc="81C862F4">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ECD4F1A"/>
    <w:multiLevelType w:val="hybridMultilevel"/>
    <w:tmpl w:val="FFFFFFFF"/>
    <w:lvl w:ilvl="0" w:tplc="7A824E5C">
      <w:start w:val="1"/>
      <w:numFmt w:val="decimal"/>
      <w:lvlText w:val="%1."/>
      <w:lvlJc w:val="left"/>
      <w:pPr>
        <w:ind w:left="1004" w:hanging="360"/>
      </w:pPr>
      <w:rPr>
        <w:rFonts w:asciiTheme="majorBidi" w:hAnsiTheme="majorBidi" w:cs="Times New Roman" w:hint="default"/>
        <w:sz w:val="28"/>
        <w:szCs w:val="28"/>
      </w:rPr>
    </w:lvl>
    <w:lvl w:ilvl="1" w:tplc="040C0019" w:tentative="1">
      <w:start w:val="1"/>
      <w:numFmt w:val="lowerLetter"/>
      <w:lvlText w:val="%2."/>
      <w:lvlJc w:val="left"/>
      <w:pPr>
        <w:ind w:left="1724" w:hanging="360"/>
      </w:pPr>
      <w:rPr>
        <w:rFonts w:cs="Times New Roman"/>
      </w:rPr>
    </w:lvl>
    <w:lvl w:ilvl="2" w:tplc="040C001B" w:tentative="1">
      <w:start w:val="1"/>
      <w:numFmt w:val="lowerRoman"/>
      <w:lvlText w:val="%3."/>
      <w:lvlJc w:val="right"/>
      <w:pPr>
        <w:ind w:left="2444" w:hanging="180"/>
      </w:pPr>
      <w:rPr>
        <w:rFonts w:cs="Times New Roman"/>
      </w:rPr>
    </w:lvl>
    <w:lvl w:ilvl="3" w:tplc="040C000F" w:tentative="1">
      <w:start w:val="1"/>
      <w:numFmt w:val="decimal"/>
      <w:lvlText w:val="%4."/>
      <w:lvlJc w:val="left"/>
      <w:pPr>
        <w:ind w:left="3164" w:hanging="360"/>
      </w:pPr>
      <w:rPr>
        <w:rFonts w:cs="Times New Roman"/>
      </w:rPr>
    </w:lvl>
    <w:lvl w:ilvl="4" w:tplc="040C0019" w:tentative="1">
      <w:start w:val="1"/>
      <w:numFmt w:val="lowerLetter"/>
      <w:lvlText w:val="%5."/>
      <w:lvlJc w:val="left"/>
      <w:pPr>
        <w:ind w:left="3884" w:hanging="360"/>
      </w:pPr>
      <w:rPr>
        <w:rFonts w:cs="Times New Roman"/>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abstractNum w:abstractNumId="7">
    <w:nsid w:val="59A01805"/>
    <w:multiLevelType w:val="hybridMultilevel"/>
    <w:tmpl w:val="FFFFFFFF"/>
    <w:lvl w:ilvl="0" w:tplc="D84ED156">
      <w:start w:val="1"/>
      <w:numFmt w:val="bullet"/>
      <w:lvlText w:val=""/>
      <w:lvlJc w:val="left"/>
      <w:pPr>
        <w:ind w:left="1494"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nsid w:val="5B8F4EC1"/>
    <w:multiLevelType w:val="hybridMultilevel"/>
    <w:tmpl w:val="FFFFFFFF"/>
    <w:lvl w:ilvl="0" w:tplc="D84ED15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5BDB178D"/>
    <w:multiLevelType w:val="hybridMultilevel"/>
    <w:tmpl w:val="FFFFFFFF"/>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5595E50"/>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ADD643E"/>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8"/>
  </w:num>
  <w:num w:numId="4">
    <w:abstractNumId w:val="7"/>
  </w:num>
  <w:num w:numId="5">
    <w:abstractNumId w:val="11"/>
  </w:num>
  <w:num w:numId="6">
    <w:abstractNumId w:val="1"/>
  </w:num>
  <w:num w:numId="7">
    <w:abstractNumId w:val="2"/>
  </w:num>
  <w:num w:numId="8">
    <w:abstractNumId w:val="5"/>
  </w:num>
  <w:num w:numId="9">
    <w:abstractNumId w:val="6"/>
  </w:num>
  <w:num w:numId="10">
    <w:abstractNumId w:val="4"/>
  </w:num>
  <w:num w:numId="11">
    <w:abstractNumId w:val="0"/>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D232E"/>
    <w:rsid w:val="000009CC"/>
    <w:rsid w:val="000051B1"/>
    <w:rsid w:val="00022006"/>
    <w:rsid w:val="0002223D"/>
    <w:rsid w:val="0002491A"/>
    <w:rsid w:val="00040D80"/>
    <w:rsid w:val="0004159E"/>
    <w:rsid w:val="00043E5E"/>
    <w:rsid w:val="00046465"/>
    <w:rsid w:val="000601D9"/>
    <w:rsid w:val="0008092A"/>
    <w:rsid w:val="00082E30"/>
    <w:rsid w:val="00083052"/>
    <w:rsid w:val="0009508A"/>
    <w:rsid w:val="000A0082"/>
    <w:rsid w:val="000B59CA"/>
    <w:rsid w:val="000D0D8B"/>
    <w:rsid w:val="000E07BE"/>
    <w:rsid w:val="000F0C26"/>
    <w:rsid w:val="000F1D18"/>
    <w:rsid w:val="001308AC"/>
    <w:rsid w:val="00136096"/>
    <w:rsid w:val="00150C9F"/>
    <w:rsid w:val="001540F4"/>
    <w:rsid w:val="00155E04"/>
    <w:rsid w:val="00161EBE"/>
    <w:rsid w:val="0016677B"/>
    <w:rsid w:val="00167B6C"/>
    <w:rsid w:val="00170BD8"/>
    <w:rsid w:val="00172937"/>
    <w:rsid w:val="00173BB2"/>
    <w:rsid w:val="001779C7"/>
    <w:rsid w:val="0019057B"/>
    <w:rsid w:val="001911A4"/>
    <w:rsid w:val="001A55FE"/>
    <w:rsid w:val="001A63B8"/>
    <w:rsid w:val="001A6538"/>
    <w:rsid w:val="001B221C"/>
    <w:rsid w:val="001C5FDF"/>
    <w:rsid w:val="001D4AE5"/>
    <w:rsid w:val="001E3065"/>
    <w:rsid w:val="001F2D2C"/>
    <w:rsid w:val="001F7F0E"/>
    <w:rsid w:val="002003CD"/>
    <w:rsid w:val="00200B90"/>
    <w:rsid w:val="00200EC6"/>
    <w:rsid w:val="0020123D"/>
    <w:rsid w:val="0020135D"/>
    <w:rsid w:val="002129EC"/>
    <w:rsid w:val="00216B6A"/>
    <w:rsid w:val="0021783B"/>
    <w:rsid w:val="002266EA"/>
    <w:rsid w:val="0023042F"/>
    <w:rsid w:val="00230A73"/>
    <w:rsid w:val="00230F0D"/>
    <w:rsid w:val="002333B8"/>
    <w:rsid w:val="00233BF2"/>
    <w:rsid w:val="00244EEB"/>
    <w:rsid w:val="00250DD3"/>
    <w:rsid w:val="00263898"/>
    <w:rsid w:val="00265B04"/>
    <w:rsid w:val="00271668"/>
    <w:rsid w:val="00271713"/>
    <w:rsid w:val="002722A8"/>
    <w:rsid w:val="00276B8C"/>
    <w:rsid w:val="0028190C"/>
    <w:rsid w:val="00283959"/>
    <w:rsid w:val="002A03C2"/>
    <w:rsid w:val="002B1B26"/>
    <w:rsid w:val="002C5222"/>
    <w:rsid w:val="002D3AE3"/>
    <w:rsid w:val="002D51AC"/>
    <w:rsid w:val="002E4CC4"/>
    <w:rsid w:val="002E7E0C"/>
    <w:rsid w:val="00320451"/>
    <w:rsid w:val="00334D1E"/>
    <w:rsid w:val="003445F1"/>
    <w:rsid w:val="00353F0D"/>
    <w:rsid w:val="00354209"/>
    <w:rsid w:val="0035465E"/>
    <w:rsid w:val="003606C8"/>
    <w:rsid w:val="00365B9B"/>
    <w:rsid w:val="003661A3"/>
    <w:rsid w:val="0037200D"/>
    <w:rsid w:val="0037293E"/>
    <w:rsid w:val="00376BA6"/>
    <w:rsid w:val="00383FCA"/>
    <w:rsid w:val="00387E78"/>
    <w:rsid w:val="003A3218"/>
    <w:rsid w:val="003B2B29"/>
    <w:rsid w:val="003C41E5"/>
    <w:rsid w:val="003D4BB8"/>
    <w:rsid w:val="003D6EAC"/>
    <w:rsid w:val="003E2E11"/>
    <w:rsid w:val="003E5897"/>
    <w:rsid w:val="003E7671"/>
    <w:rsid w:val="00401413"/>
    <w:rsid w:val="00412BE9"/>
    <w:rsid w:val="00426104"/>
    <w:rsid w:val="004304EF"/>
    <w:rsid w:val="00432CD0"/>
    <w:rsid w:val="004353C5"/>
    <w:rsid w:val="0043787B"/>
    <w:rsid w:val="00443888"/>
    <w:rsid w:val="00447B9D"/>
    <w:rsid w:val="00454905"/>
    <w:rsid w:val="004573F3"/>
    <w:rsid w:val="004629C4"/>
    <w:rsid w:val="00471FCD"/>
    <w:rsid w:val="00472873"/>
    <w:rsid w:val="00476909"/>
    <w:rsid w:val="00481C38"/>
    <w:rsid w:val="004948C1"/>
    <w:rsid w:val="004A71D0"/>
    <w:rsid w:val="004B2F07"/>
    <w:rsid w:val="004B4DF6"/>
    <w:rsid w:val="004B6911"/>
    <w:rsid w:val="004C3EC8"/>
    <w:rsid w:val="004D5A13"/>
    <w:rsid w:val="004D7B38"/>
    <w:rsid w:val="004E6180"/>
    <w:rsid w:val="004F1688"/>
    <w:rsid w:val="004F6C2D"/>
    <w:rsid w:val="004F78C1"/>
    <w:rsid w:val="005032A6"/>
    <w:rsid w:val="00514642"/>
    <w:rsid w:val="00520E72"/>
    <w:rsid w:val="005221B9"/>
    <w:rsid w:val="0053797E"/>
    <w:rsid w:val="00540861"/>
    <w:rsid w:val="005575C4"/>
    <w:rsid w:val="00574295"/>
    <w:rsid w:val="00577260"/>
    <w:rsid w:val="00582462"/>
    <w:rsid w:val="005A3A1D"/>
    <w:rsid w:val="005C008E"/>
    <w:rsid w:val="005C0A39"/>
    <w:rsid w:val="005C41F8"/>
    <w:rsid w:val="005C51EB"/>
    <w:rsid w:val="005D27B0"/>
    <w:rsid w:val="005D48F0"/>
    <w:rsid w:val="005D5717"/>
    <w:rsid w:val="005D5DBF"/>
    <w:rsid w:val="005E1052"/>
    <w:rsid w:val="005E64F8"/>
    <w:rsid w:val="005F19E1"/>
    <w:rsid w:val="00605CC5"/>
    <w:rsid w:val="00612DEA"/>
    <w:rsid w:val="006131E8"/>
    <w:rsid w:val="00616612"/>
    <w:rsid w:val="00621EF0"/>
    <w:rsid w:val="006237D1"/>
    <w:rsid w:val="00632FC4"/>
    <w:rsid w:val="00635C42"/>
    <w:rsid w:val="00642444"/>
    <w:rsid w:val="00647473"/>
    <w:rsid w:val="00650BE6"/>
    <w:rsid w:val="00652AB7"/>
    <w:rsid w:val="006564FD"/>
    <w:rsid w:val="0066292F"/>
    <w:rsid w:val="006740B2"/>
    <w:rsid w:val="00676D61"/>
    <w:rsid w:val="006809F9"/>
    <w:rsid w:val="00693EA6"/>
    <w:rsid w:val="00696402"/>
    <w:rsid w:val="006A356F"/>
    <w:rsid w:val="006B2D9A"/>
    <w:rsid w:val="006B5777"/>
    <w:rsid w:val="006B5E83"/>
    <w:rsid w:val="006C018A"/>
    <w:rsid w:val="006C09BE"/>
    <w:rsid w:val="006C1132"/>
    <w:rsid w:val="006C1DFC"/>
    <w:rsid w:val="006C5AFA"/>
    <w:rsid w:val="006D6A92"/>
    <w:rsid w:val="006E2240"/>
    <w:rsid w:val="006E73ED"/>
    <w:rsid w:val="006E796A"/>
    <w:rsid w:val="006F55BA"/>
    <w:rsid w:val="006F6CC7"/>
    <w:rsid w:val="00710BC5"/>
    <w:rsid w:val="007177C7"/>
    <w:rsid w:val="00724963"/>
    <w:rsid w:val="007276A5"/>
    <w:rsid w:val="00734E3E"/>
    <w:rsid w:val="00747D58"/>
    <w:rsid w:val="007525E7"/>
    <w:rsid w:val="007578FE"/>
    <w:rsid w:val="00762F2A"/>
    <w:rsid w:val="007634C9"/>
    <w:rsid w:val="007673B4"/>
    <w:rsid w:val="007676F1"/>
    <w:rsid w:val="0077172F"/>
    <w:rsid w:val="0077718B"/>
    <w:rsid w:val="0079371D"/>
    <w:rsid w:val="007A5A76"/>
    <w:rsid w:val="007A6171"/>
    <w:rsid w:val="007A6C73"/>
    <w:rsid w:val="007A6E23"/>
    <w:rsid w:val="007B4C4E"/>
    <w:rsid w:val="007B701B"/>
    <w:rsid w:val="007B7F60"/>
    <w:rsid w:val="007D0CB3"/>
    <w:rsid w:val="007E1E52"/>
    <w:rsid w:val="007E3EB8"/>
    <w:rsid w:val="007F128B"/>
    <w:rsid w:val="007F35BC"/>
    <w:rsid w:val="008020A6"/>
    <w:rsid w:val="00822CA4"/>
    <w:rsid w:val="008335F0"/>
    <w:rsid w:val="00841A86"/>
    <w:rsid w:val="0084640E"/>
    <w:rsid w:val="00853AB6"/>
    <w:rsid w:val="00853D57"/>
    <w:rsid w:val="00862FA6"/>
    <w:rsid w:val="00865C50"/>
    <w:rsid w:val="00866B4E"/>
    <w:rsid w:val="00870CF8"/>
    <w:rsid w:val="00875A5C"/>
    <w:rsid w:val="0088017F"/>
    <w:rsid w:val="00882AD4"/>
    <w:rsid w:val="00890846"/>
    <w:rsid w:val="00893276"/>
    <w:rsid w:val="00896798"/>
    <w:rsid w:val="008A60C5"/>
    <w:rsid w:val="008B47A9"/>
    <w:rsid w:val="008B71D4"/>
    <w:rsid w:val="008D0E97"/>
    <w:rsid w:val="008D40A5"/>
    <w:rsid w:val="008D469A"/>
    <w:rsid w:val="008D5562"/>
    <w:rsid w:val="008E7721"/>
    <w:rsid w:val="008F629B"/>
    <w:rsid w:val="00901F79"/>
    <w:rsid w:val="00914F51"/>
    <w:rsid w:val="009163C6"/>
    <w:rsid w:val="00921134"/>
    <w:rsid w:val="0092315F"/>
    <w:rsid w:val="00923EC2"/>
    <w:rsid w:val="00925A38"/>
    <w:rsid w:val="00931062"/>
    <w:rsid w:val="009328E3"/>
    <w:rsid w:val="00933B7F"/>
    <w:rsid w:val="00935E78"/>
    <w:rsid w:val="00941682"/>
    <w:rsid w:val="0094406B"/>
    <w:rsid w:val="0094759B"/>
    <w:rsid w:val="00952F48"/>
    <w:rsid w:val="0095313E"/>
    <w:rsid w:val="0095408E"/>
    <w:rsid w:val="0095673A"/>
    <w:rsid w:val="00960D5D"/>
    <w:rsid w:val="00963AD9"/>
    <w:rsid w:val="0096469E"/>
    <w:rsid w:val="0097165C"/>
    <w:rsid w:val="009768BA"/>
    <w:rsid w:val="00984E3C"/>
    <w:rsid w:val="009879F7"/>
    <w:rsid w:val="009A519C"/>
    <w:rsid w:val="009B3BE6"/>
    <w:rsid w:val="009D3398"/>
    <w:rsid w:val="009E5632"/>
    <w:rsid w:val="009E7534"/>
    <w:rsid w:val="009F15F3"/>
    <w:rsid w:val="009F480E"/>
    <w:rsid w:val="009F7383"/>
    <w:rsid w:val="00A03C62"/>
    <w:rsid w:val="00A115EC"/>
    <w:rsid w:val="00A12776"/>
    <w:rsid w:val="00A1354F"/>
    <w:rsid w:val="00A26C1D"/>
    <w:rsid w:val="00A2761D"/>
    <w:rsid w:val="00A378E2"/>
    <w:rsid w:val="00A43974"/>
    <w:rsid w:val="00A554B3"/>
    <w:rsid w:val="00A61E98"/>
    <w:rsid w:val="00A6524E"/>
    <w:rsid w:val="00A65BB3"/>
    <w:rsid w:val="00A747B9"/>
    <w:rsid w:val="00A753AB"/>
    <w:rsid w:val="00A754AF"/>
    <w:rsid w:val="00A76EC6"/>
    <w:rsid w:val="00AA1567"/>
    <w:rsid w:val="00AB094A"/>
    <w:rsid w:val="00AB1EBC"/>
    <w:rsid w:val="00AB5D3B"/>
    <w:rsid w:val="00AB5DAB"/>
    <w:rsid w:val="00AC782A"/>
    <w:rsid w:val="00AD1015"/>
    <w:rsid w:val="00AF56C1"/>
    <w:rsid w:val="00AF719A"/>
    <w:rsid w:val="00B01B0F"/>
    <w:rsid w:val="00B04CFC"/>
    <w:rsid w:val="00B11FC5"/>
    <w:rsid w:val="00B215FF"/>
    <w:rsid w:val="00B26355"/>
    <w:rsid w:val="00B355D3"/>
    <w:rsid w:val="00B42C2B"/>
    <w:rsid w:val="00B54CD2"/>
    <w:rsid w:val="00B75901"/>
    <w:rsid w:val="00B772C0"/>
    <w:rsid w:val="00B83C23"/>
    <w:rsid w:val="00B9438F"/>
    <w:rsid w:val="00BA1F27"/>
    <w:rsid w:val="00BA3A70"/>
    <w:rsid w:val="00BC6B9E"/>
    <w:rsid w:val="00BD10A1"/>
    <w:rsid w:val="00BD1E8B"/>
    <w:rsid w:val="00BD232E"/>
    <w:rsid w:val="00BD6454"/>
    <w:rsid w:val="00BE01B9"/>
    <w:rsid w:val="00BE7739"/>
    <w:rsid w:val="00BF0386"/>
    <w:rsid w:val="00BF0E44"/>
    <w:rsid w:val="00BF24C4"/>
    <w:rsid w:val="00C01A69"/>
    <w:rsid w:val="00C06310"/>
    <w:rsid w:val="00C17EF0"/>
    <w:rsid w:val="00C26353"/>
    <w:rsid w:val="00C415B1"/>
    <w:rsid w:val="00C4798C"/>
    <w:rsid w:val="00C603D7"/>
    <w:rsid w:val="00C61A3B"/>
    <w:rsid w:val="00C65174"/>
    <w:rsid w:val="00C66F1C"/>
    <w:rsid w:val="00C70B98"/>
    <w:rsid w:val="00C71F0C"/>
    <w:rsid w:val="00C803CE"/>
    <w:rsid w:val="00C86FB7"/>
    <w:rsid w:val="00CA10FB"/>
    <w:rsid w:val="00CB2084"/>
    <w:rsid w:val="00CB6315"/>
    <w:rsid w:val="00CC4BFD"/>
    <w:rsid w:val="00CC55B9"/>
    <w:rsid w:val="00CE4328"/>
    <w:rsid w:val="00CF1E27"/>
    <w:rsid w:val="00CF4698"/>
    <w:rsid w:val="00D006B6"/>
    <w:rsid w:val="00D02450"/>
    <w:rsid w:val="00D12E5B"/>
    <w:rsid w:val="00D31780"/>
    <w:rsid w:val="00D505B0"/>
    <w:rsid w:val="00D51759"/>
    <w:rsid w:val="00D533E9"/>
    <w:rsid w:val="00D53C6C"/>
    <w:rsid w:val="00D5709B"/>
    <w:rsid w:val="00D648E6"/>
    <w:rsid w:val="00D65749"/>
    <w:rsid w:val="00D727CC"/>
    <w:rsid w:val="00D805DA"/>
    <w:rsid w:val="00D82051"/>
    <w:rsid w:val="00D82E7A"/>
    <w:rsid w:val="00D906F6"/>
    <w:rsid w:val="00DA248E"/>
    <w:rsid w:val="00DB6BEC"/>
    <w:rsid w:val="00DD441C"/>
    <w:rsid w:val="00DD550B"/>
    <w:rsid w:val="00DF2E9B"/>
    <w:rsid w:val="00E12715"/>
    <w:rsid w:val="00E1315D"/>
    <w:rsid w:val="00E1608B"/>
    <w:rsid w:val="00E21F0D"/>
    <w:rsid w:val="00E30170"/>
    <w:rsid w:val="00E471EB"/>
    <w:rsid w:val="00E53CF2"/>
    <w:rsid w:val="00E54A76"/>
    <w:rsid w:val="00E60EAD"/>
    <w:rsid w:val="00E66BBC"/>
    <w:rsid w:val="00E777DD"/>
    <w:rsid w:val="00E77C6F"/>
    <w:rsid w:val="00EA2A9E"/>
    <w:rsid w:val="00EA3C01"/>
    <w:rsid w:val="00EA57FB"/>
    <w:rsid w:val="00EB5D8E"/>
    <w:rsid w:val="00ED2A67"/>
    <w:rsid w:val="00ED2DF9"/>
    <w:rsid w:val="00ED49A4"/>
    <w:rsid w:val="00EE0EB5"/>
    <w:rsid w:val="00F07416"/>
    <w:rsid w:val="00F10C9F"/>
    <w:rsid w:val="00F11B76"/>
    <w:rsid w:val="00F11FF6"/>
    <w:rsid w:val="00F3384E"/>
    <w:rsid w:val="00F43F78"/>
    <w:rsid w:val="00F52264"/>
    <w:rsid w:val="00F579B5"/>
    <w:rsid w:val="00F642CE"/>
    <w:rsid w:val="00F84A6A"/>
    <w:rsid w:val="00F868D6"/>
    <w:rsid w:val="00F90A1C"/>
    <w:rsid w:val="00F96364"/>
    <w:rsid w:val="00FA06D4"/>
    <w:rsid w:val="00FA11C4"/>
    <w:rsid w:val="00FB0FC2"/>
    <w:rsid w:val="00FB2A1D"/>
    <w:rsid w:val="00FC5DC4"/>
    <w:rsid w:val="00FC682E"/>
    <w:rsid w:val="00FD3CF5"/>
    <w:rsid w:val="00FE37E6"/>
    <w:rsid w:val="00FF7024"/>
    <w:rsid w:val="00FF740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fr-F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465"/>
    <w:rPr>
      <w:rFonts w:cs="Arial"/>
    </w:rPr>
  </w:style>
  <w:style w:type="paragraph" w:styleId="Titre1">
    <w:name w:val="heading 1"/>
    <w:basedOn w:val="Normal"/>
    <w:next w:val="Normal"/>
    <w:link w:val="Titre1Car"/>
    <w:uiPriority w:val="9"/>
    <w:qFormat/>
    <w:rsid w:val="00577260"/>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line="276" w:lineRule="auto"/>
      <w:outlineLvl w:val="0"/>
    </w:pPr>
    <w:rPr>
      <w:rFonts w:eastAsiaTheme="minorEastAsia"/>
      <w:b/>
      <w:bCs/>
      <w:caps/>
      <w:color w:val="FFFFFF" w:themeColor="background1"/>
      <w:spacing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577260"/>
    <w:rPr>
      <w:rFonts w:eastAsiaTheme="minorEastAsia" w:cs="Times New Roman"/>
      <w:b/>
      <w:bCs/>
      <w:caps/>
      <w:color w:val="FFFFFF" w:themeColor="background1"/>
      <w:spacing w:val="15"/>
      <w:shd w:val="clear" w:color="auto" w:fill="5B9BD5" w:themeFill="accent1"/>
      <w:lang w:eastAsia="fr-FR"/>
    </w:rPr>
  </w:style>
  <w:style w:type="paragraph" w:styleId="Pieddepage">
    <w:name w:val="footer"/>
    <w:basedOn w:val="Normal"/>
    <w:link w:val="PieddepageCar"/>
    <w:uiPriority w:val="99"/>
    <w:unhideWhenUsed/>
    <w:rsid w:val="00BD232E"/>
    <w:pPr>
      <w:tabs>
        <w:tab w:val="center" w:pos="4153"/>
        <w:tab w:val="right" w:pos="8306"/>
      </w:tabs>
      <w:spacing w:after="0" w:line="240" w:lineRule="auto"/>
    </w:pPr>
  </w:style>
  <w:style w:type="character" w:customStyle="1" w:styleId="PieddepageCar">
    <w:name w:val="Pied de page Car"/>
    <w:basedOn w:val="Policepardfaut"/>
    <w:link w:val="Pieddepage"/>
    <w:uiPriority w:val="99"/>
    <w:locked/>
    <w:rsid w:val="00BD232E"/>
    <w:rPr>
      <w:rFonts w:cs="Times New Roman"/>
    </w:rPr>
  </w:style>
  <w:style w:type="table" w:styleId="Grilledutableau">
    <w:name w:val="Table Grid"/>
    <w:basedOn w:val="TableauNormal"/>
    <w:uiPriority w:val="59"/>
    <w:rsid w:val="00582462"/>
    <w:pPr>
      <w:spacing w:after="0" w:line="240"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7276A5"/>
    <w:pPr>
      <w:ind w:left="720"/>
      <w:contextualSpacing/>
    </w:pPr>
  </w:style>
  <w:style w:type="paragraph" w:styleId="En-tte">
    <w:name w:val="header"/>
    <w:basedOn w:val="Normal"/>
    <w:link w:val="En-tteCar"/>
    <w:uiPriority w:val="99"/>
    <w:unhideWhenUsed/>
    <w:rsid w:val="0043787B"/>
    <w:pPr>
      <w:tabs>
        <w:tab w:val="center" w:pos="4153"/>
        <w:tab w:val="right" w:pos="8306"/>
      </w:tabs>
      <w:spacing w:after="0" w:line="240" w:lineRule="auto"/>
    </w:pPr>
  </w:style>
  <w:style w:type="character" w:customStyle="1" w:styleId="En-tteCar">
    <w:name w:val="En-tête Car"/>
    <w:basedOn w:val="Policepardfaut"/>
    <w:link w:val="En-tte"/>
    <w:uiPriority w:val="99"/>
    <w:locked/>
    <w:rsid w:val="0043787B"/>
    <w:rPr>
      <w:rFonts w:cs="Times New Roman"/>
    </w:rPr>
  </w:style>
  <w:style w:type="table" w:customStyle="1" w:styleId="Grilledutableau2">
    <w:name w:val="Grille du tableau2"/>
    <w:basedOn w:val="TableauNormal"/>
    <w:next w:val="Grilledutableau"/>
    <w:uiPriority w:val="59"/>
    <w:rsid w:val="00896798"/>
    <w:pPr>
      <w:spacing w:after="0" w:line="240"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
    <w:name w:val="Title"/>
    <w:basedOn w:val="Normal"/>
    <w:next w:val="Normal"/>
    <w:link w:val="TitreCar"/>
    <w:uiPriority w:val="10"/>
    <w:qFormat/>
    <w:rsid w:val="003B2B2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3B2B29"/>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45053126">
      <w:bodyDiv w:val="1"/>
      <w:marLeft w:val="0"/>
      <w:marRight w:val="0"/>
      <w:marTop w:val="0"/>
      <w:marBottom w:val="0"/>
      <w:divBdr>
        <w:top w:val="none" w:sz="0" w:space="0" w:color="auto"/>
        <w:left w:val="none" w:sz="0" w:space="0" w:color="auto"/>
        <w:bottom w:val="none" w:sz="0" w:space="0" w:color="auto"/>
        <w:right w:val="none" w:sz="0" w:space="0" w:color="auto"/>
      </w:divBdr>
    </w:div>
    <w:div w:id="150371977">
      <w:marLeft w:val="0"/>
      <w:marRight w:val="0"/>
      <w:marTop w:val="0"/>
      <w:marBottom w:val="0"/>
      <w:divBdr>
        <w:top w:val="none" w:sz="0" w:space="0" w:color="auto"/>
        <w:left w:val="none" w:sz="0" w:space="0" w:color="auto"/>
        <w:bottom w:val="none" w:sz="0" w:space="0" w:color="auto"/>
        <w:right w:val="none" w:sz="0" w:space="0" w:color="auto"/>
      </w:divBdr>
    </w:div>
    <w:div w:id="1187593892">
      <w:bodyDiv w:val="1"/>
      <w:marLeft w:val="0"/>
      <w:marRight w:val="0"/>
      <w:marTop w:val="0"/>
      <w:marBottom w:val="0"/>
      <w:divBdr>
        <w:top w:val="none" w:sz="0" w:space="0" w:color="auto"/>
        <w:left w:val="none" w:sz="0" w:space="0" w:color="auto"/>
        <w:bottom w:val="none" w:sz="0" w:space="0" w:color="auto"/>
        <w:right w:val="none" w:sz="0" w:space="0" w:color="auto"/>
      </w:divBdr>
    </w:div>
    <w:div w:id="185657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E5F49-0174-4976-AA64-EBFDA7E11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852</Words>
  <Characters>4687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 djeffal</dc:creator>
  <cp:lastModifiedBy>Se7en</cp:lastModifiedBy>
  <cp:revision>9</cp:revision>
  <cp:lastPrinted>2008-12-31T23:17:00Z</cp:lastPrinted>
  <dcterms:created xsi:type="dcterms:W3CDTF">2009-01-01T00:04:00Z</dcterms:created>
  <dcterms:modified xsi:type="dcterms:W3CDTF">2008-12-31T23:29:00Z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d0cd0ad9-b60c-4650-ac62-b7ca56155c36</vt:lpwstr>
  </property>
</Properties>
</file>