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C1F" w:rsidRPr="0066292F" w:rsidRDefault="00354C1F" w:rsidP="00354C1F">
      <w:pPr>
        <w:tabs>
          <w:tab w:val="left" w:pos="8853"/>
        </w:tabs>
        <w:bidi/>
        <w:rPr>
          <w:rFonts w:cs="Simplified Arabic"/>
          <w:b/>
          <w:bCs/>
          <w:sz w:val="28"/>
          <w:szCs w:val="28"/>
          <w:rtl/>
          <w:lang w:bidi="ar-DZ"/>
        </w:rPr>
      </w:pPr>
      <w:bookmarkStart w:id="0" w:name="_GoBack"/>
      <w:bookmarkEnd w:id="0"/>
    </w:p>
    <w:p w:rsidR="00354C1F" w:rsidRDefault="00354C1F" w:rsidP="00354C1F">
      <w:pPr>
        <w:pStyle w:val="Paragraphedeliste"/>
        <w:bidi/>
        <w:spacing w:after="0" w:line="216" w:lineRule="auto"/>
        <w:ind w:left="0"/>
        <w:contextualSpacing w:val="0"/>
        <w:jc w:val="both"/>
        <w:rPr>
          <w:rFonts w:cs="Simplified Arabic"/>
          <w:sz w:val="28"/>
          <w:szCs w:val="28"/>
          <w:lang w:val="en-US" w:bidi="ar-DZ"/>
        </w:rPr>
      </w:pPr>
    </w:p>
    <w:p w:rsidR="00354C1F" w:rsidRDefault="00354C1F" w:rsidP="00354C1F">
      <w:pPr>
        <w:pStyle w:val="Paragraphedeliste"/>
        <w:bidi/>
        <w:spacing w:after="0" w:line="216" w:lineRule="auto"/>
        <w:ind w:left="0"/>
        <w:contextualSpacing w:val="0"/>
        <w:jc w:val="both"/>
        <w:rPr>
          <w:rFonts w:cs="Simplified Arabic"/>
          <w:sz w:val="28"/>
          <w:szCs w:val="28"/>
          <w:rtl/>
          <w:lang w:bidi="ar-DZ"/>
        </w:rPr>
      </w:pPr>
      <w:r>
        <w:rPr>
          <w:noProof/>
          <w:lang w:eastAsia="fr-FR"/>
        </w:rPr>
        <mc:AlternateContent>
          <mc:Choice Requires="wps">
            <w:drawing>
              <wp:anchor distT="0" distB="0" distL="114300" distR="114300" simplePos="0" relativeHeight="251663360" behindDoc="0" locked="0" layoutInCell="1" allowOverlap="1">
                <wp:simplePos x="0" y="0"/>
                <wp:positionH relativeFrom="column">
                  <wp:posOffset>3550285</wp:posOffset>
                </wp:positionH>
                <wp:positionV relativeFrom="paragraph">
                  <wp:posOffset>-133350</wp:posOffset>
                </wp:positionV>
                <wp:extent cx="3082925" cy="847725"/>
                <wp:effectExtent l="0" t="0" r="3175" b="952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847725"/>
                        </a:xfrm>
                        <a:prstGeom prst="rect">
                          <a:avLst/>
                        </a:prstGeom>
                        <a:noFill/>
                        <a:ln w="9525">
                          <a:noFill/>
                          <a:miter lim="800000"/>
                          <a:headEnd/>
                          <a:tailEnd/>
                        </a:ln>
                      </wps:spPr>
                      <wps:txbx>
                        <w:txbxContent>
                          <w:p w:rsidR="00354C1F" w:rsidRPr="00B04CFC" w:rsidRDefault="00354C1F" w:rsidP="00354C1F">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rsidR="00354C1F" w:rsidRPr="00B04CFC" w:rsidRDefault="00354C1F" w:rsidP="00354C1F">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كلية </w:t>
                            </w:r>
                            <w:r>
                              <w:rPr>
                                <w:rFonts w:ascii="Times New Roman" w:hAnsi="Times New Roman" w:cs="Times New Roman"/>
                                <w:sz w:val="26"/>
                                <w:szCs w:val="26"/>
                                <w:rtl/>
                                <w:lang w:bidi="ar-DZ"/>
                              </w:rPr>
                              <w:t>العلم الاجتماعية والانسانية</w:t>
                            </w:r>
                          </w:p>
                          <w:p w:rsidR="00354C1F" w:rsidRPr="00B04CFC" w:rsidRDefault="00354C1F" w:rsidP="00354C1F">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 قسم </w:t>
                            </w:r>
                            <w:r>
                              <w:rPr>
                                <w:rFonts w:ascii="Simplified Arabic" w:hAnsi="Simplified Arabic" w:cs="Simplified Arabic" w:hint="cs"/>
                                <w:sz w:val="26"/>
                                <w:szCs w:val="26"/>
                                <w:rtl/>
                                <w:lang w:bidi="ar-DZ"/>
                              </w:rPr>
                              <w:t>علوم اجتماعية</w:t>
                            </w:r>
                          </w:p>
                          <w:p w:rsidR="00354C1F" w:rsidRDefault="00354C1F" w:rsidP="00354C1F"/>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5" o:spid="_x0000_s1026" type="#_x0000_t202" style="position:absolute;left:0;text-align:left;margin-left:279.55pt;margin-top:-10.5pt;width:242.75pt;height:6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" filled="f" stroked="f">
                <v:textbox inset="1mm,0,1mm,0">
                  <w:txbxContent>
                    <w:p w:rsidR="00354C1F" w:rsidRPr="00B04CFC" w:rsidRDefault="00354C1F" w:rsidP="00354C1F">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rsidR="00354C1F" w:rsidRPr="00B04CFC" w:rsidRDefault="00354C1F" w:rsidP="00354C1F">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كلية </w:t>
                      </w:r>
                      <w:r>
                        <w:rPr>
                          <w:rFonts w:ascii="Times New Roman" w:hAnsi="Times New Roman" w:cs="Times New Roman"/>
                          <w:sz w:val="26"/>
                          <w:szCs w:val="26"/>
                          <w:rtl/>
                          <w:lang w:bidi="ar-DZ"/>
                        </w:rPr>
                        <w:t>العلم الاجتماعية والانسانية</w:t>
                      </w:r>
                    </w:p>
                    <w:p w:rsidR="00354C1F" w:rsidRPr="00B04CFC" w:rsidRDefault="00354C1F" w:rsidP="00354C1F">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 قسم </w:t>
                      </w:r>
                      <w:r>
                        <w:rPr>
                          <w:rFonts w:ascii="Simplified Arabic" w:hAnsi="Simplified Arabic" w:cs="Simplified Arabic" w:hint="cs"/>
                          <w:sz w:val="26"/>
                          <w:szCs w:val="26"/>
                          <w:rtl/>
                          <w:lang w:bidi="ar-DZ"/>
                        </w:rPr>
                        <w:t>علوم اجتماعية</w:t>
                      </w:r>
                    </w:p>
                    <w:p w:rsidR="00354C1F" w:rsidRDefault="00354C1F" w:rsidP="00354C1F"/>
                  </w:txbxContent>
                </v:textbox>
              </v:shape>
            </w:pict>
          </mc:Fallback>
        </mc:AlternateContent>
      </w:r>
      <w:r>
        <w:rPr>
          <w:noProof/>
          <w:lang w:eastAsia="fr-FR"/>
        </w:rPr>
        <mc:AlternateContent>
          <mc:Choice Requires="wps">
            <w:drawing>
              <wp:anchor distT="0" distB="0" distL="114300" distR="114300" simplePos="0" relativeHeight="251661312" behindDoc="0" locked="0" layoutInCell="1" allowOverlap="1">
                <wp:simplePos x="0" y="0"/>
                <wp:positionH relativeFrom="column">
                  <wp:posOffset>-307975</wp:posOffset>
                </wp:positionH>
                <wp:positionV relativeFrom="paragraph">
                  <wp:posOffset>-212725</wp:posOffset>
                </wp:positionV>
                <wp:extent cx="2195830" cy="1266825"/>
                <wp:effectExtent l="0" t="0" r="0" b="952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30" cy="1266825"/>
                        </a:xfrm>
                        <a:prstGeom prst="rect">
                          <a:avLst/>
                        </a:prstGeom>
                        <a:solidFill>
                          <a:srgbClr val="FFFFFF"/>
                        </a:solidFill>
                        <a:ln w="9525">
                          <a:noFill/>
                          <a:miter lim="800000"/>
                          <a:headEnd/>
                          <a:tailEnd/>
                        </a:ln>
                      </wps:spPr>
                      <wps:txbx>
                        <w:txbxContent>
                          <w:p w:rsidR="00354C1F" w:rsidRPr="00B04CFC" w:rsidRDefault="00354C1F" w:rsidP="00354C1F">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السنة الجامعية: </w:t>
                            </w:r>
                            <w:r>
                              <w:rPr>
                                <w:rFonts w:ascii="Simplified Arabic" w:hAnsi="Simplified Arabic" w:cs="Simplified Arabic"/>
                                <w:sz w:val="26"/>
                                <w:szCs w:val="26"/>
                                <w:rtl/>
                                <w:lang w:bidi="ar-DZ"/>
                              </w:rPr>
                              <w:t xml:space="preserve">2025 </w:t>
                            </w:r>
                            <w:r w:rsidRPr="00B04CFC">
                              <w:rPr>
                                <w:rFonts w:ascii="Simplified Arabic" w:hAnsi="Simplified Arabic" w:cs="Simplified Arabic"/>
                                <w:sz w:val="26"/>
                                <w:szCs w:val="26"/>
                                <w:rtl/>
                                <w:lang w:bidi="ar-DZ"/>
                              </w:rPr>
                              <w:t xml:space="preserve">- </w:t>
                            </w:r>
                            <w:r>
                              <w:rPr>
                                <w:rFonts w:ascii="Simplified Arabic" w:hAnsi="Simplified Arabic" w:cs="Simplified Arabic"/>
                                <w:sz w:val="26"/>
                                <w:szCs w:val="26"/>
                                <w:rtl/>
                                <w:lang w:bidi="ar-DZ"/>
                              </w:rPr>
                              <w:t>2026</w:t>
                            </w:r>
                          </w:p>
                          <w:p w:rsidR="00354C1F" w:rsidRDefault="00354C1F" w:rsidP="00354C1F">
                            <w:pPr>
                              <w:bidi/>
                              <w:spacing w:after="0" w:line="240" w:lineRule="auto"/>
                              <w:rPr>
                                <w:rFonts w:ascii="Simplified Arabic" w:hAnsi="Simplified Arabic" w:cs="Simplified Arabic"/>
                                <w:sz w:val="26"/>
                                <w:szCs w:val="26"/>
                                <w:rtl/>
                                <w:lang w:bidi="ar-DZ"/>
                              </w:rPr>
                            </w:pPr>
                            <w:r>
                              <w:rPr>
                                <w:rFonts w:ascii="Times New Roman" w:hAnsi="Times New Roman" w:cs="Times New Roman"/>
                                <w:sz w:val="26"/>
                                <w:szCs w:val="26"/>
                                <w:rtl/>
                                <w:lang w:bidi="ar-DZ"/>
                              </w:rPr>
                              <w:t>المستوى</w:t>
                            </w:r>
                            <w:r>
                              <w:rPr>
                                <w:rFonts w:ascii="Simplified Arabic" w:hAnsi="Simplified Arabic" w:cs="Simplified Arabic"/>
                                <w:sz w:val="26"/>
                                <w:szCs w:val="26"/>
                                <w:rtl/>
                                <w:lang w:bidi="ar-DZ"/>
                              </w:rPr>
                              <w:t xml:space="preserve">: </w:t>
                            </w:r>
                            <w:r>
                              <w:rPr>
                                <w:rFonts w:ascii="Simplified Arabic" w:hAnsi="Simplified Arabic" w:cs="Simplified Arabic" w:hint="cs"/>
                                <w:sz w:val="26"/>
                                <w:szCs w:val="26"/>
                                <w:rtl/>
                                <w:lang w:bidi="ar-DZ"/>
                              </w:rPr>
                              <w:t>السنة الثالثة</w:t>
                            </w:r>
                            <w:r w:rsidRPr="00B04CFC">
                              <w:rPr>
                                <w:rFonts w:ascii="Simplified Arabic" w:hAnsi="Simplified Arabic" w:cs="Simplified Arabic"/>
                                <w:sz w:val="26"/>
                                <w:szCs w:val="26"/>
                                <w:rtl/>
                                <w:lang w:bidi="ar-DZ"/>
                              </w:rPr>
                              <w:t xml:space="preserve"> </w:t>
                            </w:r>
                          </w:p>
                          <w:p w:rsidR="00354C1F" w:rsidRDefault="00354C1F" w:rsidP="00354C1F">
                            <w:pPr>
                              <w:bidi/>
                              <w:spacing w:after="0"/>
                              <w:rPr>
                                <w:rFonts w:ascii="Times New Roman" w:hAnsi="Times New Roman" w:cs="Times New Roman"/>
                                <w:sz w:val="26"/>
                                <w:szCs w:val="26"/>
                                <w:rtl/>
                                <w:lang w:bidi="ar-DZ"/>
                              </w:rPr>
                            </w:pPr>
                            <w:r>
                              <w:rPr>
                                <w:rFonts w:ascii="Times New Roman" w:hAnsi="Times New Roman" w:cs="Times New Roman"/>
                                <w:sz w:val="26"/>
                                <w:szCs w:val="26"/>
                                <w:rtl/>
                                <w:lang w:bidi="ar-DZ"/>
                              </w:rPr>
                              <w:t>التخصص</w:t>
                            </w:r>
                            <w:r>
                              <w:rPr>
                                <w:rFonts w:ascii="Times New Roman" w:hAnsi="Times New Roman" w:cs="Times New Roman" w:hint="cs"/>
                                <w:sz w:val="26"/>
                                <w:szCs w:val="26"/>
                                <w:rtl/>
                                <w:lang w:bidi="ar-DZ"/>
                              </w:rPr>
                              <w:t>ارشاد وتوجيه</w:t>
                            </w:r>
                          </w:p>
                          <w:p w:rsidR="00354C1F" w:rsidRPr="009B3BE6" w:rsidRDefault="00354C1F" w:rsidP="00354C1F">
                            <w:pPr>
                              <w:bidi/>
                              <w:spacing w:after="0"/>
                              <w:rPr>
                                <w:rFonts w:ascii="Simplified Arabic" w:hAnsi="Simplified Arabic" w:cs="Simplified Arabic"/>
                                <w:sz w:val="26"/>
                                <w:szCs w:val="26"/>
                                <w:rtl/>
                                <w:lang w:bidi="ar-DZ"/>
                              </w:rPr>
                            </w:pPr>
                            <w:r w:rsidRPr="009B3BE6">
                              <w:rPr>
                                <w:rFonts w:ascii="Times New Roman" w:hAnsi="Times New Roman" w:cs="Times New Roman"/>
                                <w:sz w:val="26"/>
                                <w:szCs w:val="26"/>
                                <w:rtl/>
                                <w:lang w:bidi="ar-DZ"/>
                              </w:rPr>
                              <w:t>المدة:</w:t>
                            </w:r>
                            <w:r>
                              <w:rPr>
                                <w:rFonts w:ascii="Simplified Arabic" w:hAnsi="Simplified Arabic" w:cs="Simplified Arabic" w:hint="cs"/>
                                <w:sz w:val="26"/>
                                <w:szCs w:val="26"/>
                                <w:rtl/>
                                <w:lang w:bidi="ar-DZ"/>
                              </w:rPr>
                              <w:t>9:00 10:30</w:t>
                            </w:r>
                          </w:p>
                          <w:p w:rsidR="00354C1F" w:rsidRPr="00B04CFC" w:rsidRDefault="00354C1F" w:rsidP="00354C1F">
                            <w:pPr>
                              <w:bidi/>
                              <w:spacing w:after="0" w:line="240" w:lineRule="auto"/>
                              <w:rPr>
                                <w:rFonts w:ascii="Simplified Arabic" w:hAnsi="Simplified Arabic" w:cs="Simplified Arabic"/>
                                <w:sz w:val="26"/>
                                <w:szCs w:val="26"/>
                                <w:rtl/>
                                <w:lang w:bidi="ar-DZ"/>
                              </w:rPr>
                            </w:pPr>
                          </w:p>
                          <w:p w:rsidR="00354C1F" w:rsidRPr="00B04CFC" w:rsidRDefault="00354C1F" w:rsidP="00354C1F">
                            <w:pPr>
                              <w:rPr>
                                <w:sz w:val="26"/>
                                <w:szCs w:val="26"/>
                                <w:lang w:bidi="ar-D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4" o:spid="_x0000_s1027" type="#_x0000_t202" style="position:absolute;left:0;text-align:left;margin-left:-24.25pt;margin-top:-16.75pt;width:172.9pt;height:9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" stroked="f">
                <v:textbox>
                  <w:txbxContent>
                    <w:p w:rsidR="00354C1F" w:rsidRPr="00B04CFC" w:rsidRDefault="00354C1F" w:rsidP="00354C1F">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السنة الجامعية: </w:t>
                      </w:r>
                      <w:r>
                        <w:rPr>
                          <w:rFonts w:ascii="Simplified Arabic" w:hAnsi="Simplified Arabic" w:cs="Simplified Arabic"/>
                          <w:sz w:val="26"/>
                          <w:szCs w:val="26"/>
                          <w:rtl/>
                          <w:lang w:bidi="ar-DZ"/>
                        </w:rPr>
                        <w:t xml:space="preserve">2025 </w:t>
                      </w:r>
                      <w:r w:rsidRPr="00B04CFC">
                        <w:rPr>
                          <w:rFonts w:ascii="Simplified Arabic" w:hAnsi="Simplified Arabic" w:cs="Simplified Arabic"/>
                          <w:sz w:val="26"/>
                          <w:szCs w:val="26"/>
                          <w:rtl/>
                          <w:lang w:bidi="ar-DZ"/>
                        </w:rPr>
                        <w:t xml:space="preserve">- </w:t>
                      </w:r>
                      <w:r>
                        <w:rPr>
                          <w:rFonts w:ascii="Simplified Arabic" w:hAnsi="Simplified Arabic" w:cs="Simplified Arabic"/>
                          <w:sz w:val="26"/>
                          <w:szCs w:val="26"/>
                          <w:rtl/>
                          <w:lang w:bidi="ar-DZ"/>
                        </w:rPr>
                        <w:t>2026</w:t>
                      </w:r>
                    </w:p>
                    <w:p w:rsidR="00354C1F" w:rsidRDefault="00354C1F" w:rsidP="00354C1F">
                      <w:pPr>
                        <w:bidi/>
                        <w:spacing w:after="0" w:line="240" w:lineRule="auto"/>
                        <w:rPr>
                          <w:rFonts w:ascii="Simplified Arabic" w:hAnsi="Simplified Arabic" w:cs="Simplified Arabic"/>
                          <w:sz w:val="26"/>
                          <w:szCs w:val="26"/>
                          <w:rtl/>
                          <w:lang w:bidi="ar-DZ"/>
                        </w:rPr>
                      </w:pPr>
                      <w:r>
                        <w:rPr>
                          <w:rFonts w:ascii="Times New Roman" w:hAnsi="Times New Roman" w:cs="Times New Roman"/>
                          <w:sz w:val="26"/>
                          <w:szCs w:val="26"/>
                          <w:rtl/>
                          <w:lang w:bidi="ar-DZ"/>
                        </w:rPr>
                        <w:t>المستوى</w:t>
                      </w:r>
                      <w:r>
                        <w:rPr>
                          <w:rFonts w:ascii="Simplified Arabic" w:hAnsi="Simplified Arabic" w:cs="Simplified Arabic"/>
                          <w:sz w:val="26"/>
                          <w:szCs w:val="26"/>
                          <w:rtl/>
                          <w:lang w:bidi="ar-DZ"/>
                        </w:rPr>
                        <w:t xml:space="preserve">: </w:t>
                      </w:r>
                      <w:r>
                        <w:rPr>
                          <w:rFonts w:ascii="Simplified Arabic" w:hAnsi="Simplified Arabic" w:cs="Simplified Arabic" w:hint="cs"/>
                          <w:sz w:val="26"/>
                          <w:szCs w:val="26"/>
                          <w:rtl/>
                          <w:lang w:bidi="ar-DZ"/>
                        </w:rPr>
                        <w:t>السنة الثالثة</w:t>
                      </w:r>
                      <w:r w:rsidRPr="00B04CFC">
                        <w:rPr>
                          <w:rFonts w:ascii="Simplified Arabic" w:hAnsi="Simplified Arabic" w:cs="Simplified Arabic"/>
                          <w:sz w:val="26"/>
                          <w:szCs w:val="26"/>
                          <w:rtl/>
                          <w:lang w:bidi="ar-DZ"/>
                        </w:rPr>
                        <w:t xml:space="preserve"> </w:t>
                      </w:r>
                    </w:p>
                    <w:p w:rsidR="00354C1F" w:rsidRDefault="00354C1F" w:rsidP="00354C1F">
                      <w:pPr>
                        <w:bidi/>
                        <w:spacing w:after="0"/>
                        <w:rPr>
                          <w:rFonts w:ascii="Times New Roman" w:hAnsi="Times New Roman" w:cs="Times New Roman"/>
                          <w:sz w:val="26"/>
                          <w:szCs w:val="26"/>
                          <w:rtl/>
                          <w:lang w:bidi="ar-DZ"/>
                        </w:rPr>
                      </w:pPr>
                      <w:r>
                        <w:rPr>
                          <w:rFonts w:ascii="Times New Roman" w:hAnsi="Times New Roman" w:cs="Times New Roman"/>
                          <w:sz w:val="26"/>
                          <w:szCs w:val="26"/>
                          <w:rtl/>
                          <w:lang w:bidi="ar-DZ"/>
                        </w:rPr>
                        <w:t>التخصص</w:t>
                      </w:r>
                      <w:r>
                        <w:rPr>
                          <w:rFonts w:ascii="Times New Roman" w:hAnsi="Times New Roman" w:cs="Times New Roman" w:hint="cs"/>
                          <w:sz w:val="26"/>
                          <w:szCs w:val="26"/>
                          <w:rtl/>
                          <w:lang w:bidi="ar-DZ"/>
                        </w:rPr>
                        <w:t>ارشاد وتوجيه</w:t>
                      </w:r>
                    </w:p>
                    <w:p w:rsidR="00354C1F" w:rsidRPr="009B3BE6" w:rsidRDefault="00354C1F" w:rsidP="00354C1F">
                      <w:pPr>
                        <w:bidi/>
                        <w:spacing w:after="0"/>
                        <w:rPr>
                          <w:rFonts w:ascii="Simplified Arabic" w:hAnsi="Simplified Arabic" w:cs="Simplified Arabic"/>
                          <w:sz w:val="26"/>
                          <w:szCs w:val="26"/>
                          <w:rtl/>
                          <w:lang w:bidi="ar-DZ"/>
                        </w:rPr>
                      </w:pPr>
                      <w:r w:rsidRPr="009B3BE6">
                        <w:rPr>
                          <w:rFonts w:ascii="Times New Roman" w:hAnsi="Times New Roman" w:cs="Times New Roman"/>
                          <w:sz w:val="26"/>
                          <w:szCs w:val="26"/>
                          <w:rtl/>
                          <w:lang w:bidi="ar-DZ"/>
                        </w:rPr>
                        <w:t>المدة:</w:t>
                      </w:r>
                      <w:r>
                        <w:rPr>
                          <w:rFonts w:ascii="Simplified Arabic" w:hAnsi="Simplified Arabic" w:cs="Simplified Arabic" w:hint="cs"/>
                          <w:sz w:val="26"/>
                          <w:szCs w:val="26"/>
                          <w:rtl/>
                          <w:lang w:bidi="ar-DZ"/>
                        </w:rPr>
                        <w:t>9:00 10:30</w:t>
                      </w:r>
                    </w:p>
                    <w:p w:rsidR="00354C1F" w:rsidRPr="00B04CFC" w:rsidRDefault="00354C1F" w:rsidP="00354C1F">
                      <w:pPr>
                        <w:bidi/>
                        <w:spacing w:after="0" w:line="240" w:lineRule="auto"/>
                        <w:rPr>
                          <w:rFonts w:ascii="Simplified Arabic" w:hAnsi="Simplified Arabic" w:cs="Simplified Arabic"/>
                          <w:sz w:val="26"/>
                          <w:szCs w:val="26"/>
                          <w:rtl/>
                          <w:lang w:bidi="ar-DZ"/>
                        </w:rPr>
                      </w:pPr>
                    </w:p>
                    <w:p w:rsidR="00354C1F" w:rsidRPr="00B04CFC" w:rsidRDefault="00354C1F" w:rsidP="00354C1F">
                      <w:pPr>
                        <w:rPr>
                          <w:sz w:val="26"/>
                          <w:szCs w:val="26"/>
                          <w:lang w:bidi="ar-DZ"/>
                        </w:rPr>
                      </w:pPr>
                    </w:p>
                  </w:txbxContent>
                </v:textbox>
              </v:shape>
            </w:pict>
          </mc:Fallback>
        </mc:AlternateContent>
      </w:r>
      <w:r>
        <w:rPr>
          <w:noProof/>
          <w:lang w:eastAsia="fr-FR"/>
        </w:rPr>
        <w:drawing>
          <wp:anchor distT="0" distB="0" distL="114300" distR="114300" simplePos="0" relativeHeight="251662336" behindDoc="0" locked="0" layoutInCell="1" allowOverlap="1" wp14:anchorId="5DDB0819" wp14:editId="36D2A0EB">
            <wp:simplePos x="0" y="0"/>
            <wp:positionH relativeFrom="column">
              <wp:posOffset>2598420</wp:posOffset>
            </wp:positionH>
            <wp:positionV relativeFrom="paragraph">
              <wp:posOffset>-79375</wp:posOffset>
            </wp:positionV>
            <wp:extent cx="768350" cy="828675"/>
            <wp:effectExtent l="0" t="0" r="0" b="0"/>
            <wp:wrapSquare wrapText="bothSides"/>
            <wp:docPr id="1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835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Simplified Arabic"/>
          <w:sz w:val="28"/>
          <w:szCs w:val="28"/>
          <w:rtl/>
          <w:lang w:bidi="ar-DZ"/>
        </w:rPr>
        <w:tab/>
      </w:r>
    </w:p>
    <w:p w:rsidR="00354C1F" w:rsidRDefault="00354C1F" w:rsidP="00354C1F">
      <w:pPr>
        <w:pStyle w:val="Paragraphedeliste"/>
        <w:bidi/>
        <w:spacing w:after="0" w:line="216" w:lineRule="auto"/>
        <w:ind w:left="0"/>
        <w:contextualSpacing w:val="0"/>
        <w:jc w:val="both"/>
        <w:rPr>
          <w:rFonts w:cs="Simplified Arabic"/>
          <w:sz w:val="28"/>
          <w:szCs w:val="28"/>
          <w:rtl/>
          <w:lang w:bidi="ar-DZ"/>
        </w:rPr>
      </w:pPr>
    </w:p>
    <w:p w:rsidR="00354C1F" w:rsidRDefault="00354C1F" w:rsidP="00354C1F">
      <w:pPr>
        <w:pStyle w:val="Paragraphedeliste"/>
        <w:bidi/>
        <w:spacing w:after="0" w:line="216" w:lineRule="auto"/>
        <w:ind w:left="0"/>
        <w:contextualSpacing w:val="0"/>
        <w:jc w:val="both"/>
        <w:rPr>
          <w:rFonts w:cs="Simplified Arabic"/>
          <w:sz w:val="28"/>
          <w:szCs w:val="28"/>
          <w:rtl/>
          <w:lang w:bidi="ar-DZ"/>
        </w:rPr>
      </w:pPr>
    </w:p>
    <w:p w:rsidR="00354C1F" w:rsidRDefault="00354C1F" w:rsidP="00354C1F">
      <w:pPr>
        <w:pStyle w:val="Paragraphedeliste"/>
        <w:bidi/>
        <w:spacing w:after="0" w:line="216" w:lineRule="auto"/>
        <w:ind w:left="0"/>
        <w:contextualSpacing w:val="0"/>
        <w:jc w:val="both"/>
        <w:rPr>
          <w:rFonts w:cs="Simplified Arabic"/>
          <w:sz w:val="28"/>
          <w:szCs w:val="28"/>
          <w:rtl/>
          <w:lang w:bidi="ar-DZ"/>
        </w:rPr>
      </w:pPr>
      <w:r>
        <w:rPr>
          <w:noProof/>
          <w:lang w:eastAsia="fr-FR"/>
        </w:rPr>
        <mc:AlternateContent>
          <mc:Choice Requires="wpg">
            <w:drawing>
              <wp:anchor distT="0" distB="0" distL="114300" distR="114300" simplePos="0" relativeHeight="251660288" behindDoc="0" locked="0" layoutInCell="1" allowOverlap="1">
                <wp:simplePos x="0" y="0"/>
                <wp:positionH relativeFrom="column">
                  <wp:posOffset>-314325</wp:posOffset>
                </wp:positionH>
                <wp:positionV relativeFrom="paragraph">
                  <wp:posOffset>344170</wp:posOffset>
                </wp:positionV>
                <wp:extent cx="6947535" cy="455295"/>
                <wp:effectExtent l="0" t="0" r="24765" b="1905"/>
                <wp:wrapNone/>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7535" cy="455295"/>
                          <a:chOff x="0" y="0"/>
                          <a:chExt cx="6948000" cy="455295"/>
                        </a:xfrm>
                      </wpg:grpSpPr>
                      <wps:wsp>
                        <wps:cNvPr id="24" name="Connecteur droit 2"/>
                        <wps:cNvCnPr/>
                        <wps:spPr>
                          <a:xfrm flipH="1">
                            <a:off x="0" y="0"/>
                            <a:ext cx="6948000" cy="0"/>
                          </a:xfrm>
                          <a:prstGeom prst="line">
                            <a:avLst/>
                          </a:prstGeom>
                          <a:noFill/>
                          <a:ln w="22225" cap="flat" cmpd="thickThin" algn="ctr">
                            <a:solidFill>
                              <a:sysClr val="windowText" lastClr="000000"/>
                            </a:solidFill>
                            <a:prstDash val="solid"/>
                            <a:miter lim="800000"/>
                          </a:ln>
                          <a:effectLst/>
                        </wps:spPr>
                        <wps:bodyPr/>
                      </wps:wsp>
                      <wps:wsp>
                        <wps:cNvPr id="25" name="Rectangle 25"/>
                        <wps:cNvSpPr/>
                        <wps:spPr>
                          <a:xfrm>
                            <a:off x="0" y="152400"/>
                            <a:ext cx="1137285" cy="302895"/>
                          </a:xfrm>
                          <a:prstGeom prst="rect">
                            <a:avLst/>
                          </a:prstGeom>
                          <a:noFill/>
                          <a:ln w="12700" cap="flat" cmpd="sng" algn="ctr">
                            <a:noFill/>
                            <a:prstDash val="solid"/>
                            <a:miter lim="800000"/>
                          </a:ln>
                          <a:effectLst/>
                        </wps:spPr>
                        <wps:txbx>
                          <w:txbxContent>
                            <w:p w:rsidR="00354C1F" w:rsidRPr="00F11FF6" w:rsidRDefault="00354C1F" w:rsidP="00354C1F">
                              <w:pPr>
                                <w:bidi/>
                                <w:jc w:val="center"/>
                                <w:rPr>
                                  <w:color w:val="000000" w:themeColor="text1"/>
                                  <w:rtl/>
                                  <w:lang w:bidi="ar-DZ"/>
                                </w:rPr>
                              </w:pPr>
                              <w:r>
                                <w:rPr>
                                  <w:rFonts w:cs="Times New Roman" w:hint="eastAsia"/>
                                  <w:color w:val="000000" w:themeColor="text1"/>
                                  <w:rtl/>
                                  <w:lang w:bidi="ar-DZ"/>
                                </w:rPr>
                                <w:t>يوم</w:t>
                              </w:r>
                              <w:r>
                                <w:rPr>
                                  <w:rFonts w:cs="Times New Roman"/>
                                  <w:color w:val="000000" w:themeColor="text1"/>
                                  <w:rtl/>
                                  <w:lang w:bidi="ar-DZ"/>
                                </w:rPr>
                                <w:t xml:space="preserve"> </w:t>
                              </w:r>
                              <w:r>
                                <w:rPr>
                                  <w:rFonts w:cs="Times New Roman" w:hint="cs"/>
                                  <w:color w:val="000000" w:themeColor="text1"/>
                                  <w:rtl/>
                                  <w:lang w:bidi="ar-DZ"/>
                                </w:rPr>
                                <w:t>18/01/</w:t>
                              </w:r>
                              <w:r>
                                <w:rPr>
                                  <w:color w:val="000000" w:themeColor="text1"/>
                                  <w:rtl/>
                                  <w:lang w:bidi="ar-DZ"/>
                                </w:rPr>
                                <w:t>2026</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id="Groupe 3" o:spid="_x0000_s1028" style="position:absolute;left:0;text-align:left;margin-left:-24.75pt;margin-top:27.1pt;width:547.05pt;height:35.85pt;z-index:251660288;mso-height-relative:margin" coordsize="69480,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">
                <v:line id="Connecteur droit 2" o:spid="_x0000_s1029" style="position:absolute;flip:x;visibility:visible;mso-wrap-style:square" from="0,0" to="69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" strokecolor="windowText" strokeweight="1.75pt">
                  <v:stroke linestyle="thickThin" joinstyle="miter"/>
                </v:line>
                <v:rect id="Rectangle 25" o:spid="_x0000_s1030" style="position:absolute;top:1524;width:11372;height:3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" filled="f" stroked="f" strokeweight="1pt">
                  <v:textbox inset=",0,,0">
                    <w:txbxContent>
                      <w:p w:rsidR="00354C1F" w:rsidRPr="00F11FF6" w:rsidRDefault="00354C1F" w:rsidP="00354C1F">
                        <w:pPr>
                          <w:bidi/>
                          <w:jc w:val="center"/>
                          <w:rPr>
                            <w:color w:val="000000" w:themeColor="text1"/>
                            <w:rtl/>
                            <w:lang w:bidi="ar-DZ"/>
                          </w:rPr>
                        </w:pPr>
                        <w:r>
                          <w:rPr>
                            <w:rFonts w:cs="Times New Roman" w:hint="eastAsia"/>
                            <w:color w:val="000000" w:themeColor="text1"/>
                            <w:rtl/>
                            <w:lang w:bidi="ar-DZ"/>
                          </w:rPr>
                          <w:t>يوم</w:t>
                        </w:r>
                        <w:r>
                          <w:rPr>
                            <w:rFonts w:cs="Times New Roman"/>
                            <w:color w:val="000000" w:themeColor="text1"/>
                            <w:rtl/>
                            <w:lang w:bidi="ar-DZ"/>
                          </w:rPr>
                          <w:t xml:space="preserve"> </w:t>
                        </w:r>
                        <w:r>
                          <w:rPr>
                            <w:rFonts w:cs="Times New Roman" w:hint="cs"/>
                            <w:color w:val="000000" w:themeColor="text1"/>
                            <w:rtl/>
                            <w:lang w:bidi="ar-DZ"/>
                          </w:rPr>
                          <w:t>18/01/</w:t>
                        </w:r>
                        <w:r>
                          <w:rPr>
                            <w:color w:val="000000" w:themeColor="text1"/>
                            <w:rtl/>
                            <w:lang w:bidi="ar-DZ"/>
                          </w:rPr>
                          <w:t>2026</w:t>
                        </w:r>
                      </w:p>
                    </w:txbxContent>
                  </v:textbox>
                </v:rect>
              </v:group>
            </w:pict>
          </mc:Fallback>
        </mc:AlternateContent>
      </w:r>
    </w:p>
    <w:p w:rsidR="00354C1F" w:rsidRDefault="00354C1F" w:rsidP="00354C1F">
      <w:pPr>
        <w:pStyle w:val="Paragraphedeliste"/>
        <w:bidi/>
        <w:spacing w:after="0" w:line="216" w:lineRule="auto"/>
        <w:ind w:left="0"/>
        <w:contextualSpacing w:val="0"/>
        <w:jc w:val="both"/>
        <w:rPr>
          <w:rFonts w:cs="Simplified Arabic"/>
          <w:sz w:val="28"/>
          <w:szCs w:val="28"/>
          <w:rtl/>
          <w:lang w:bidi="ar-DZ"/>
        </w:rPr>
      </w:pPr>
    </w:p>
    <w:p w:rsidR="00354C1F" w:rsidRDefault="00354C1F" w:rsidP="00354C1F">
      <w:pPr>
        <w:pStyle w:val="Paragraphedeliste"/>
        <w:bidi/>
        <w:spacing w:after="0" w:line="216" w:lineRule="auto"/>
        <w:ind w:left="0"/>
        <w:contextualSpacing w:val="0"/>
        <w:jc w:val="both"/>
        <w:rPr>
          <w:rFonts w:cs="Simplified Arabic"/>
          <w:sz w:val="28"/>
          <w:szCs w:val="28"/>
          <w:rtl/>
          <w:lang w:bidi="ar-DZ"/>
        </w:rPr>
      </w:pPr>
    </w:p>
    <w:p w:rsidR="00354C1F" w:rsidRPr="00A51C3A" w:rsidRDefault="00354C1F" w:rsidP="00354C1F">
      <w:pPr>
        <w:bidi/>
        <w:spacing w:after="0" w:line="240" w:lineRule="auto"/>
        <w:jc w:val="center"/>
        <w:rPr>
          <w:rFonts w:cs="Simplified Arabic"/>
          <w:sz w:val="32"/>
          <w:szCs w:val="32"/>
          <w:rtl/>
          <w:lang w:bidi="ar-DZ"/>
        </w:rPr>
      </w:pPr>
      <w:r w:rsidRPr="00A51C3A">
        <w:rPr>
          <w:rFonts w:cs="Simplified Arabic" w:hint="eastAsia"/>
          <w:sz w:val="32"/>
          <w:szCs w:val="32"/>
          <w:rtl/>
          <w:lang w:bidi="ar-DZ"/>
        </w:rPr>
        <w:t>الإجابة</w:t>
      </w:r>
      <w:r w:rsidRPr="00A51C3A">
        <w:rPr>
          <w:rFonts w:cs="Simplified Arabic"/>
          <w:sz w:val="32"/>
          <w:szCs w:val="32"/>
          <w:rtl/>
          <w:lang w:bidi="ar-DZ"/>
        </w:rPr>
        <w:t xml:space="preserve"> </w:t>
      </w:r>
      <w:r w:rsidRPr="00A51C3A">
        <w:rPr>
          <w:rFonts w:cs="Simplified Arabic" w:hint="eastAsia"/>
          <w:sz w:val="32"/>
          <w:szCs w:val="32"/>
          <w:rtl/>
          <w:lang w:bidi="ar-DZ"/>
        </w:rPr>
        <w:t>النموذجية</w:t>
      </w:r>
      <w:r w:rsidRPr="00A51C3A">
        <w:rPr>
          <w:rFonts w:cs="Simplified Arabic"/>
          <w:sz w:val="32"/>
          <w:szCs w:val="32"/>
          <w:rtl/>
          <w:lang w:bidi="ar-DZ"/>
        </w:rPr>
        <w:t xml:space="preserve"> </w:t>
      </w:r>
      <w:r w:rsidRPr="00A51C3A">
        <w:rPr>
          <w:rFonts w:cs="Simplified Arabic" w:hint="eastAsia"/>
          <w:sz w:val="32"/>
          <w:szCs w:val="32"/>
          <w:rtl/>
          <w:lang w:bidi="ar-DZ"/>
        </w:rPr>
        <w:t>لامتحان</w:t>
      </w:r>
      <w:r w:rsidRPr="00A51C3A">
        <w:rPr>
          <w:rFonts w:cs="Simplified Arabic"/>
          <w:sz w:val="32"/>
          <w:szCs w:val="32"/>
          <w:rtl/>
          <w:lang w:bidi="ar-DZ"/>
        </w:rPr>
        <w:t xml:space="preserve"> </w:t>
      </w:r>
      <w:r w:rsidRPr="00A51C3A">
        <w:rPr>
          <w:rFonts w:cs="Simplified Arabic" w:hint="eastAsia"/>
          <w:sz w:val="32"/>
          <w:szCs w:val="32"/>
          <w:rtl/>
          <w:lang w:bidi="ar-DZ"/>
        </w:rPr>
        <w:t>السداسي</w:t>
      </w:r>
      <w:r w:rsidRPr="00A51C3A">
        <w:rPr>
          <w:rFonts w:cs="Simplified Arabic"/>
          <w:sz w:val="32"/>
          <w:szCs w:val="32"/>
          <w:rtl/>
          <w:lang w:bidi="ar-DZ"/>
        </w:rPr>
        <w:t xml:space="preserve"> </w:t>
      </w:r>
      <w:r w:rsidRPr="00A51C3A">
        <w:rPr>
          <w:rFonts w:cs="Simplified Arabic" w:hint="eastAsia"/>
          <w:sz w:val="32"/>
          <w:szCs w:val="32"/>
          <w:rtl/>
          <w:lang w:bidi="ar-DZ"/>
        </w:rPr>
        <w:t>الثاني</w:t>
      </w:r>
      <w:r w:rsidRPr="00A51C3A">
        <w:rPr>
          <w:rFonts w:cs="Simplified Arabic"/>
          <w:sz w:val="32"/>
          <w:szCs w:val="32"/>
          <w:rtl/>
          <w:lang w:bidi="ar-DZ"/>
        </w:rPr>
        <w:t xml:space="preserve"> </w:t>
      </w:r>
      <w:r w:rsidRPr="00A51C3A">
        <w:rPr>
          <w:rFonts w:cs="Simplified Arabic" w:hint="eastAsia"/>
          <w:sz w:val="32"/>
          <w:szCs w:val="32"/>
          <w:rtl/>
          <w:lang w:bidi="ar-DZ"/>
        </w:rPr>
        <w:t>الدورة</w:t>
      </w:r>
      <w:r w:rsidRPr="00A51C3A">
        <w:rPr>
          <w:rFonts w:cs="Simplified Arabic"/>
          <w:sz w:val="32"/>
          <w:szCs w:val="32"/>
          <w:rtl/>
          <w:lang w:bidi="ar-DZ"/>
        </w:rPr>
        <w:t xml:space="preserve"> </w:t>
      </w:r>
      <w:r w:rsidRPr="00A51C3A">
        <w:rPr>
          <w:rFonts w:cs="Simplified Arabic" w:hint="eastAsia"/>
          <w:sz w:val="32"/>
          <w:szCs w:val="32"/>
          <w:rtl/>
          <w:lang w:bidi="ar-DZ"/>
        </w:rPr>
        <w:t>العادية</w:t>
      </w:r>
      <w:r w:rsidRPr="00A51C3A">
        <w:rPr>
          <w:rFonts w:cs="Simplified Arabic"/>
          <w:sz w:val="32"/>
          <w:szCs w:val="32"/>
          <w:rtl/>
          <w:lang w:bidi="ar-DZ"/>
        </w:rPr>
        <w:t xml:space="preserve"> </w:t>
      </w:r>
      <w:r w:rsidRPr="00A51C3A">
        <w:rPr>
          <w:rFonts w:cs="Simplified Arabic" w:hint="eastAsia"/>
          <w:sz w:val="32"/>
          <w:szCs w:val="32"/>
          <w:rtl/>
          <w:lang w:bidi="ar-DZ"/>
        </w:rPr>
        <w:t>في</w:t>
      </w:r>
      <w:r w:rsidRPr="00A51C3A">
        <w:rPr>
          <w:rFonts w:cs="Simplified Arabic"/>
          <w:sz w:val="32"/>
          <w:szCs w:val="32"/>
          <w:rtl/>
          <w:lang w:bidi="ar-DZ"/>
        </w:rPr>
        <w:t xml:space="preserve"> </w:t>
      </w:r>
      <w:r w:rsidRPr="00A51C3A">
        <w:rPr>
          <w:rFonts w:cs="Simplified Arabic" w:hint="eastAsia"/>
          <w:sz w:val="32"/>
          <w:szCs w:val="32"/>
          <w:rtl/>
          <w:lang w:bidi="ar-DZ"/>
        </w:rPr>
        <w:t>مقياس</w:t>
      </w:r>
      <w:r w:rsidRPr="00A51C3A">
        <w:rPr>
          <w:rFonts w:cs="Simplified Arabic"/>
          <w:sz w:val="32"/>
          <w:szCs w:val="32"/>
          <w:rtl/>
          <w:lang w:bidi="ar-DZ"/>
        </w:rPr>
        <w:t xml:space="preserve"> </w:t>
      </w:r>
      <w:r w:rsidRPr="00A51C3A">
        <w:rPr>
          <w:rFonts w:cs="Simplified Arabic" w:hint="cs"/>
          <w:sz w:val="32"/>
          <w:szCs w:val="32"/>
          <w:rtl/>
          <w:lang w:bidi="ar-DZ"/>
        </w:rPr>
        <w:t>ارشاد والصحة النفسية</w:t>
      </w:r>
      <w:r w:rsidRPr="00A51C3A">
        <w:rPr>
          <w:rFonts w:cs="Simplified Arabic"/>
          <w:sz w:val="28"/>
          <w:szCs w:val="28"/>
          <w:rtl/>
          <w:lang w:bidi="ar-DZ"/>
        </w:rPr>
        <w:t xml:space="preserve"> </w:t>
      </w:r>
    </w:p>
    <w:p w:rsidR="00354C1F" w:rsidRPr="006131E8" w:rsidRDefault="00354C1F" w:rsidP="00354C1F">
      <w:pPr>
        <w:bidi/>
        <w:spacing w:after="0" w:line="216" w:lineRule="auto"/>
        <w:ind w:firstLine="284"/>
        <w:rPr>
          <w:rFonts w:asciiTheme="minorBidi" w:hAnsiTheme="minorBidi" w:cs="AL-Mohanad"/>
          <w:b/>
          <w:bCs/>
          <w:sz w:val="10"/>
          <w:szCs w:val="10"/>
          <w:rtl/>
          <w:lang w:bidi="ar-DZ"/>
        </w:rPr>
      </w:pPr>
    </w:p>
    <w:p w:rsidR="00354C1F" w:rsidRPr="00635C42" w:rsidRDefault="00354C1F" w:rsidP="00354C1F">
      <w:pPr>
        <w:shd w:val="clear" w:color="auto" w:fill="D9D9D9" w:themeFill="background1" w:themeFillShade="D9"/>
        <w:bidi/>
        <w:spacing w:after="0" w:line="216" w:lineRule="auto"/>
        <w:ind w:firstLine="284"/>
        <w:rPr>
          <w:rFonts w:asciiTheme="minorBidi" w:hAnsiTheme="minorBidi" w:cs="AL-Mohanad"/>
          <w:b/>
          <w:bCs/>
          <w:sz w:val="32"/>
          <w:szCs w:val="32"/>
          <w:rtl/>
          <w:lang w:bidi="ar-DZ"/>
        </w:rPr>
      </w:pPr>
      <w:r>
        <w:rPr>
          <w:rFonts w:asciiTheme="minorBidi" w:hAnsiTheme="minorBidi" w:cs="AL-Mohanad"/>
          <w:b/>
          <w:bCs/>
          <w:sz w:val="32"/>
          <w:szCs w:val="32"/>
          <w:rtl/>
          <w:lang w:bidi="ar-DZ"/>
        </w:rPr>
        <w:t xml:space="preserve">التمرين </w:t>
      </w:r>
      <w:r w:rsidRPr="00635C42">
        <w:rPr>
          <w:rFonts w:asciiTheme="minorBidi" w:hAnsiTheme="minorBidi" w:cs="AL-Mohanad"/>
          <w:b/>
          <w:bCs/>
          <w:sz w:val="32"/>
          <w:szCs w:val="32"/>
          <w:rtl/>
          <w:lang w:bidi="ar-DZ"/>
        </w:rPr>
        <w:t xml:space="preserve"> الأول:   (</w:t>
      </w:r>
      <w:r>
        <w:rPr>
          <w:rFonts w:asciiTheme="majorBidi" w:hAnsiTheme="majorBidi" w:cs="Times New Roman" w:hint="cs"/>
          <w:b/>
          <w:bCs/>
          <w:sz w:val="32"/>
          <w:szCs w:val="32"/>
          <w:rtl/>
          <w:lang w:bidi="ar-DZ"/>
        </w:rPr>
        <w:t>05</w:t>
      </w:r>
      <w:r w:rsidRPr="00635C42">
        <w:rPr>
          <w:rFonts w:asciiTheme="minorBidi" w:hAnsiTheme="minorBidi" w:cs="AL-Mohanad"/>
          <w:b/>
          <w:bCs/>
          <w:sz w:val="32"/>
          <w:szCs w:val="32"/>
          <w:rtl/>
          <w:lang w:bidi="ar-DZ"/>
        </w:rPr>
        <w:t xml:space="preserve"> نقاط)</w:t>
      </w:r>
      <w:r>
        <w:rPr>
          <w:rFonts w:asciiTheme="minorBidi" w:hAnsiTheme="minorBidi" w:cs="AL-Mohanad"/>
          <w:b/>
          <w:bCs/>
          <w:sz w:val="32"/>
          <w:szCs w:val="32"/>
          <w:rtl/>
          <w:lang w:bidi="ar-DZ"/>
        </w:rPr>
        <w:t xml:space="preserve"> </w:t>
      </w:r>
    </w:p>
    <w:p w:rsidR="00354C1F" w:rsidRPr="00FF7401" w:rsidRDefault="00354C1F" w:rsidP="00354C1F">
      <w:pPr>
        <w:bidi/>
        <w:spacing w:after="0" w:line="192" w:lineRule="auto"/>
        <w:ind w:firstLine="284"/>
        <w:rPr>
          <w:rFonts w:asciiTheme="minorBidi" w:hAnsiTheme="minorBidi" w:cs="AL-Mohanad"/>
          <w:sz w:val="30"/>
          <w:szCs w:val="30"/>
          <w:rtl/>
          <w:lang w:bidi="ar-DZ"/>
        </w:rPr>
      </w:pPr>
      <w:r>
        <w:rPr>
          <w:rFonts w:asciiTheme="minorBidi" w:hAnsiTheme="minorBidi" w:cs="AL-Mohanad"/>
          <w:sz w:val="30"/>
          <w:szCs w:val="30"/>
          <w:rtl/>
          <w:lang w:bidi="ar-DZ"/>
        </w:rPr>
        <w:t>أجب عن الأسئلة التالية بدقة</w:t>
      </w:r>
      <w:r w:rsidRPr="00FF7401">
        <w:rPr>
          <w:rFonts w:asciiTheme="minorBidi" w:hAnsiTheme="minorBidi" w:cs="AL-Mohanad"/>
          <w:sz w:val="30"/>
          <w:szCs w:val="30"/>
          <w:rtl/>
          <w:lang w:bidi="ar-DZ"/>
        </w:rPr>
        <w:t>:</w:t>
      </w:r>
    </w:p>
    <w:p w:rsidR="00354C1F" w:rsidRDefault="00354C1F" w:rsidP="00354C1F">
      <w:pPr>
        <w:pStyle w:val="Paragraphedeliste"/>
        <w:numPr>
          <w:ilvl w:val="0"/>
          <w:numId w:val="2"/>
        </w:numPr>
        <w:bidi/>
        <w:spacing w:after="0" w:line="240" w:lineRule="auto"/>
        <w:rPr>
          <w:rFonts w:ascii="Traditional Arabic" w:hAnsi="Traditional Arabic" w:cs="AL-Mohanad"/>
          <w:sz w:val="30"/>
          <w:szCs w:val="30"/>
        </w:rPr>
      </w:pPr>
      <w:r w:rsidRPr="00F85BDF">
        <w:rPr>
          <w:rFonts w:ascii="Traditional Arabic" w:hAnsi="Traditional Arabic" w:cs="AL-Mohanad" w:hint="eastAsia"/>
          <w:sz w:val="30"/>
          <w:szCs w:val="30"/>
          <w:rtl/>
        </w:rPr>
        <w:t>لأسرة</w:t>
      </w:r>
      <w:r w:rsidRPr="00F85BDF">
        <w:rPr>
          <w:rFonts w:ascii="Traditional Arabic" w:hAnsi="Traditional Arabic" w:cs="AL-Mohanad"/>
          <w:sz w:val="30"/>
          <w:szCs w:val="30"/>
          <w:rtl/>
        </w:rPr>
        <w:t xml:space="preserve"> </w:t>
      </w:r>
      <w:r w:rsidRPr="00F85BDF">
        <w:rPr>
          <w:rFonts w:ascii="Traditional Arabic" w:hAnsi="Traditional Arabic" w:cs="AL-Mohanad" w:hint="eastAsia"/>
          <w:sz w:val="30"/>
          <w:szCs w:val="30"/>
          <w:rtl/>
        </w:rPr>
        <w:t>هي</w:t>
      </w:r>
      <w:r w:rsidRPr="00F85BDF">
        <w:rPr>
          <w:rFonts w:ascii="Traditional Arabic" w:hAnsi="Traditional Arabic" w:cs="AL-Mohanad"/>
          <w:sz w:val="30"/>
          <w:szCs w:val="30"/>
          <w:rtl/>
        </w:rPr>
        <w:t xml:space="preserve"> </w:t>
      </w:r>
      <w:r w:rsidRPr="00F85BDF">
        <w:rPr>
          <w:rFonts w:ascii="Traditional Arabic" w:hAnsi="Traditional Arabic" w:cs="AL-Mohanad" w:hint="eastAsia"/>
          <w:sz w:val="30"/>
          <w:szCs w:val="30"/>
          <w:rtl/>
        </w:rPr>
        <w:t>الوحدة</w:t>
      </w:r>
      <w:r w:rsidRPr="00F85BDF">
        <w:rPr>
          <w:rFonts w:ascii="Traditional Arabic" w:hAnsi="Traditional Arabic" w:cs="AL-Mohanad"/>
          <w:sz w:val="30"/>
          <w:szCs w:val="30"/>
          <w:rtl/>
        </w:rPr>
        <w:t xml:space="preserve"> </w:t>
      </w:r>
      <w:r w:rsidRPr="00F85BDF">
        <w:rPr>
          <w:rFonts w:ascii="Traditional Arabic" w:hAnsi="Traditional Arabic" w:cs="AL-Mohanad" w:hint="eastAsia"/>
          <w:sz w:val="30"/>
          <w:szCs w:val="30"/>
          <w:rtl/>
        </w:rPr>
        <w:t>الاجتماعية</w:t>
      </w:r>
      <w:r w:rsidRPr="00F85BDF">
        <w:rPr>
          <w:rFonts w:ascii="Traditional Arabic" w:hAnsi="Traditional Arabic" w:cs="AL-Mohanad"/>
          <w:sz w:val="30"/>
          <w:szCs w:val="30"/>
          <w:rtl/>
        </w:rPr>
        <w:t xml:space="preserve"> </w:t>
      </w:r>
      <w:r w:rsidRPr="00F85BDF">
        <w:rPr>
          <w:rFonts w:ascii="Traditional Arabic" w:hAnsi="Traditional Arabic" w:cs="AL-Mohanad" w:hint="eastAsia"/>
          <w:sz w:val="30"/>
          <w:szCs w:val="30"/>
          <w:rtl/>
        </w:rPr>
        <w:t>الأساسية</w:t>
      </w:r>
      <w:r w:rsidRPr="00F85BDF">
        <w:rPr>
          <w:rFonts w:ascii="Traditional Arabic" w:hAnsi="Traditional Arabic" w:cs="AL-Mohanad"/>
          <w:sz w:val="30"/>
          <w:szCs w:val="30"/>
          <w:rtl/>
        </w:rPr>
        <w:t xml:space="preserve"> </w:t>
      </w:r>
      <w:r w:rsidRPr="00F85BDF">
        <w:rPr>
          <w:rFonts w:ascii="Traditional Arabic" w:hAnsi="Traditional Arabic" w:cs="AL-Mohanad" w:hint="eastAsia"/>
          <w:sz w:val="30"/>
          <w:szCs w:val="30"/>
          <w:rtl/>
        </w:rPr>
        <w:t>التي</w:t>
      </w:r>
      <w:r w:rsidRPr="00F85BDF">
        <w:rPr>
          <w:rFonts w:ascii="Traditional Arabic" w:hAnsi="Traditional Arabic" w:cs="AL-Mohanad"/>
          <w:sz w:val="30"/>
          <w:szCs w:val="30"/>
          <w:rtl/>
        </w:rPr>
        <w:t xml:space="preserve"> </w:t>
      </w:r>
      <w:r w:rsidRPr="00F85BDF">
        <w:rPr>
          <w:rFonts w:ascii="Traditional Arabic" w:hAnsi="Traditional Arabic" w:cs="AL-Mohanad" w:hint="eastAsia"/>
          <w:sz w:val="30"/>
          <w:szCs w:val="30"/>
          <w:rtl/>
        </w:rPr>
        <w:t>تتكون</w:t>
      </w:r>
      <w:r w:rsidRPr="00F85BDF">
        <w:rPr>
          <w:rFonts w:ascii="Traditional Arabic" w:hAnsi="Traditional Arabic" w:cs="AL-Mohanad"/>
          <w:sz w:val="30"/>
          <w:szCs w:val="30"/>
          <w:rtl/>
        </w:rPr>
        <w:t xml:space="preserve"> </w:t>
      </w:r>
      <w:r w:rsidRPr="00F85BDF">
        <w:rPr>
          <w:rFonts w:ascii="Traditional Arabic" w:hAnsi="Traditional Arabic" w:cs="AL-Mohanad" w:hint="eastAsia"/>
          <w:sz w:val="30"/>
          <w:szCs w:val="30"/>
          <w:rtl/>
        </w:rPr>
        <w:t>من</w:t>
      </w:r>
      <w:r w:rsidRPr="00F85BDF">
        <w:rPr>
          <w:rFonts w:ascii="Traditional Arabic" w:hAnsi="Traditional Arabic" w:cs="AL-Mohanad"/>
          <w:sz w:val="30"/>
          <w:szCs w:val="30"/>
          <w:rtl/>
        </w:rPr>
        <w:t xml:space="preserve"> </w:t>
      </w:r>
      <w:r w:rsidRPr="00F85BDF">
        <w:rPr>
          <w:rFonts w:ascii="Traditional Arabic" w:hAnsi="Traditional Arabic" w:cs="AL-Mohanad" w:hint="eastAsia"/>
          <w:sz w:val="30"/>
          <w:szCs w:val="30"/>
          <w:rtl/>
        </w:rPr>
        <w:t>شخصين</w:t>
      </w:r>
      <w:r w:rsidRPr="00F85BDF">
        <w:rPr>
          <w:rFonts w:ascii="Traditional Arabic" w:hAnsi="Traditional Arabic" w:cs="AL-Mohanad"/>
          <w:sz w:val="30"/>
          <w:szCs w:val="30"/>
          <w:rtl/>
        </w:rPr>
        <w:t xml:space="preserve"> </w:t>
      </w:r>
      <w:r w:rsidRPr="00F85BDF">
        <w:rPr>
          <w:rFonts w:ascii="Traditional Arabic" w:hAnsi="Traditional Arabic" w:cs="AL-Mohanad" w:hint="eastAsia"/>
          <w:sz w:val="30"/>
          <w:szCs w:val="30"/>
          <w:rtl/>
        </w:rPr>
        <w:t>أو</w:t>
      </w:r>
      <w:r w:rsidRPr="00F85BDF">
        <w:rPr>
          <w:rFonts w:ascii="Traditional Arabic" w:hAnsi="Traditional Arabic" w:cs="AL-Mohanad"/>
          <w:sz w:val="30"/>
          <w:szCs w:val="30"/>
          <w:rtl/>
        </w:rPr>
        <w:t xml:space="preserve"> </w:t>
      </w:r>
      <w:r w:rsidRPr="00F85BDF">
        <w:rPr>
          <w:rFonts w:ascii="Traditional Arabic" w:hAnsi="Traditional Arabic" w:cs="AL-Mohanad" w:hint="eastAsia"/>
          <w:sz w:val="30"/>
          <w:szCs w:val="30"/>
          <w:rtl/>
        </w:rPr>
        <w:t>أكثر</w:t>
      </w:r>
      <w:r w:rsidRPr="00F85BDF">
        <w:rPr>
          <w:rFonts w:ascii="Traditional Arabic" w:hAnsi="Traditional Arabic" w:cs="AL-Mohanad"/>
          <w:sz w:val="30"/>
          <w:szCs w:val="30"/>
          <w:rtl/>
        </w:rPr>
        <w:t xml:space="preserve"> </w:t>
      </w:r>
      <w:r w:rsidRPr="00F85BDF">
        <w:rPr>
          <w:rFonts w:ascii="Traditional Arabic" w:hAnsi="Traditional Arabic" w:cs="AL-Mohanad" w:hint="eastAsia"/>
          <w:sz w:val="30"/>
          <w:szCs w:val="30"/>
          <w:rtl/>
        </w:rPr>
        <w:t>يرتبطون</w:t>
      </w:r>
      <w:r w:rsidRPr="00F85BDF">
        <w:rPr>
          <w:rFonts w:ascii="Traditional Arabic" w:hAnsi="Traditional Arabic" w:cs="AL-Mohanad"/>
          <w:sz w:val="30"/>
          <w:szCs w:val="30"/>
          <w:rtl/>
        </w:rPr>
        <w:t xml:space="preserve"> </w:t>
      </w:r>
      <w:r w:rsidRPr="00F85BDF">
        <w:rPr>
          <w:rFonts w:ascii="Traditional Arabic" w:hAnsi="Traditional Arabic" w:cs="AL-Mohanad" w:hint="eastAsia"/>
          <w:sz w:val="30"/>
          <w:szCs w:val="30"/>
          <w:rtl/>
        </w:rPr>
        <w:t>بالزواج</w:t>
      </w:r>
      <w:r w:rsidRPr="00F85BDF">
        <w:rPr>
          <w:rFonts w:ascii="Traditional Arabic" w:hAnsi="Traditional Arabic" w:cs="AL-Mohanad"/>
          <w:sz w:val="30"/>
          <w:szCs w:val="30"/>
          <w:rtl/>
        </w:rPr>
        <w:t xml:space="preserve"> </w:t>
      </w:r>
      <w:r w:rsidRPr="00F85BDF">
        <w:rPr>
          <w:rFonts w:ascii="Traditional Arabic" w:hAnsi="Traditional Arabic" w:cs="AL-Mohanad" w:hint="eastAsia"/>
          <w:sz w:val="30"/>
          <w:szCs w:val="30"/>
          <w:rtl/>
        </w:rPr>
        <w:t>أو</w:t>
      </w:r>
      <w:r w:rsidRPr="00F85BDF">
        <w:rPr>
          <w:rFonts w:ascii="Traditional Arabic" w:hAnsi="Traditional Arabic" w:cs="AL-Mohanad"/>
          <w:sz w:val="30"/>
          <w:szCs w:val="30"/>
          <w:rtl/>
        </w:rPr>
        <w:t xml:space="preserve"> </w:t>
      </w:r>
      <w:r w:rsidRPr="00F85BDF">
        <w:rPr>
          <w:rFonts w:ascii="Traditional Arabic" w:hAnsi="Traditional Arabic" w:cs="AL-Mohanad" w:hint="eastAsia"/>
          <w:sz w:val="30"/>
          <w:szCs w:val="30"/>
          <w:rtl/>
        </w:rPr>
        <w:t>الدم</w:t>
      </w:r>
      <w:r w:rsidRPr="00F85BDF">
        <w:rPr>
          <w:rFonts w:ascii="Traditional Arabic" w:hAnsi="Traditional Arabic" w:cs="AL-Mohanad"/>
          <w:sz w:val="30"/>
          <w:szCs w:val="30"/>
          <w:rtl/>
        </w:rPr>
        <w:t xml:space="preserve"> </w:t>
      </w:r>
      <w:r w:rsidRPr="00F85BDF">
        <w:rPr>
          <w:rFonts w:ascii="Traditional Arabic" w:hAnsi="Traditional Arabic" w:cs="AL-Mohanad" w:hint="eastAsia"/>
          <w:sz w:val="30"/>
          <w:szCs w:val="30"/>
          <w:rtl/>
        </w:rPr>
        <w:t>أو</w:t>
      </w:r>
      <w:r w:rsidRPr="00F85BDF">
        <w:rPr>
          <w:rFonts w:ascii="Traditional Arabic" w:hAnsi="Traditional Arabic" w:cs="AL-Mohanad"/>
          <w:sz w:val="30"/>
          <w:szCs w:val="30"/>
          <w:rtl/>
        </w:rPr>
        <w:t xml:space="preserve"> </w:t>
      </w:r>
      <w:r w:rsidRPr="00F85BDF">
        <w:rPr>
          <w:rFonts w:ascii="Traditional Arabic" w:hAnsi="Traditional Arabic" w:cs="AL-Mohanad" w:hint="eastAsia"/>
          <w:sz w:val="30"/>
          <w:szCs w:val="30"/>
          <w:rtl/>
        </w:rPr>
        <w:t>التبني،</w:t>
      </w:r>
      <w:r w:rsidRPr="00F85BDF">
        <w:rPr>
          <w:rFonts w:ascii="Traditional Arabic" w:hAnsi="Traditional Arabic" w:cs="AL-Mohanad"/>
          <w:sz w:val="30"/>
          <w:szCs w:val="30"/>
          <w:rtl/>
        </w:rPr>
        <w:t xml:space="preserve"> </w:t>
      </w:r>
      <w:r w:rsidRPr="00F85BDF">
        <w:rPr>
          <w:rFonts w:ascii="Traditional Arabic" w:hAnsi="Traditional Arabic" w:cs="AL-Mohanad" w:hint="eastAsia"/>
          <w:sz w:val="30"/>
          <w:szCs w:val="30"/>
          <w:rtl/>
        </w:rPr>
        <w:t>يعيشون</w:t>
      </w:r>
      <w:r w:rsidRPr="00F85BDF">
        <w:rPr>
          <w:rFonts w:ascii="Traditional Arabic" w:hAnsi="Traditional Arabic" w:cs="AL-Mohanad"/>
          <w:sz w:val="30"/>
          <w:szCs w:val="30"/>
          <w:rtl/>
        </w:rPr>
        <w:t xml:space="preserve"> </w:t>
      </w:r>
      <w:r w:rsidRPr="00F85BDF">
        <w:rPr>
          <w:rFonts w:ascii="Traditional Arabic" w:hAnsi="Traditional Arabic" w:cs="AL-Mohanad" w:hint="eastAsia"/>
          <w:sz w:val="30"/>
          <w:szCs w:val="30"/>
          <w:rtl/>
        </w:rPr>
        <w:t>معًا</w:t>
      </w:r>
      <w:r w:rsidRPr="00F85BDF">
        <w:rPr>
          <w:rFonts w:ascii="Traditional Arabic" w:hAnsi="Traditional Arabic" w:cs="AL-Mohanad"/>
          <w:sz w:val="30"/>
          <w:szCs w:val="30"/>
          <w:rtl/>
        </w:rPr>
        <w:t xml:space="preserve"> </w:t>
      </w:r>
      <w:r w:rsidRPr="00F85BDF">
        <w:rPr>
          <w:rFonts w:ascii="Traditional Arabic" w:hAnsi="Traditional Arabic" w:cs="AL-Mohanad" w:hint="eastAsia"/>
          <w:sz w:val="30"/>
          <w:szCs w:val="30"/>
          <w:rtl/>
        </w:rPr>
        <w:t>تحت</w:t>
      </w:r>
      <w:r w:rsidRPr="00F85BDF">
        <w:rPr>
          <w:rFonts w:ascii="Traditional Arabic" w:hAnsi="Traditional Arabic" w:cs="AL-Mohanad"/>
          <w:sz w:val="30"/>
          <w:szCs w:val="30"/>
          <w:rtl/>
        </w:rPr>
        <w:t xml:space="preserve"> </w:t>
      </w:r>
      <w:r w:rsidRPr="00F85BDF">
        <w:rPr>
          <w:rFonts w:ascii="Traditional Arabic" w:hAnsi="Traditional Arabic" w:cs="AL-Mohanad" w:hint="eastAsia"/>
          <w:sz w:val="30"/>
          <w:szCs w:val="30"/>
          <w:rtl/>
        </w:rPr>
        <w:t>سقف</w:t>
      </w:r>
      <w:r w:rsidRPr="00F85BDF">
        <w:rPr>
          <w:rFonts w:ascii="Traditional Arabic" w:hAnsi="Traditional Arabic" w:cs="AL-Mohanad"/>
          <w:sz w:val="30"/>
          <w:szCs w:val="30"/>
          <w:rtl/>
        </w:rPr>
        <w:t xml:space="preserve"> </w:t>
      </w:r>
      <w:r w:rsidRPr="00F85BDF">
        <w:rPr>
          <w:rFonts w:ascii="Traditional Arabic" w:hAnsi="Traditional Arabic" w:cs="AL-Mohanad" w:hint="eastAsia"/>
          <w:sz w:val="30"/>
          <w:szCs w:val="30"/>
          <w:rtl/>
        </w:rPr>
        <w:t>واحد</w:t>
      </w:r>
      <w:r w:rsidRPr="00F85BDF">
        <w:rPr>
          <w:rFonts w:ascii="Traditional Arabic" w:hAnsi="Traditional Arabic" w:cs="AL-Mohanad"/>
          <w:sz w:val="30"/>
          <w:szCs w:val="30"/>
          <w:rtl/>
        </w:rPr>
        <w:t xml:space="preserve"> </w:t>
      </w:r>
      <w:r w:rsidRPr="00F85BDF">
        <w:rPr>
          <w:rFonts w:ascii="Traditional Arabic" w:hAnsi="Traditional Arabic" w:cs="AL-Mohanad" w:hint="eastAsia"/>
          <w:sz w:val="30"/>
          <w:szCs w:val="30"/>
          <w:rtl/>
        </w:rPr>
        <w:t>ويتبادلون</w:t>
      </w:r>
      <w:r w:rsidRPr="00F85BDF">
        <w:rPr>
          <w:rFonts w:ascii="Traditional Arabic" w:hAnsi="Traditional Arabic" w:cs="AL-Mohanad"/>
          <w:sz w:val="30"/>
          <w:szCs w:val="30"/>
          <w:rtl/>
        </w:rPr>
        <w:t xml:space="preserve"> </w:t>
      </w:r>
      <w:r w:rsidRPr="00F85BDF">
        <w:rPr>
          <w:rFonts w:ascii="Traditional Arabic" w:hAnsi="Traditional Arabic" w:cs="AL-Mohanad" w:hint="eastAsia"/>
          <w:sz w:val="30"/>
          <w:szCs w:val="30"/>
          <w:rtl/>
        </w:rPr>
        <w:t>العاطفة</w:t>
      </w:r>
      <w:r w:rsidRPr="00F85BDF">
        <w:rPr>
          <w:rFonts w:ascii="Traditional Arabic" w:hAnsi="Traditional Arabic" w:cs="AL-Mohanad"/>
          <w:sz w:val="30"/>
          <w:szCs w:val="30"/>
          <w:rtl/>
        </w:rPr>
        <w:t xml:space="preserve"> </w:t>
      </w:r>
      <w:r w:rsidRPr="00F85BDF">
        <w:rPr>
          <w:rFonts w:ascii="Traditional Arabic" w:hAnsi="Traditional Arabic" w:cs="AL-Mohanad" w:hint="eastAsia"/>
          <w:sz w:val="30"/>
          <w:szCs w:val="30"/>
          <w:rtl/>
        </w:rPr>
        <w:t>والمسؤولية،</w:t>
      </w:r>
      <w:r w:rsidRPr="00F85BDF">
        <w:rPr>
          <w:rFonts w:ascii="Traditional Arabic" w:hAnsi="Traditional Arabic" w:cs="AL-Mohanad"/>
          <w:sz w:val="30"/>
          <w:szCs w:val="30"/>
          <w:rtl/>
        </w:rPr>
        <w:t xml:space="preserve"> </w:t>
      </w:r>
      <w:r w:rsidRPr="00F85BDF">
        <w:rPr>
          <w:rFonts w:ascii="Traditional Arabic" w:hAnsi="Traditional Arabic" w:cs="AL-Mohanad" w:hint="eastAsia"/>
          <w:sz w:val="30"/>
          <w:szCs w:val="30"/>
          <w:rtl/>
        </w:rPr>
        <w:t>وتُعد</w:t>
      </w:r>
      <w:r w:rsidRPr="00F85BDF">
        <w:rPr>
          <w:rFonts w:ascii="Traditional Arabic" w:hAnsi="Traditional Arabic" w:cs="AL-Mohanad"/>
          <w:sz w:val="30"/>
          <w:szCs w:val="30"/>
          <w:rtl/>
        </w:rPr>
        <w:t xml:space="preserve"> </w:t>
      </w:r>
      <w:r w:rsidRPr="00F85BDF">
        <w:rPr>
          <w:rFonts w:ascii="Traditional Arabic" w:hAnsi="Traditional Arabic" w:cs="AL-Mohanad" w:hint="eastAsia"/>
          <w:sz w:val="30"/>
          <w:szCs w:val="30"/>
          <w:rtl/>
        </w:rPr>
        <w:t>مدرسة</w:t>
      </w:r>
      <w:r w:rsidRPr="00F85BDF">
        <w:rPr>
          <w:rFonts w:ascii="Traditional Arabic" w:hAnsi="Traditional Arabic" w:cs="AL-Mohanad"/>
          <w:sz w:val="30"/>
          <w:szCs w:val="30"/>
          <w:rtl/>
        </w:rPr>
        <w:t xml:space="preserve"> </w:t>
      </w:r>
      <w:r w:rsidRPr="00F85BDF">
        <w:rPr>
          <w:rFonts w:ascii="Traditional Arabic" w:hAnsi="Traditional Arabic" w:cs="AL-Mohanad" w:hint="eastAsia"/>
          <w:sz w:val="30"/>
          <w:szCs w:val="30"/>
          <w:rtl/>
        </w:rPr>
        <w:t>لتنشئة</w:t>
      </w:r>
      <w:r w:rsidRPr="00F85BDF">
        <w:rPr>
          <w:rFonts w:ascii="Traditional Arabic" w:hAnsi="Traditional Arabic" w:cs="AL-Mohanad"/>
          <w:sz w:val="30"/>
          <w:szCs w:val="30"/>
          <w:rtl/>
        </w:rPr>
        <w:t xml:space="preserve"> </w:t>
      </w:r>
      <w:r w:rsidRPr="00F85BDF">
        <w:rPr>
          <w:rFonts w:ascii="Traditional Arabic" w:hAnsi="Traditional Arabic" w:cs="AL-Mohanad" w:hint="eastAsia"/>
          <w:sz w:val="30"/>
          <w:szCs w:val="30"/>
          <w:rtl/>
        </w:rPr>
        <w:t>الأفراد</w:t>
      </w:r>
      <w:r w:rsidRPr="00F85BDF">
        <w:rPr>
          <w:rFonts w:ascii="Traditional Arabic" w:hAnsi="Traditional Arabic" w:cs="AL-Mohanad"/>
          <w:sz w:val="30"/>
          <w:szCs w:val="30"/>
          <w:rtl/>
        </w:rPr>
        <w:t xml:space="preserve"> </w:t>
      </w:r>
      <w:r w:rsidRPr="00F85BDF">
        <w:rPr>
          <w:rFonts w:ascii="Traditional Arabic" w:hAnsi="Traditional Arabic" w:cs="AL-Mohanad" w:hint="eastAsia"/>
          <w:sz w:val="30"/>
          <w:szCs w:val="30"/>
          <w:rtl/>
        </w:rPr>
        <w:t>وتزويدهم</w:t>
      </w:r>
      <w:r w:rsidRPr="00F85BDF">
        <w:rPr>
          <w:rFonts w:ascii="Traditional Arabic" w:hAnsi="Traditional Arabic" w:cs="AL-Mohanad"/>
          <w:sz w:val="30"/>
          <w:szCs w:val="30"/>
          <w:rtl/>
        </w:rPr>
        <w:t xml:space="preserve"> </w:t>
      </w:r>
      <w:r w:rsidRPr="00F85BDF">
        <w:rPr>
          <w:rFonts w:ascii="Traditional Arabic" w:hAnsi="Traditional Arabic" w:cs="AL-Mohanad" w:hint="eastAsia"/>
          <w:sz w:val="30"/>
          <w:szCs w:val="30"/>
          <w:rtl/>
        </w:rPr>
        <w:t>بالقيم</w:t>
      </w:r>
      <w:r w:rsidRPr="00F85BDF">
        <w:rPr>
          <w:rFonts w:ascii="Traditional Arabic" w:hAnsi="Traditional Arabic" w:cs="AL-Mohanad"/>
          <w:sz w:val="30"/>
          <w:szCs w:val="30"/>
          <w:rtl/>
        </w:rPr>
        <w:t xml:space="preserve"> </w:t>
      </w:r>
      <w:r w:rsidRPr="00F85BDF">
        <w:rPr>
          <w:rFonts w:ascii="Traditional Arabic" w:hAnsi="Traditional Arabic" w:cs="AL-Mohanad" w:hint="eastAsia"/>
          <w:sz w:val="30"/>
          <w:szCs w:val="30"/>
          <w:rtl/>
        </w:rPr>
        <w:t>الأخلاقية</w:t>
      </w:r>
      <w:r w:rsidRPr="00F85BDF">
        <w:rPr>
          <w:rFonts w:ascii="Traditional Arabic" w:hAnsi="Traditional Arabic" w:cs="AL-Mohanad"/>
          <w:sz w:val="30"/>
          <w:szCs w:val="30"/>
          <w:rtl/>
        </w:rPr>
        <w:t xml:space="preserve"> </w:t>
      </w:r>
      <w:r w:rsidRPr="00F85BDF">
        <w:rPr>
          <w:rFonts w:ascii="Traditional Arabic" w:hAnsi="Traditional Arabic" w:cs="AL-Mohanad" w:hint="eastAsia"/>
          <w:sz w:val="30"/>
          <w:szCs w:val="30"/>
          <w:rtl/>
        </w:rPr>
        <w:t>والاجتماعية</w:t>
      </w:r>
      <w:r w:rsidRPr="00F85BDF">
        <w:rPr>
          <w:rFonts w:ascii="Traditional Arabic" w:hAnsi="Traditional Arabic" w:cs="AL-Mohanad"/>
          <w:sz w:val="30"/>
          <w:szCs w:val="30"/>
          <w:rtl/>
        </w:rPr>
        <w:t xml:space="preserve"> </w:t>
      </w:r>
      <w:r w:rsidRPr="00F85BDF">
        <w:rPr>
          <w:rFonts w:ascii="Traditional Arabic" w:hAnsi="Traditional Arabic" w:cs="AL-Mohanad" w:hint="eastAsia"/>
          <w:sz w:val="30"/>
          <w:szCs w:val="30"/>
          <w:rtl/>
        </w:rPr>
        <w:t>لتكوين</w:t>
      </w:r>
      <w:r w:rsidRPr="00F85BDF">
        <w:rPr>
          <w:rFonts w:ascii="Traditional Arabic" w:hAnsi="Traditional Arabic" w:cs="AL-Mohanad"/>
          <w:sz w:val="30"/>
          <w:szCs w:val="30"/>
          <w:rtl/>
        </w:rPr>
        <w:t xml:space="preserve"> </w:t>
      </w:r>
      <w:r w:rsidRPr="00F85BDF">
        <w:rPr>
          <w:rFonts w:ascii="Traditional Arabic" w:hAnsi="Traditional Arabic" w:cs="AL-Mohanad" w:hint="eastAsia"/>
          <w:sz w:val="30"/>
          <w:szCs w:val="30"/>
          <w:rtl/>
        </w:rPr>
        <w:t>شخصياتهم</w:t>
      </w:r>
      <w:r>
        <w:rPr>
          <w:rFonts w:ascii="Traditional Arabic" w:hAnsi="Traditional Arabic" w:cs="AL-Mohanad"/>
          <w:sz w:val="30"/>
          <w:szCs w:val="30"/>
          <w:rtl/>
        </w:rPr>
        <w:t>.</w:t>
      </w:r>
    </w:p>
    <w:p w:rsidR="00354C1F" w:rsidRDefault="00354C1F" w:rsidP="00354C1F">
      <w:pPr>
        <w:pStyle w:val="Paragraphedeliste"/>
        <w:numPr>
          <w:ilvl w:val="0"/>
          <w:numId w:val="2"/>
        </w:numPr>
        <w:bidi/>
        <w:spacing w:after="0" w:line="240" w:lineRule="auto"/>
        <w:rPr>
          <w:rFonts w:ascii="Traditional Arabic" w:hAnsi="Traditional Arabic" w:cs="AL-Mohanad"/>
          <w:sz w:val="30"/>
          <w:szCs w:val="30"/>
        </w:rPr>
      </w:pPr>
      <w:r>
        <w:rPr>
          <w:rtl/>
        </w:rPr>
        <w:t>لمدرسة هي مؤسسة تعليمية واجتماعية يرتادها الطلاب لتلقي المعرفة والمهارات والتربية</w:t>
      </w:r>
      <w:r>
        <w:rPr>
          <w:rFonts w:ascii="Arial" w:hAnsi="Arial"/>
          <w:color w:val="0A0A0A"/>
          <w:shd w:val="clear" w:color="auto" w:fill="FFFFFF"/>
          <w:rtl/>
        </w:rPr>
        <w:t>، وتعتبر البيت الثاني للطفل بعد الأسرة، حيث تعمل على تنشئته اجتماعياً وأخلاقياً وعقلياً وتكوين شخصيته المتوازنة، وهي نظام مُنظّم يهدف لدمج الجيل الجديد في المجتمع وتزويده بالقيم والثقافة اللازمة لحياته العملية والمستقبلية، ويشمل تعريفها المكان والمبنى والتنظيم والمناهج والكوادر التعليمية</w:t>
      </w:r>
      <w:r>
        <w:rPr>
          <w:rFonts w:ascii="Arial" w:hAnsi="Arial"/>
          <w:color w:val="0A0A0A"/>
          <w:shd w:val="clear" w:color="auto" w:fill="FFFFFF"/>
        </w:rPr>
        <w:t>.</w:t>
      </w:r>
      <w:r>
        <w:rPr>
          <w:rStyle w:val="vkekvd"/>
          <w:rFonts w:ascii="Arial" w:hAnsi="Arial"/>
          <w:color w:val="0A0A0A"/>
          <w:shd w:val="clear" w:color="auto" w:fill="FFFFFF"/>
        </w:rPr>
        <w:t> </w:t>
      </w:r>
      <w:r w:rsidRPr="00FA06D4">
        <w:rPr>
          <w:rFonts w:ascii="Traditional Arabic" w:hAnsi="Traditional Arabic" w:cs="AL-Mohanad"/>
          <w:sz w:val="30"/>
          <w:szCs w:val="30"/>
          <w:rtl/>
        </w:rPr>
        <w:t>.......................</w:t>
      </w:r>
    </w:p>
    <w:p w:rsidR="00354C1F" w:rsidRPr="00F85BDF" w:rsidRDefault="00354C1F" w:rsidP="00354C1F">
      <w:pPr>
        <w:pStyle w:val="Paragraphedeliste"/>
        <w:numPr>
          <w:ilvl w:val="0"/>
          <w:numId w:val="2"/>
        </w:numPr>
        <w:bidi/>
        <w:spacing w:after="0" w:line="240" w:lineRule="auto"/>
        <w:rPr>
          <w:rFonts w:ascii="Traditional Arabic" w:hAnsi="Traditional Arabic" w:cs="AL-Mohanad"/>
          <w:sz w:val="30"/>
          <w:szCs w:val="30"/>
        </w:rPr>
      </w:pPr>
      <w:r>
        <w:rPr>
          <w:rtl/>
        </w:rPr>
        <w:t>خجل هو شعور بعدم الراحة أو الارتباك أو الخوف في المواقف الاجتماعية</w:t>
      </w:r>
      <w:r>
        <w:rPr>
          <w:rFonts w:ascii="Arial" w:hAnsi="Arial"/>
          <w:color w:val="0A0A0A"/>
          <w:shd w:val="clear" w:color="auto" w:fill="FFFFFF"/>
          <w:rtl/>
        </w:rPr>
        <w:t>، خاصة مع الغرباء أو عند التحدث أمام الناس، ويتسم بالوعي الذاتي المفرط والقلق وتجنب التفاعل؛ وهو يختلف عن الحياء الذي هو خلق إيجابي، ويمكن أن يتراوح بين درجات خفيفة إلى اضطراب نفسي إذا أثر على الحياة اليومية، ويشمل أعراضاً جسدية مثل احمرار الوجه أو تلعثم اللسان، وقد يكون له أسباب وراثية أو مكتسبة</w:t>
      </w:r>
    </w:p>
    <w:p w:rsidR="00354C1F" w:rsidRPr="00F85BDF" w:rsidRDefault="00354C1F" w:rsidP="00354C1F">
      <w:pPr>
        <w:pStyle w:val="Paragraphedeliste"/>
        <w:numPr>
          <w:ilvl w:val="0"/>
          <w:numId w:val="2"/>
        </w:numPr>
        <w:bidi/>
        <w:spacing w:after="0" w:line="240" w:lineRule="auto"/>
        <w:rPr>
          <w:rFonts w:ascii="Traditional Arabic" w:hAnsi="Traditional Arabic" w:cs="AL-Mohanad"/>
          <w:sz w:val="30"/>
          <w:szCs w:val="30"/>
        </w:rPr>
      </w:pPr>
      <w:r>
        <w:rPr>
          <w:rFonts w:ascii="Arial" w:hAnsi="Arial"/>
          <w:color w:val="1F1F1F"/>
          <w:sz w:val="30"/>
          <w:szCs w:val="30"/>
          <w:shd w:val="clear" w:color="auto" w:fill="FFFFFF"/>
          <w:rtl/>
        </w:rPr>
        <w:t>علم الأمراض النفسية هو </w:t>
      </w:r>
      <w:r>
        <w:rPr>
          <w:rFonts w:ascii="Arial" w:hAnsi="Arial"/>
          <w:color w:val="040C28"/>
          <w:sz w:val="30"/>
          <w:szCs w:val="30"/>
          <w:shd w:val="clear" w:color="auto" w:fill="FFFFFF"/>
          <w:rtl/>
        </w:rPr>
        <w:t>دراسة السلوكيات غير الطبيعية والاضطرابات النفسية، مع التركيز على وصفها وأسبابها وآثارها على الأداء اليومي للأفراد</w:t>
      </w:r>
      <w:r>
        <w:rPr>
          <w:rFonts w:ascii="Arial" w:hAnsi="Arial"/>
          <w:color w:val="1F1F1F"/>
          <w:sz w:val="30"/>
          <w:szCs w:val="30"/>
          <w:shd w:val="clear" w:color="auto" w:fill="FFFFFF"/>
        </w:rPr>
        <w:t xml:space="preserve">. </w:t>
      </w:r>
      <w:r>
        <w:rPr>
          <w:rFonts w:ascii="Arial" w:hAnsi="Arial"/>
          <w:color w:val="1F1F1F"/>
          <w:sz w:val="30"/>
          <w:szCs w:val="30"/>
          <w:shd w:val="clear" w:color="auto" w:fill="FFFFFF"/>
          <w:rtl/>
        </w:rPr>
        <w:t>ويشمل مصطلحات متنوعة مثل "المرض النفسي" و"الاضطرابات العاطفية والسلوكية"، ويدرس مجموعة واسعة من الحالات النفسية المحددة في الدليل التشخيصي والإحصائي للاضطرابات النفسية</w:t>
      </w:r>
    </w:p>
    <w:p w:rsidR="00354C1F" w:rsidRPr="00FA06D4" w:rsidRDefault="00354C1F" w:rsidP="00354C1F">
      <w:pPr>
        <w:pStyle w:val="Paragraphedeliste"/>
        <w:numPr>
          <w:ilvl w:val="0"/>
          <w:numId w:val="2"/>
        </w:numPr>
        <w:bidi/>
        <w:spacing w:after="0" w:line="240" w:lineRule="auto"/>
        <w:rPr>
          <w:rFonts w:ascii="Traditional Arabic" w:hAnsi="Traditional Arabic" w:cs="AL-Mohanad"/>
          <w:sz w:val="30"/>
          <w:szCs w:val="30"/>
        </w:rPr>
      </w:pPr>
      <w:r>
        <w:rPr>
          <w:rtl/>
        </w:rPr>
        <w:t>صحة النفسية </w:t>
      </w:r>
      <w:r>
        <w:rPr>
          <w:rStyle w:val="lev"/>
          <w:rFonts w:ascii="Arial" w:hAnsi="Arial"/>
          <w:color w:val="0A0A0A"/>
          <w:shd w:val="clear" w:color="auto" w:fill="FFFFFF"/>
          <w:rtl/>
        </w:rPr>
        <w:t>نسبية وليست مطلقة</w:t>
      </w:r>
      <w:r>
        <w:rPr>
          <w:rFonts w:ascii="Arial" w:hAnsi="Arial"/>
          <w:color w:val="0A0A0A"/>
          <w:shd w:val="clear" w:color="auto" w:fill="FFFFFF"/>
          <w:rtl/>
        </w:rPr>
        <w:t>، لأنها تختلف من شخص لآخر، ومن ثقافة لأخرى، وتتأثر بالظروف الاجتماعية، والبيئية، والفردية، وتتغير مع مرور الوقت والمواقف، ولا توجد درجة "مثالية" مطلقة بل هي حالة توازن بين القدرة على التكيف مع ضغوط الحياة وتحقيق الذات، وهي تقع على طيف متدرج بين الصحة والمرض وليست نقطة ثابتة</w:t>
      </w:r>
    </w:p>
    <w:p w:rsidR="00354C1F" w:rsidRPr="008D469A" w:rsidRDefault="00354C1F" w:rsidP="00354C1F">
      <w:pPr>
        <w:shd w:val="clear" w:color="auto" w:fill="D9D9D9" w:themeFill="background1" w:themeFillShade="D9"/>
        <w:bidi/>
        <w:spacing w:before="120" w:after="0" w:line="216" w:lineRule="auto"/>
        <w:ind w:firstLine="284"/>
        <w:rPr>
          <w:rFonts w:asciiTheme="minorBidi" w:hAnsiTheme="minorBidi" w:cs="AL-Mohanad"/>
          <w:b/>
          <w:bCs/>
          <w:sz w:val="30"/>
          <w:szCs w:val="30"/>
          <w:rtl/>
          <w:lang w:bidi="ar-DZ"/>
        </w:rPr>
      </w:pPr>
      <w:r>
        <w:rPr>
          <w:rFonts w:asciiTheme="minorBidi" w:hAnsiTheme="minorBidi" w:cs="AL-Mohanad"/>
          <w:b/>
          <w:bCs/>
          <w:sz w:val="32"/>
          <w:szCs w:val="32"/>
          <w:rtl/>
          <w:lang w:bidi="ar-DZ"/>
        </w:rPr>
        <w:t>التمرين</w:t>
      </w:r>
      <w:r w:rsidRPr="00635C42">
        <w:rPr>
          <w:rFonts w:asciiTheme="minorBidi" w:hAnsiTheme="minorBidi" w:cs="AL-Mohanad"/>
          <w:b/>
          <w:bCs/>
          <w:sz w:val="32"/>
          <w:szCs w:val="32"/>
          <w:rtl/>
          <w:lang w:bidi="ar-DZ"/>
        </w:rPr>
        <w:t xml:space="preserve"> الثاني:   (</w:t>
      </w:r>
      <w:r>
        <w:rPr>
          <w:rFonts w:asciiTheme="majorBidi" w:hAnsiTheme="majorBidi" w:cs="Times New Roman" w:hint="cs"/>
          <w:b/>
          <w:bCs/>
          <w:sz w:val="32"/>
          <w:szCs w:val="32"/>
          <w:rtl/>
          <w:lang w:bidi="ar-DZ"/>
        </w:rPr>
        <w:t>05</w:t>
      </w:r>
      <w:r w:rsidRPr="00635C42">
        <w:rPr>
          <w:rFonts w:asciiTheme="minorBidi" w:hAnsiTheme="minorBidi" w:cs="AL-Mohanad"/>
          <w:b/>
          <w:bCs/>
          <w:sz w:val="32"/>
          <w:szCs w:val="32"/>
          <w:rtl/>
          <w:lang w:bidi="ar-DZ"/>
        </w:rPr>
        <w:t xml:space="preserve"> نقاط)</w:t>
      </w:r>
    </w:p>
    <w:p w:rsidR="00354C1F" w:rsidRDefault="00354C1F" w:rsidP="00354C1F">
      <w:pPr>
        <w:bidi/>
        <w:rPr>
          <w:rFonts w:cs="AL-Mohanad"/>
          <w:sz w:val="30"/>
          <w:szCs w:val="30"/>
          <w:rtl/>
          <w:lang w:bidi="ar-DZ"/>
        </w:rPr>
      </w:pPr>
      <w:r>
        <w:rPr>
          <w:rFonts w:cs="AL-Mohanad"/>
          <w:sz w:val="30"/>
          <w:szCs w:val="30"/>
          <w:rtl/>
          <w:lang w:bidi="ar-DZ"/>
        </w:rPr>
        <w:t>" .</w:t>
      </w:r>
      <w:r w:rsidRPr="00A51C3A">
        <w:rPr>
          <w:rtl/>
        </w:rPr>
        <w:t xml:space="preserve"> </w:t>
      </w:r>
      <w:r>
        <w:rPr>
          <w:rtl/>
        </w:rPr>
        <w:t>دور الأسرة حاسم في تنمية الصحة النفسية للطفل، فهي الأساس الذي يُبنى عليه تكوينه النفسي عبر توفير بيئة آمنة مليئة بالحب والتقبل غير المشروط، والقدوة الحسنة، ومهارات التواصل، وتشجيع الاستقلالية، ومن أهم الأساليب التربوية: الاستماع النشط للطفل، منح مساحة لاتخاذ القرارات، التوازن بين الحزم والحنان، قضاء وقت ممتع معاً، وتنمية الذكاء العاطفي للتعامل مع المشاعر السلبية</w:t>
      </w:r>
      <w:r>
        <w:rPr>
          <w:rFonts w:ascii="Arial" w:hAnsi="Arial"/>
          <w:color w:val="0A0A0A"/>
          <w:shd w:val="clear" w:color="auto" w:fill="FFFFFF"/>
        </w:rPr>
        <w:t>.</w:t>
      </w:r>
      <w:r>
        <w:rPr>
          <w:rStyle w:val="vkekvd"/>
          <w:rFonts w:ascii="Arial" w:hAnsi="Arial"/>
          <w:color w:val="0A0A0A"/>
          <w:shd w:val="clear" w:color="auto" w:fill="FFFFFF"/>
        </w:rPr>
        <w:t> </w:t>
      </w:r>
      <w:r>
        <w:rPr>
          <w:rFonts w:cs="AL-Mohanad"/>
          <w:sz w:val="30"/>
          <w:szCs w:val="30"/>
          <w:rtl/>
          <w:lang w:bidi="ar-DZ"/>
        </w:rPr>
        <w:t xml:space="preserve"> </w:t>
      </w:r>
    </w:p>
    <w:p w:rsidR="00354C1F" w:rsidRDefault="00354C1F" w:rsidP="00354C1F">
      <w:pPr>
        <w:bidi/>
        <w:rPr>
          <w:rFonts w:cs="AL-Mohanad"/>
          <w:sz w:val="30"/>
          <w:szCs w:val="30"/>
          <w:rtl/>
          <w:lang w:bidi="ar-DZ"/>
        </w:rPr>
      </w:pPr>
      <w:r>
        <w:rPr>
          <w:rFonts w:cs="AL-Mohanad" w:hint="eastAsia"/>
          <w:sz w:val="30"/>
          <w:szCs w:val="30"/>
          <w:rtl/>
          <w:lang w:bidi="ar-DZ"/>
        </w:rPr>
        <w:t>حلل</w:t>
      </w:r>
      <w:r>
        <w:rPr>
          <w:rFonts w:cs="AL-Mohanad"/>
          <w:sz w:val="30"/>
          <w:szCs w:val="30"/>
          <w:rtl/>
          <w:lang w:bidi="ar-DZ"/>
        </w:rPr>
        <w:t xml:space="preserve"> </w:t>
      </w:r>
      <w:r>
        <w:rPr>
          <w:rFonts w:cs="AL-Mohanad" w:hint="eastAsia"/>
          <w:sz w:val="30"/>
          <w:szCs w:val="30"/>
          <w:rtl/>
          <w:lang w:bidi="ar-DZ"/>
        </w:rPr>
        <w:t>وناقش</w:t>
      </w:r>
      <w:r>
        <w:rPr>
          <w:rFonts w:cs="AL-Mohanad"/>
          <w:sz w:val="30"/>
          <w:szCs w:val="30"/>
          <w:rtl/>
          <w:lang w:bidi="ar-DZ"/>
        </w:rPr>
        <w:t xml:space="preserve"> </w:t>
      </w:r>
      <w:r>
        <w:rPr>
          <w:rFonts w:cs="AL-Mohanad" w:hint="eastAsia"/>
          <w:sz w:val="30"/>
          <w:szCs w:val="30"/>
          <w:rtl/>
          <w:lang w:bidi="ar-DZ"/>
        </w:rPr>
        <w:t>ما</w:t>
      </w:r>
      <w:r>
        <w:rPr>
          <w:rFonts w:cs="AL-Mohanad"/>
          <w:sz w:val="30"/>
          <w:szCs w:val="30"/>
          <w:rtl/>
          <w:lang w:bidi="ar-DZ"/>
        </w:rPr>
        <w:t xml:space="preserve"> </w:t>
      </w:r>
      <w:r>
        <w:rPr>
          <w:rFonts w:cs="AL-Mohanad" w:hint="eastAsia"/>
          <w:sz w:val="30"/>
          <w:szCs w:val="30"/>
          <w:rtl/>
          <w:lang w:bidi="ar-DZ"/>
        </w:rPr>
        <w:t>ورد</w:t>
      </w:r>
      <w:r>
        <w:rPr>
          <w:rFonts w:cs="AL-Mohanad"/>
          <w:sz w:val="30"/>
          <w:szCs w:val="30"/>
          <w:rtl/>
          <w:lang w:bidi="ar-DZ"/>
        </w:rPr>
        <w:t xml:space="preserve"> </w:t>
      </w:r>
      <w:r>
        <w:rPr>
          <w:rFonts w:cs="AL-Mohanad" w:hint="eastAsia"/>
          <w:sz w:val="30"/>
          <w:szCs w:val="30"/>
          <w:rtl/>
          <w:lang w:bidi="ar-DZ"/>
        </w:rPr>
        <w:t>في</w:t>
      </w:r>
      <w:r>
        <w:rPr>
          <w:rFonts w:cs="AL-Mohanad"/>
          <w:sz w:val="30"/>
          <w:szCs w:val="30"/>
          <w:rtl/>
          <w:lang w:bidi="ar-DZ"/>
        </w:rPr>
        <w:t xml:space="preserve"> </w:t>
      </w:r>
      <w:r>
        <w:rPr>
          <w:rFonts w:cs="AL-Mohanad" w:hint="eastAsia"/>
          <w:sz w:val="30"/>
          <w:szCs w:val="30"/>
          <w:rtl/>
          <w:lang w:bidi="ar-DZ"/>
        </w:rPr>
        <w:t>المقولة،</w:t>
      </w:r>
      <w:r>
        <w:rPr>
          <w:rFonts w:cs="AL-Mohanad"/>
          <w:sz w:val="30"/>
          <w:szCs w:val="30"/>
          <w:rtl/>
          <w:lang w:bidi="ar-DZ"/>
        </w:rPr>
        <w:t xml:space="preserve"> </w:t>
      </w:r>
      <w:r>
        <w:rPr>
          <w:rFonts w:cs="AL-Mohanad" w:hint="eastAsia"/>
          <w:sz w:val="30"/>
          <w:szCs w:val="30"/>
          <w:rtl/>
          <w:lang w:bidi="ar-DZ"/>
        </w:rPr>
        <w:t>آخذا</w:t>
      </w:r>
      <w:r>
        <w:rPr>
          <w:rFonts w:cs="AL-Mohanad"/>
          <w:sz w:val="30"/>
          <w:szCs w:val="30"/>
          <w:rtl/>
          <w:lang w:bidi="ar-DZ"/>
        </w:rPr>
        <w:t xml:space="preserve"> </w:t>
      </w:r>
      <w:r>
        <w:rPr>
          <w:rFonts w:cs="AL-Mohanad" w:hint="eastAsia"/>
          <w:sz w:val="30"/>
          <w:szCs w:val="30"/>
          <w:rtl/>
          <w:lang w:bidi="ar-DZ"/>
        </w:rPr>
        <w:t>بعين</w:t>
      </w:r>
      <w:r>
        <w:rPr>
          <w:rFonts w:cs="AL-Mohanad"/>
          <w:sz w:val="30"/>
          <w:szCs w:val="30"/>
          <w:rtl/>
          <w:lang w:bidi="ar-DZ"/>
        </w:rPr>
        <w:t xml:space="preserve"> </w:t>
      </w:r>
      <w:r>
        <w:rPr>
          <w:rFonts w:cs="AL-Mohanad" w:hint="eastAsia"/>
          <w:sz w:val="30"/>
          <w:szCs w:val="30"/>
          <w:rtl/>
          <w:lang w:bidi="ar-DZ"/>
        </w:rPr>
        <w:t>الاعتبار</w:t>
      </w:r>
      <w:r>
        <w:rPr>
          <w:rFonts w:cs="AL-Mohanad"/>
          <w:sz w:val="30"/>
          <w:szCs w:val="30"/>
          <w:rtl/>
          <w:lang w:bidi="ar-DZ"/>
        </w:rPr>
        <w:t xml:space="preserve"> </w:t>
      </w:r>
      <w:r>
        <w:rPr>
          <w:rFonts w:cs="AL-Mohanad" w:hint="eastAsia"/>
          <w:sz w:val="30"/>
          <w:szCs w:val="30"/>
          <w:rtl/>
          <w:lang w:bidi="ar-DZ"/>
        </w:rPr>
        <w:t>ما</w:t>
      </w:r>
      <w:r>
        <w:rPr>
          <w:rFonts w:cs="AL-Mohanad"/>
          <w:sz w:val="30"/>
          <w:szCs w:val="30"/>
          <w:rtl/>
          <w:lang w:bidi="ar-DZ"/>
        </w:rPr>
        <w:t xml:space="preserve"> </w:t>
      </w:r>
      <w:r>
        <w:rPr>
          <w:rFonts w:cs="AL-Mohanad" w:hint="eastAsia"/>
          <w:sz w:val="30"/>
          <w:szCs w:val="30"/>
          <w:rtl/>
          <w:lang w:bidi="ar-DZ"/>
        </w:rPr>
        <w:t>يلي</w:t>
      </w:r>
      <w:r>
        <w:rPr>
          <w:rFonts w:cs="AL-Mohanad"/>
          <w:sz w:val="30"/>
          <w:szCs w:val="30"/>
          <w:rtl/>
          <w:lang w:bidi="ar-DZ"/>
        </w:rPr>
        <w:t>:</w:t>
      </w:r>
    </w:p>
    <w:p w:rsidR="00354C1F" w:rsidRPr="00A51C3A" w:rsidRDefault="00354C1F" w:rsidP="00354C1F">
      <w:pPr>
        <w:pStyle w:val="Paragraphedeliste"/>
        <w:numPr>
          <w:ilvl w:val="0"/>
          <w:numId w:val="1"/>
        </w:numPr>
        <w:bidi/>
        <w:rPr>
          <w:rFonts w:cs="AL-Mohanad"/>
          <w:sz w:val="30"/>
          <w:szCs w:val="30"/>
          <w:lang w:bidi="ar-DZ"/>
        </w:rPr>
      </w:pPr>
      <w:r>
        <w:rPr>
          <w:rFonts w:ascii="Arial" w:hAnsi="Arial"/>
          <w:color w:val="474747"/>
          <w:shd w:val="clear" w:color="auto" w:fill="FFFFFF"/>
          <w:rtl/>
        </w:rPr>
        <w:t>توعية </w:t>
      </w:r>
      <w:r>
        <w:rPr>
          <w:rFonts w:ascii="Arial" w:hAnsi="Arial"/>
          <w:color w:val="040C28"/>
          <w:shd w:val="clear" w:color="auto" w:fill="FFFFFF"/>
          <w:rtl/>
        </w:rPr>
        <w:t>الطفل</w:t>
      </w:r>
      <w:r>
        <w:rPr>
          <w:rFonts w:ascii="Arial" w:hAnsi="Arial"/>
          <w:color w:val="474747"/>
          <w:shd w:val="clear" w:color="auto" w:fill="FFFFFF"/>
        </w:rPr>
        <w:t>/</w:t>
      </w:r>
      <w:r>
        <w:rPr>
          <w:rFonts w:ascii="Arial" w:hAnsi="Arial"/>
          <w:color w:val="474747"/>
          <w:shd w:val="clear" w:color="auto" w:fill="FFFFFF"/>
          <w:rtl/>
        </w:rPr>
        <w:t>ة بكل حقوقه/ها؛ مساندة </w:t>
      </w:r>
      <w:r>
        <w:rPr>
          <w:rFonts w:ascii="Arial" w:hAnsi="Arial"/>
          <w:color w:val="040C28"/>
          <w:shd w:val="clear" w:color="auto" w:fill="FFFFFF"/>
          <w:rtl/>
        </w:rPr>
        <w:t>الطفل</w:t>
      </w:r>
      <w:r>
        <w:rPr>
          <w:rFonts w:ascii="Arial" w:hAnsi="Arial"/>
          <w:color w:val="474747"/>
          <w:shd w:val="clear" w:color="auto" w:fill="FFFFFF"/>
        </w:rPr>
        <w:t>/</w:t>
      </w:r>
      <w:r>
        <w:rPr>
          <w:rFonts w:ascii="Arial" w:hAnsi="Arial"/>
          <w:color w:val="474747"/>
          <w:shd w:val="clear" w:color="auto" w:fill="FFFFFF"/>
          <w:rtl/>
        </w:rPr>
        <w:t xml:space="preserve">ة للتعبير عن رأيه/ها أو التحدث بشكل عام أمام </w:t>
      </w:r>
      <w:r>
        <w:rPr>
          <w:rFonts w:ascii="Arial" w:hAnsi="Arial" w:hint="cs"/>
          <w:color w:val="474747"/>
          <w:shd w:val="clear" w:color="auto" w:fill="FFFFFF"/>
          <w:rtl/>
        </w:rPr>
        <w:t>الآخرين</w:t>
      </w:r>
      <w:r>
        <w:rPr>
          <w:rFonts w:ascii="Arial" w:hAnsi="Arial"/>
          <w:color w:val="474747"/>
          <w:shd w:val="clear" w:color="auto" w:fill="FFFFFF"/>
          <w:rtl/>
        </w:rPr>
        <w:t xml:space="preserve">؛ توعية </w:t>
      </w:r>
      <w:r>
        <w:rPr>
          <w:rFonts w:ascii="Arial" w:hAnsi="Arial" w:hint="cs"/>
          <w:color w:val="474747"/>
          <w:shd w:val="clear" w:color="auto" w:fill="FFFFFF"/>
          <w:rtl/>
        </w:rPr>
        <w:t>الأطفال</w:t>
      </w:r>
      <w:r>
        <w:rPr>
          <w:rFonts w:ascii="Arial" w:hAnsi="Arial"/>
          <w:color w:val="474747"/>
          <w:shd w:val="clear" w:color="auto" w:fill="FFFFFF"/>
          <w:rtl/>
        </w:rPr>
        <w:t xml:space="preserve"> بأنواع </w:t>
      </w:r>
      <w:r>
        <w:rPr>
          <w:rFonts w:ascii="Arial" w:hAnsi="Arial" w:hint="cs"/>
          <w:color w:val="474747"/>
          <w:shd w:val="clear" w:color="auto" w:fill="FFFFFF"/>
          <w:rtl/>
        </w:rPr>
        <w:t>الانتهاك</w:t>
      </w:r>
      <w:r>
        <w:rPr>
          <w:rFonts w:ascii="Arial" w:hAnsi="Arial"/>
          <w:color w:val="474747"/>
          <w:shd w:val="clear" w:color="auto" w:fill="FFFFFF"/>
          <w:rtl/>
        </w:rPr>
        <w:t xml:space="preserve"> التي يمكن أن يتعرَّ </w:t>
      </w:r>
      <w:r>
        <w:rPr>
          <w:rFonts w:ascii="Arial" w:hAnsi="Arial" w:hint="cs"/>
          <w:color w:val="474747"/>
          <w:shd w:val="clear" w:color="auto" w:fill="FFFFFF"/>
          <w:rtl/>
        </w:rPr>
        <w:t>ضوو</w:t>
      </w:r>
      <w:r>
        <w:rPr>
          <w:rFonts w:ascii="Arial" w:hAnsi="Arial" w:hint="eastAsia"/>
          <w:color w:val="474747"/>
          <w:shd w:val="clear" w:color="auto" w:fill="FFFFFF"/>
          <w:rtl/>
        </w:rPr>
        <w:t>ا</w:t>
      </w:r>
      <w:r>
        <w:rPr>
          <w:rFonts w:ascii="Arial" w:hAnsi="Arial"/>
          <w:color w:val="474747"/>
          <w:shd w:val="clear" w:color="auto" w:fill="FFFFFF"/>
          <w:rtl/>
        </w:rPr>
        <w:t xml:space="preserve"> لها؛ التدريب على مستويات الخصوصية؛ تدريب </w:t>
      </w:r>
      <w:r>
        <w:rPr>
          <w:rFonts w:ascii="Arial" w:hAnsi="Arial" w:hint="cs"/>
          <w:color w:val="474747"/>
          <w:shd w:val="clear" w:color="auto" w:fill="FFFFFF"/>
          <w:rtl/>
        </w:rPr>
        <w:t>الأهل</w:t>
      </w:r>
      <w:r>
        <w:rPr>
          <w:rFonts w:ascii="Arial" w:hAnsi="Arial"/>
          <w:color w:val="474747"/>
          <w:shd w:val="clear" w:color="auto" w:fill="FFFFFF"/>
          <w:rtl/>
        </w:rPr>
        <w:t xml:space="preserve"> والعاملين/ات في </w:t>
      </w:r>
      <w:r>
        <w:rPr>
          <w:rFonts w:ascii="Arial" w:hAnsi="Arial"/>
          <w:color w:val="040C28"/>
          <w:shd w:val="clear" w:color="auto" w:fill="FFFFFF"/>
          <w:rtl/>
        </w:rPr>
        <w:t>المدرسة</w:t>
      </w:r>
      <w:r>
        <w:rPr>
          <w:rFonts w:ascii="Arial" w:hAnsi="Arial"/>
          <w:color w:val="474747"/>
          <w:shd w:val="clear" w:color="auto" w:fill="FFFFFF"/>
          <w:rtl/>
        </w:rPr>
        <w:t xml:space="preserve"> على </w:t>
      </w:r>
      <w:r>
        <w:rPr>
          <w:rFonts w:ascii="Arial" w:hAnsi="Arial" w:hint="cs"/>
          <w:color w:val="474747"/>
          <w:shd w:val="clear" w:color="auto" w:fill="FFFFFF"/>
          <w:rtl/>
        </w:rPr>
        <w:t>الاستماع</w:t>
      </w:r>
      <w:r>
        <w:rPr>
          <w:rFonts w:ascii="Arial" w:hAnsi="Arial"/>
          <w:color w:val="474747"/>
          <w:shd w:val="clear" w:color="auto" w:fill="FFFFFF"/>
          <w:rtl/>
        </w:rPr>
        <w:t xml:space="preserve"> الجيد وطُرق التحقيق؛ تدريب </w:t>
      </w:r>
      <w:r>
        <w:rPr>
          <w:rFonts w:ascii="Arial" w:hAnsi="Arial" w:hint="cs"/>
          <w:color w:val="474747"/>
          <w:shd w:val="clear" w:color="auto" w:fill="FFFFFF"/>
          <w:rtl/>
        </w:rPr>
        <w:t>الأطفال</w:t>
      </w:r>
      <w:r>
        <w:rPr>
          <w:rFonts w:ascii="Arial" w:hAnsi="Arial"/>
          <w:color w:val="474747"/>
          <w:shd w:val="clear" w:color="auto" w:fill="FFFFFF"/>
          <w:rtl/>
        </w:rPr>
        <w:t xml:space="preserve"> على طُرق </w:t>
      </w:r>
      <w:r>
        <w:rPr>
          <w:rFonts w:ascii="Arial" w:hAnsi="Arial"/>
          <w:color w:val="040C28"/>
          <w:shd w:val="clear" w:color="auto" w:fill="FFFFFF"/>
          <w:rtl/>
        </w:rPr>
        <w:t>حماية</w:t>
      </w:r>
      <w:r>
        <w:rPr>
          <w:rFonts w:ascii="Arial" w:hAnsi="Arial"/>
          <w:color w:val="474747"/>
          <w:shd w:val="clear" w:color="auto" w:fill="FFFFFF"/>
          <w:rtl/>
        </w:rPr>
        <w:t xml:space="preserve"> أنفسهم/هنّ ؛ فتح قناة اتصال مع </w:t>
      </w:r>
      <w:r>
        <w:rPr>
          <w:rFonts w:ascii="Arial" w:hAnsi="Arial" w:hint="cs"/>
          <w:color w:val="474747"/>
          <w:shd w:val="clear" w:color="auto" w:fill="FFFFFF"/>
          <w:rtl/>
        </w:rPr>
        <w:t>الأسرة</w:t>
      </w:r>
      <w:r>
        <w:rPr>
          <w:rFonts w:ascii="Arial" w:hAnsi="Arial"/>
          <w:color w:val="474747"/>
          <w:shd w:val="clear" w:color="auto" w:fill="FFFFFF"/>
        </w:rPr>
        <w:t xml:space="preserve"> ...</w:t>
      </w:r>
    </w:p>
    <w:p w:rsidR="00354C1F" w:rsidRPr="00A51C3A" w:rsidRDefault="00354C1F" w:rsidP="00354C1F">
      <w:pPr>
        <w:pStyle w:val="Paragraphedeliste"/>
        <w:numPr>
          <w:ilvl w:val="0"/>
          <w:numId w:val="1"/>
        </w:numPr>
        <w:bidi/>
        <w:rPr>
          <w:rFonts w:cs="AL-Mohanad"/>
          <w:sz w:val="30"/>
          <w:szCs w:val="30"/>
          <w:lang w:bidi="ar-DZ"/>
        </w:rPr>
      </w:pPr>
      <w:r>
        <w:rPr>
          <w:rFonts w:ascii="Arial" w:hAnsi="Arial"/>
          <w:color w:val="474747"/>
          <w:shd w:val="clear" w:color="auto" w:fill="FFFFFF"/>
          <w:rtl/>
        </w:rPr>
        <w:t>و توصلت الدراسة إلى أن: الإدارة المدرسية تساهم بشكل فعال في الحد من العنف المدرسي وذلك من خلال تطبيق مختلف استراتيجياتها</w:t>
      </w:r>
      <w:r>
        <w:rPr>
          <w:rFonts w:ascii="Arial" w:hAnsi="Arial"/>
          <w:color w:val="474747"/>
          <w:shd w:val="clear" w:color="auto" w:fill="FFFFFF"/>
        </w:rPr>
        <w:t xml:space="preserve"> (</w:t>
      </w:r>
      <w:r>
        <w:rPr>
          <w:rFonts w:ascii="Arial" w:hAnsi="Arial"/>
          <w:color w:val="040C28"/>
          <w:shd w:val="clear" w:color="auto" w:fill="FFFFFF"/>
          <w:rtl/>
        </w:rPr>
        <w:t>الالتزام بالقوانين والتعليمات، غرس القيم الدينية، التوعية و الوقاية، حل المشكلات</w:t>
      </w:r>
      <w:r>
        <w:rPr>
          <w:rFonts w:ascii="Arial" w:hAnsi="Arial"/>
          <w:color w:val="474747"/>
          <w:shd w:val="clear" w:color="auto" w:fill="FFFFFF"/>
        </w:rPr>
        <w:t xml:space="preserve">) </w:t>
      </w:r>
      <w:r>
        <w:rPr>
          <w:rFonts w:ascii="Arial" w:hAnsi="Arial"/>
          <w:color w:val="474747"/>
          <w:shd w:val="clear" w:color="auto" w:fill="FFFFFF"/>
          <w:rtl/>
        </w:rPr>
        <w:t>بدرجة كبيرة في مؤسستنا التربوية</w:t>
      </w:r>
      <w:r>
        <w:rPr>
          <w:rFonts w:ascii="Arial" w:hAnsi="Arial"/>
          <w:color w:val="474747"/>
          <w:shd w:val="clear" w:color="auto" w:fill="FFFFFF"/>
        </w:rPr>
        <w:t xml:space="preserve"> .</w:t>
      </w:r>
    </w:p>
    <w:p w:rsidR="00354C1F" w:rsidRPr="00A51C3A" w:rsidRDefault="00354C1F" w:rsidP="00354C1F">
      <w:pPr>
        <w:pStyle w:val="Paragraphedeliste"/>
        <w:numPr>
          <w:ilvl w:val="0"/>
          <w:numId w:val="1"/>
        </w:numPr>
        <w:bidi/>
        <w:rPr>
          <w:rFonts w:cs="AL-Mohanad"/>
          <w:sz w:val="30"/>
          <w:szCs w:val="30"/>
          <w:lang w:bidi="ar-DZ"/>
        </w:rPr>
      </w:pPr>
      <w:r>
        <w:rPr>
          <w:rFonts w:ascii="Arial" w:hAnsi="Arial"/>
          <w:color w:val="474747"/>
          <w:shd w:val="clear" w:color="auto" w:fill="FFFFFF"/>
          <w:rtl/>
        </w:rPr>
        <w:t>كما تبين أن أهم الوسائل والأساليب التي يمكن للمرشد الطلابي اتخاذها للحد من العنف المدرسي هي </w:t>
      </w:r>
      <w:r>
        <w:rPr>
          <w:rFonts w:ascii="Arial" w:hAnsi="Arial"/>
          <w:color w:val="040C28"/>
          <w:shd w:val="clear" w:color="auto" w:fill="FFFFFF"/>
          <w:rtl/>
        </w:rPr>
        <w:t>تشجيع إنجازات الطالب الايجابية، وكذلك إيجاد علاقة ايجابية بين الطالب والادارة المدرسية، ومن ثم عدم التهاون مع الطالب مرتكب العنف</w:t>
      </w:r>
    </w:p>
    <w:p w:rsidR="00354C1F" w:rsidRPr="00A51C3A" w:rsidRDefault="00354C1F" w:rsidP="00354C1F">
      <w:pPr>
        <w:pStyle w:val="Paragraphedeliste"/>
        <w:numPr>
          <w:ilvl w:val="0"/>
          <w:numId w:val="1"/>
        </w:numPr>
        <w:bidi/>
        <w:rPr>
          <w:rFonts w:cs="AL-Mohanad"/>
          <w:sz w:val="30"/>
          <w:szCs w:val="30"/>
          <w:lang w:bidi="ar-DZ"/>
        </w:rPr>
      </w:pPr>
      <w:r>
        <w:rPr>
          <w:rFonts w:ascii="Arial" w:hAnsi="Arial"/>
          <w:color w:val="474747"/>
          <w:shd w:val="clear" w:color="auto" w:fill="FFFFFF"/>
          <w:rtl/>
        </w:rPr>
        <w:lastRenderedPageBreak/>
        <w:t>يمكن منع العنف في المدارس من خلال مجموعة من الاستراتيجيات تشمل تطبيق تدابير الأمن المادي، واعتماد سياسات مصممة لمنع العنف، وتنظيم برامج تدريبية للعاملين في المدارس للتعرف على العلامات التحذيرية والتدخل بفعالية، وتحديد خصائص الأفراد المعرضين للخطر وتقديم المشورة لهم</w:t>
      </w:r>
      <w:r>
        <w:rPr>
          <w:rFonts w:ascii="Arial" w:hAnsi="Arial"/>
          <w:color w:val="474747"/>
          <w:shd w:val="clear" w:color="auto" w:fill="FFFFFF"/>
        </w:rPr>
        <w:t>.</w:t>
      </w:r>
    </w:p>
    <w:p w:rsidR="00354C1F" w:rsidRPr="00A51C3A" w:rsidRDefault="00354C1F" w:rsidP="00354C1F">
      <w:pPr>
        <w:pStyle w:val="Paragraphedeliste"/>
        <w:numPr>
          <w:ilvl w:val="0"/>
          <w:numId w:val="1"/>
        </w:numPr>
        <w:bidi/>
        <w:rPr>
          <w:rFonts w:cs="AL-Mohanad"/>
          <w:sz w:val="30"/>
          <w:szCs w:val="30"/>
          <w:lang w:bidi="ar-DZ"/>
        </w:rPr>
      </w:pPr>
      <w:r>
        <w:rPr>
          <w:rFonts w:ascii="Arial" w:hAnsi="Arial"/>
          <w:color w:val="474747"/>
          <w:shd w:val="clear" w:color="auto" w:fill="FFFFFF"/>
          <w:rtl/>
        </w:rPr>
        <w:t>ا يقتصر دور المدرسة على </w:t>
      </w:r>
      <w:r>
        <w:rPr>
          <w:rFonts w:ascii="Arial" w:hAnsi="Arial"/>
          <w:color w:val="040C28"/>
          <w:shd w:val="clear" w:color="auto" w:fill="FFFFFF"/>
          <w:rtl/>
        </w:rPr>
        <w:t>الاعداد التربوي للتلميذ لتحصيل العلم وكسب العيش الكريم</w:t>
      </w:r>
      <w:r>
        <w:rPr>
          <w:rFonts w:ascii="Arial" w:hAnsi="Arial"/>
          <w:color w:val="474747"/>
          <w:shd w:val="clear" w:color="auto" w:fill="FFFFFF"/>
          <w:rtl/>
        </w:rPr>
        <w:t> بل هي ايضاً مكان يعده للحياة، لمواجهة صعابها، ويعطيه إمكانات لفهم ظواهرها الاجتماعية المستجدة ومجابهة انعكاساتها، وهذا ما يتطلب مهارات حياتية ودوراً تربوياً جديداً أساسه حاجات الإنسان في طرق عيشه اليومي</w:t>
      </w:r>
      <w:r>
        <w:rPr>
          <w:rFonts w:ascii="Arial" w:hAnsi="Arial"/>
          <w:color w:val="474747"/>
          <w:shd w:val="clear" w:color="auto" w:fill="FFFFFF"/>
        </w:rPr>
        <w:t xml:space="preserve"> .</w:t>
      </w:r>
    </w:p>
    <w:p w:rsidR="00354C1F" w:rsidRPr="00A51C3A" w:rsidRDefault="00354C1F" w:rsidP="00354C1F">
      <w:pPr>
        <w:pStyle w:val="Paragraphedeliste"/>
        <w:numPr>
          <w:ilvl w:val="0"/>
          <w:numId w:val="1"/>
        </w:numPr>
        <w:bidi/>
        <w:rPr>
          <w:rFonts w:cs="AL-Mohanad"/>
          <w:sz w:val="24"/>
          <w:szCs w:val="26"/>
          <w:lang w:bidi="ar-DZ"/>
        </w:rPr>
      </w:pPr>
      <w:r w:rsidRPr="00A51C3A">
        <w:rPr>
          <w:rFonts w:cs="AL-Mohanad" w:hint="cs"/>
          <w:sz w:val="24"/>
          <w:szCs w:val="26"/>
          <w:rtl/>
          <w:lang w:bidi="ar-DZ"/>
        </w:rPr>
        <w:t>ا</w:t>
      </w:r>
      <w:r w:rsidRPr="00A51C3A">
        <w:rPr>
          <w:rFonts w:cs="AL-Mohanad" w:hint="eastAsia"/>
          <w:sz w:val="24"/>
          <w:szCs w:val="26"/>
          <w:rtl/>
          <w:lang w:bidi="ar-DZ"/>
        </w:rPr>
        <w:t>لعمل</w:t>
      </w:r>
      <w:r w:rsidRPr="00A51C3A">
        <w:rPr>
          <w:rFonts w:cs="AL-Mohanad"/>
          <w:sz w:val="24"/>
          <w:szCs w:val="26"/>
          <w:rtl/>
          <w:lang w:bidi="ar-DZ"/>
        </w:rPr>
        <w:t xml:space="preserve"> </w:t>
      </w:r>
      <w:r w:rsidRPr="00A51C3A">
        <w:rPr>
          <w:rFonts w:cs="AL-Mohanad" w:hint="eastAsia"/>
          <w:sz w:val="24"/>
          <w:szCs w:val="26"/>
          <w:rtl/>
          <w:lang w:bidi="ar-DZ"/>
        </w:rPr>
        <w:t>على</w:t>
      </w:r>
      <w:r w:rsidRPr="00A51C3A">
        <w:rPr>
          <w:rFonts w:cs="AL-Mohanad"/>
          <w:sz w:val="24"/>
          <w:szCs w:val="26"/>
          <w:rtl/>
          <w:lang w:bidi="ar-DZ"/>
        </w:rPr>
        <w:t xml:space="preserve"> </w:t>
      </w:r>
      <w:r w:rsidRPr="00A51C3A">
        <w:rPr>
          <w:rFonts w:cs="AL-Mohanad" w:hint="eastAsia"/>
          <w:sz w:val="24"/>
          <w:szCs w:val="26"/>
          <w:rtl/>
          <w:lang w:bidi="ar-DZ"/>
        </w:rPr>
        <w:t>زيادة</w:t>
      </w:r>
      <w:r w:rsidRPr="00A51C3A">
        <w:rPr>
          <w:rFonts w:cs="AL-Mohanad"/>
          <w:sz w:val="24"/>
          <w:szCs w:val="26"/>
          <w:rtl/>
          <w:lang w:bidi="ar-DZ"/>
        </w:rPr>
        <w:t xml:space="preserve"> </w:t>
      </w:r>
      <w:r w:rsidRPr="00A51C3A">
        <w:rPr>
          <w:rFonts w:cs="AL-Mohanad" w:hint="eastAsia"/>
          <w:sz w:val="24"/>
          <w:szCs w:val="26"/>
          <w:rtl/>
          <w:lang w:bidi="ar-DZ"/>
        </w:rPr>
        <w:t>الوعي</w:t>
      </w:r>
      <w:r w:rsidRPr="00A51C3A">
        <w:rPr>
          <w:rFonts w:cs="AL-Mohanad"/>
          <w:sz w:val="24"/>
          <w:szCs w:val="26"/>
          <w:rtl/>
          <w:lang w:bidi="ar-DZ"/>
        </w:rPr>
        <w:t xml:space="preserve"> </w:t>
      </w:r>
      <w:r w:rsidRPr="00A51C3A">
        <w:rPr>
          <w:rFonts w:cs="AL-Mohanad" w:hint="eastAsia"/>
          <w:sz w:val="24"/>
          <w:szCs w:val="26"/>
          <w:rtl/>
          <w:lang w:bidi="ar-DZ"/>
        </w:rPr>
        <w:t>الديني</w:t>
      </w:r>
      <w:r w:rsidRPr="00A51C3A">
        <w:rPr>
          <w:rFonts w:cs="AL-Mohanad"/>
          <w:sz w:val="24"/>
          <w:szCs w:val="26"/>
          <w:rtl/>
          <w:lang w:bidi="ar-DZ"/>
        </w:rPr>
        <w:t xml:space="preserve"> </w:t>
      </w:r>
      <w:r w:rsidRPr="00A51C3A">
        <w:rPr>
          <w:rFonts w:cs="AL-Mohanad" w:hint="eastAsia"/>
          <w:sz w:val="24"/>
          <w:szCs w:val="26"/>
          <w:rtl/>
          <w:lang w:bidi="ar-DZ"/>
        </w:rPr>
        <w:t>والأخلاقي</w:t>
      </w:r>
      <w:r w:rsidRPr="00A51C3A">
        <w:rPr>
          <w:rFonts w:cs="AL-Mohanad"/>
          <w:sz w:val="24"/>
          <w:szCs w:val="26"/>
          <w:rtl/>
          <w:lang w:bidi="ar-DZ"/>
        </w:rPr>
        <w:t xml:space="preserve"> </w:t>
      </w:r>
      <w:r w:rsidRPr="00A51C3A">
        <w:rPr>
          <w:rFonts w:cs="AL-Mohanad" w:hint="eastAsia"/>
          <w:sz w:val="24"/>
          <w:szCs w:val="26"/>
          <w:rtl/>
          <w:lang w:bidi="ar-DZ"/>
        </w:rPr>
        <w:t>والتربوي</w:t>
      </w:r>
      <w:r w:rsidRPr="00A51C3A">
        <w:rPr>
          <w:rFonts w:cs="AL-Mohanad"/>
          <w:sz w:val="24"/>
          <w:szCs w:val="26"/>
          <w:rtl/>
          <w:lang w:bidi="ar-DZ"/>
        </w:rPr>
        <w:t xml:space="preserve"> </w:t>
      </w:r>
      <w:r w:rsidRPr="00A51C3A">
        <w:rPr>
          <w:rFonts w:cs="AL-Mohanad" w:hint="eastAsia"/>
          <w:sz w:val="24"/>
          <w:szCs w:val="26"/>
          <w:rtl/>
          <w:lang w:bidi="ar-DZ"/>
        </w:rPr>
        <w:t>والتعريف</w:t>
      </w:r>
      <w:r w:rsidRPr="00A51C3A">
        <w:rPr>
          <w:rFonts w:cs="AL-Mohanad"/>
          <w:sz w:val="24"/>
          <w:szCs w:val="26"/>
          <w:rtl/>
          <w:lang w:bidi="ar-DZ"/>
        </w:rPr>
        <w:t xml:space="preserve"> </w:t>
      </w:r>
      <w:r w:rsidRPr="00A51C3A">
        <w:rPr>
          <w:rFonts w:cs="AL-Mohanad" w:hint="eastAsia"/>
          <w:sz w:val="24"/>
          <w:szCs w:val="26"/>
          <w:rtl/>
          <w:lang w:bidi="ar-DZ"/>
        </w:rPr>
        <w:t>بحقوق</w:t>
      </w:r>
      <w:r w:rsidRPr="00A51C3A">
        <w:rPr>
          <w:rFonts w:cs="AL-Mohanad"/>
          <w:sz w:val="24"/>
          <w:szCs w:val="26"/>
          <w:rtl/>
          <w:lang w:bidi="ar-DZ"/>
        </w:rPr>
        <w:t xml:space="preserve"> </w:t>
      </w:r>
      <w:r w:rsidRPr="00A51C3A">
        <w:rPr>
          <w:rFonts w:cs="AL-Mohanad" w:hint="eastAsia"/>
          <w:sz w:val="24"/>
          <w:szCs w:val="26"/>
          <w:rtl/>
          <w:lang w:bidi="ar-DZ"/>
        </w:rPr>
        <w:t>الطفل</w:t>
      </w:r>
      <w:r w:rsidRPr="00A51C3A">
        <w:rPr>
          <w:rFonts w:cs="AL-Mohanad"/>
          <w:sz w:val="24"/>
          <w:szCs w:val="26"/>
          <w:rtl/>
          <w:lang w:bidi="ar-DZ"/>
        </w:rPr>
        <w:t xml:space="preserve"> </w:t>
      </w:r>
      <w:r w:rsidRPr="00A51C3A">
        <w:rPr>
          <w:rFonts w:cs="AL-Mohanad" w:hint="eastAsia"/>
          <w:sz w:val="24"/>
          <w:szCs w:val="26"/>
          <w:rtl/>
          <w:lang w:bidi="ar-DZ"/>
        </w:rPr>
        <w:t>وواجبات</w:t>
      </w:r>
      <w:r w:rsidRPr="00A51C3A">
        <w:rPr>
          <w:rFonts w:cs="AL-Mohanad"/>
          <w:sz w:val="24"/>
          <w:szCs w:val="26"/>
          <w:rtl/>
          <w:lang w:bidi="ar-DZ"/>
        </w:rPr>
        <w:t xml:space="preserve"> </w:t>
      </w:r>
      <w:r w:rsidRPr="00A51C3A">
        <w:rPr>
          <w:rFonts w:cs="AL-Mohanad" w:hint="eastAsia"/>
          <w:sz w:val="24"/>
          <w:szCs w:val="26"/>
          <w:rtl/>
          <w:lang w:bidi="ar-DZ"/>
        </w:rPr>
        <w:t>المربين</w:t>
      </w:r>
      <w:r w:rsidRPr="00A51C3A">
        <w:rPr>
          <w:rFonts w:cs="AL-Mohanad"/>
          <w:sz w:val="24"/>
          <w:szCs w:val="26"/>
          <w:rtl/>
          <w:lang w:bidi="ar-DZ"/>
        </w:rPr>
        <w:t xml:space="preserve"> </w:t>
      </w:r>
      <w:r w:rsidRPr="00A51C3A">
        <w:rPr>
          <w:rFonts w:cs="AL-Mohanad" w:hint="eastAsia"/>
          <w:sz w:val="24"/>
          <w:szCs w:val="26"/>
          <w:rtl/>
          <w:lang w:bidi="ar-DZ"/>
        </w:rPr>
        <w:t>من</w:t>
      </w:r>
      <w:r w:rsidRPr="00A51C3A">
        <w:rPr>
          <w:rFonts w:cs="AL-Mohanad"/>
          <w:sz w:val="24"/>
          <w:szCs w:val="26"/>
          <w:rtl/>
          <w:lang w:bidi="ar-DZ"/>
        </w:rPr>
        <w:t xml:space="preserve"> </w:t>
      </w:r>
      <w:r w:rsidRPr="00A51C3A">
        <w:rPr>
          <w:rFonts w:cs="AL-Mohanad" w:hint="eastAsia"/>
          <w:sz w:val="24"/>
          <w:szCs w:val="26"/>
          <w:rtl/>
          <w:lang w:bidi="ar-DZ"/>
        </w:rPr>
        <w:t>خلال</w:t>
      </w:r>
      <w:r w:rsidRPr="00A51C3A">
        <w:rPr>
          <w:rFonts w:cs="AL-Mohanad"/>
          <w:sz w:val="24"/>
          <w:szCs w:val="26"/>
          <w:rtl/>
          <w:lang w:bidi="ar-DZ"/>
        </w:rPr>
        <w:t xml:space="preserve"> </w:t>
      </w:r>
      <w:r w:rsidRPr="00A51C3A">
        <w:rPr>
          <w:rFonts w:cs="AL-Mohanad" w:hint="eastAsia"/>
          <w:sz w:val="24"/>
          <w:szCs w:val="26"/>
          <w:rtl/>
          <w:lang w:bidi="ar-DZ"/>
        </w:rPr>
        <w:t>تنظيم</w:t>
      </w:r>
      <w:r w:rsidRPr="00A51C3A">
        <w:rPr>
          <w:rFonts w:cs="AL-Mohanad"/>
          <w:sz w:val="24"/>
          <w:szCs w:val="26"/>
          <w:rtl/>
          <w:lang w:bidi="ar-DZ"/>
        </w:rPr>
        <w:t xml:space="preserve"> </w:t>
      </w:r>
      <w:r w:rsidRPr="00A51C3A">
        <w:rPr>
          <w:rFonts w:cs="AL-Mohanad" w:hint="eastAsia"/>
          <w:sz w:val="24"/>
          <w:szCs w:val="26"/>
          <w:rtl/>
          <w:lang w:bidi="ar-DZ"/>
        </w:rPr>
        <w:t>محاضرات</w:t>
      </w:r>
      <w:r w:rsidRPr="00A51C3A">
        <w:rPr>
          <w:rFonts w:cs="AL-Mohanad"/>
          <w:sz w:val="24"/>
          <w:szCs w:val="26"/>
          <w:rtl/>
          <w:lang w:bidi="ar-DZ"/>
        </w:rPr>
        <w:t xml:space="preserve"> </w:t>
      </w:r>
      <w:r w:rsidRPr="00A51C3A">
        <w:rPr>
          <w:rFonts w:cs="AL-Mohanad" w:hint="eastAsia"/>
          <w:sz w:val="24"/>
          <w:szCs w:val="26"/>
          <w:rtl/>
          <w:lang w:bidi="ar-DZ"/>
        </w:rPr>
        <w:t>وندوات</w:t>
      </w:r>
      <w:r w:rsidRPr="00A51C3A">
        <w:rPr>
          <w:rFonts w:cs="AL-Mohanad"/>
          <w:sz w:val="24"/>
          <w:szCs w:val="26"/>
          <w:rtl/>
          <w:lang w:bidi="ar-DZ"/>
        </w:rPr>
        <w:t xml:space="preserve"> </w:t>
      </w:r>
      <w:r w:rsidRPr="00A51C3A">
        <w:rPr>
          <w:rFonts w:cs="AL-Mohanad" w:hint="eastAsia"/>
          <w:sz w:val="24"/>
          <w:szCs w:val="26"/>
          <w:rtl/>
          <w:lang w:bidi="ar-DZ"/>
        </w:rPr>
        <w:t>توعوية</w:t>
      </w:r>
      <w:r w:rsidRPr="00A51C3A">
        <w:rPr>
          <w:rFonts w:cs="AL-Mohanad"/>
          <w:sz w:val="24"/>
          <w:szCs w:val="26"/>
          <w:rtl/>
          <w:lang w:bidi="ar-DZ"/>
        </w:rPr>
        <w:t>.</w:t>
      </w:r>
    </w:p>
    <w:p w:rsidR="00354C1F" w:rsidRPr="00A51C3A" w:rsidRDefault="00354C1F" w:rsidP="00354C1F">
      <w:pPr>
        <w:pStyle w:val="Paragraphedeliste"/>
        <w:numPr>
          <w:ilvl w:val="0"/>
          <w:numId w:val="1"/>
        </w:numPr>
        <w:bidi/>
        <w:rPr>
          <w:rFonts w:cs="AL-Mohanad"/>
          <w:sz w:val="24"/>
          <w:szCs w:val="26"/>
          <w:lang w:bidi="ar-DZ"/>
        </w:rPr>
      </w:pPr>
      <w:r w:rsidRPr="00A51C3A">
        <w:rPr>
          <w:rFonts w:cs="AL-Mohanad" w:hint="eastAsia"/>
          <w:sz w:val="24"/>
          <w:szCs w:val="26"/>
          <w:rtl/>
          <w:lang w:bidi="ar-DZ"/>
        </w:rPr>
        <w:t>دراسة</w:t>
      </w:r>
      <w:r w:rsidRPr="00A51C3A">
        <w:rPr>
          <w:rFonts w:cs="AL-Mohanad"/>
          <w:sz w:val="24"/>
          <w:szCs w:val="26"/>
          <w:rtl/>
          <w:lang w:bidi="ar-DZ"/>
        </w:rPr>
        <w:t xml:space="preserve"> </w:t>
      </w:r>
      <w:r w:rsidRPr="00A51C3A">
        <w:rPr>
          <w:rFonts w:cs="AL-Mohanad" w:hint="eastAsia"/>
          <w:sz w:val="24"/>
          <w:szCs w:val="26"/>
          <w:rtl/>
          <w:lang w:bidi="ar-DZ"/>
        </w:rPr>
        <w:t>وضع</w:t>
      </w:r>
      <w:r w:rsidRPr="00A51C3A">
        <w:rPr>
          <w:rFonts w:cs="AL-Mohanad"/>
          <w:sz w:val="24"/>
          <w:szCs w:val="26"/>
          <w:rtl/>
          <w:lang w:bidi="ar-DZ"/>
        </w:rPr>
        <w:t xml:space="preserve"> </w:t>
      </w:r>
      <w:r w:rsidRPr="00A51C3A">
        <w:rPr>
          <w:rFonts w:cs="AL-Mohanad" w:hint="eastAsia"/>
          <w:sz w:val="24"/>
          <w:szCs w:val="26"/>
          <w:rtl/>
          <w:lang w:bidi="ar-DZ"/>
        </w:rPr>
        <w:t>الأنظمة</w:t>
      </w:r>
      <w:r w:rsidRPr="00A51C3A">
        <w:rPr>
          <w:rFonts w:cs="AL-Mohanad"/>
          <w:sz w:val="24"/>
          <w:szCs w:val="26"/>
          <w:rtl/>
          <w:lang w:bidi="ar-DZ"/>
        </w:rPr>
        <w:t xml:space="preserve"> </w:t>
      </w:r>
      <w:r w:rsidRPr="00A51C3A">
        <w:rPr>
          <w:rFonts w:cs="AL-Mohanad" w:hint="eastAsia"/>
          <w:sz w:val="24"/>
          <w:szCs w:val="26"/>
          <w:rtl/>
          <w:lang w:bidi="ar-DZ"/>
        </w:rPr>
        <w:t>والتشريعات</w:t>
      </w:r>
      <w:r w:rsidRPr="00A51C3A">
        <w:rPr>
          <w:rFonts w:cs="AL-Mohanad"/>
          <w:sz w:val="24"/>
          <w:szCs w:val="26"/>
          <w:rtl/>
          <w:lang w:bidi="ar-DZ"/>
        </w:rPr>
        <w:t xml:space="preserve"> </w:t>
      </w:r>
      <w:r w:rsidRPr="00A51C3A">
        <w:rPr>
          <w:rFonts w:cs="AL-Mohanad" w:hint="eastAsia"/>
          <w:sz w:val="24"/>
          <w:szCs w:val="26"/>
          <w:rtl/>
          <w:lang w:bidi="ar-DZ"/>
        </w:rPr>
        <w:t>التي</w:t>
      </w:r>
      <w:r w:rsidRPr="00A51C3A">
        <w:rPr>
          <w:rFonts w:cs="AL-Mohanad"/>
          <w:sz w:val="24"/>
          <w:szCs w:val="26"/>
          <w:rtl/>
          <w:lang w:bidi="ar-DZ"/>
        </w:rPr>
        <w:t xml:space="preserve"> </w:t>
      </w:r>
      <w:r w:rsidRPr="00A51C3A">
        <w:rPr>
          <w:rFonts w:cs="AL-Mohanad" w:hint="eastAsia"/>
          <w:sz w:val="24"/>
          <w:szCs w:val="26"/>
          <w:rtl/>
          <w:lang w:bidi="ar-DZ"/>
        </w:rPr>
        <w:t>تضبط</w:t>
      </w:r>
      <w:r w:rsidRPr="00A51C3A">
        <w:rPr>
          <w:rFonts w:cs="AL-Mohanad"/>
          <w:sz w:val="24"/>
          <w:szCs w:val="26"/>
          <w:rtl/>
          <w:lang w:bidi="ar-DZ"/>
        </w:rPr>
        <w:t xml:space="preserve"> </w:t>
      </w:r>
      <w:r w:rsidRPr="00A51C3A">
        <w:rPr>
          <w:rFonts w:cs="AL-Mohanad" w:hint="eastAsia"/>
          <w:sz w:val="24"/>
          <w:szCs w:val="26"/>
          <w:rtl/>
          <w:lang w:bidi="ar-DZ"/>
        </w:rPr>
        <w:t>أسلوب</w:t>
      </w:r>
      <w:r w:rsidRPr="00A51C3A">
        <w:rPr>
          <w:rFonts w:cs="AL-Mohanad"/>
          <w:sz w:val="24"/>
          <w:szCs w:val="26"/>
          <w:rtl/>
          <w:lang w:bidi="ar-DZ"/>
        </w:rPr>
        <w:t xml:space="preserve"> </w:t>
      </w:r>
      <w:r w:rsidRPr="00A51C3A">
        <w:rPr>
          <w:rFonts w:cs="AL-Mohanad" w:hint="eastAsia"/>
          <w:sz w:val="24"/>
          <w:szCs w:val="26"/>
          <w:rtl/>
          <w:lang w:bidi="ar-DZ"/>
        </w:rPr>
        <w:t>التعامل</w:t>
      </w:r>
      <w:r w:rsidRPr="00A51C3A">
        <w:rPr>
          <w:rFonts w:cs="AL-Mohanad"/>
          <w:sz w:val="24"/>
          <w:szCs w:val="26"/>
          <w:rtl/>
          <w:lang w:bidi="ar-DZ"/>
        </w:rPr>
        <w:t xml:space="preserve"> </w:t>
      </w:r>
      <w:r w:rsidRPr="00A51C3A">
        <w:rPr>
          <w:rFonts w:cs="AL-Mohanad" w:hint="eastAsia"/>
          <w:sz w:val="24"/>
          <w:szCs w:val="26"/>
          <w:rtl/>
          <w:lang w:bidi="ar-DZ"/>
        </w:rPr>
        <w:t>مع</w:t>
      </w:r>
      <w:r w:rsidRPr="00A51C3A">
        <w:rPr>
          <w:rFonts w:cs="AL-Mohanad"/>
          <w:sz w:val="24"/>
          <w:szCs w:val="26"/>
          <w:rtl/>
          <w:lang w:bidi="ar-DZ"/>
        </w:rPr>
        <w:t xml:space="preserve"> </w:t>
      </w:r>
      <w:r w:rsidRPr="00A51C3A">
        <w:rPr>
          <w:rFonts w:cs="AL-Mohanad" w:hint="eastAsia"/>
          <w:sz w:val="24"/>
          <w:szCs w:val="26"/>
          <w:rtl/>
          <w:lang w:bidi="ar-DZ"/>
        </w:rPr>
        <w:t>الأطفال</w:t>
      </w:r>
      <w:r w:rsidRPr="00A51C3A">
        <w:rPr>
          <w:rFonts w:cs="AL-Mohanad"/>
          <w:sz w:val="24"/>
          <w:szCs w:val="26"/>
          <w:rtl/>
          <w:lang w:bidi="ar-DZ"/>
        </w:rPr>
        <w:t xml:space="preserve"> </w:t>
      </w:r>
      <w:r w:rsidRPr="00A51C3A">
        <w:rPr>
          <w:rFonts w:cs="AL-Mohanad" w:hint="eastAsia"/>
          <w:sz w:val="24"/>
          <w:szCs w:val="26"/>
          <w:rtl/>
          <w:lang w:bidi="ar-DZ"/>
        </w:rPr>
        <w:t>في</w:t>
      </w:r>
      <w:r w:rsidRPr="00A51C3A">
        <w:rPr>
          <w:rFonts w:cs="AL-Mohanad"/>
          <w:sz w:val="24"/>
          <w:szCs w:val="26"/>
          <w:rtl/>
          <w:lang w:bidi="ar-DZ"/>
        </w:rPr>
        <w:t xml:space="preserve"> </w:t>
      </w:r>
      <w:r w:rsidRPr="00A51C3A">
        <w:rPr>
          <w:rFonts w:cs="AL-Mohanad" w:hint="eastAsia"/>
          <w:sz w:val="24"/>
          <w:szCs w:val="26"/>
          <w:rtl/>
          <w:lang w:bidi="ar-DZ"/>
        </w:rPr>
        <w:t>المدارس</w:t>
      </w:r>
      <w:r w:rsidRPr="00A51C3A">
        <w:rPr>
          <w:rFonts w:cs="AL-Mohanad"/>
          <w:sz w:val="24"/>
          <w:szCs w:val="26"/>
          <w:rtl/>
          <w:lang w:bidi="ar-DZ"/>
        </w:rPr>
        <w:t>.</w:t>
      </w:r>
      <w:r>
        <w:rPr>
          <w:rFonts w:cs="AL-Mohanad" w:hint="cs"/>
          <w:sz w:val="24"/>
          <w:szCs w:val="26"/>
          <w:rtl/>
          <w:lang w:bidi="ar-DZ"/>
        </w:rPr>
        <w:t xml:space="preserve"> </w:t>
      </w:r>
      <w:r w:rsidRPr="00A51C3A">
        <w:rPr>
          <w:rFonts w:cs="AL-Mohanad" w:hint="eastAsia"/>
          <w:sz w:val="24"/>
          <w:szCs w:val="26"/>
          <w:rtl/>
          <w:lang w:bidi="ar-DZ"/>
        </w:rPr>
        <w:t>محاربة</w:t>
      </w:r>
      <w:r w:rsidRPr="00A51C3A">
        <w:rPr>
          <w:rFonts w:cs="AL-Mohanad"/>
          <w:sz w:val="24"/>
          <w:szCs w:val="26"/>
          <w:rtl/>
          <w:lang w:bidi="ar-DZ"/>
        </w:rPr>
        <w:t xml:space="preserve"> </w:t>
      </w:r>
      <w:r w:rsidRPr="00A51C3A">
        <w:rPr>
          <w:rFonts w:cs="AL-Mohanad" w:hint="eastAsia"/>
          <w:sz w:val="24"/>
          <w:szCs w:val="26"/>
          <w:rtl/>
          <w:lang w:bidi="ar-DZ"/>
        </w:rPr>
        <w:t>ظاهرة</w:t>
      </w:r>
      <w:r w:rsidRPr="00A51C3A">
        <w:rPr>
          <w:rFonts w:cs="AL-Mohanad"/>
          <w:sz w:val="24"/>
          <w:szCs w:val="26"/>
          <w:rtl/>
          <w:lang w:bidi="ar-DZ"/>
        </w:rPr>
        <w:t xml:space="preserve"> </w:t>
      </w:r>
      <w:r w:rsidRPr="00A51C3A">
        <w:rPr>
          <w:rFonts w:cs="AL-Mohanad" w:hint="eastAsia"/>
          <w:sz w:val="24"/>
          <w:szCs w:val="26"/>
          <w:rtl/>
          <w:lang w:bidi="ar-DZ"/>
        </w:rPr>
        <w:t>عمالة</w:t>
      </w:r>
      <w:r w:rsidRPr="00A51C3A">
        <w:rPr>
          <w:rFonts w:cs="AL-Mohanad"/>
          <w:sz w:val="24"/>
          <w:szCs w:val="26"/>
          <w:rtl/>
          <w:lang w:bidi="ar-DZ"/>
        </w:rPr>
        <w:t xml:space="preserve"> </w:t>
      </w:r>
      <w:r w:rsidRPr="00A51C3A">
        <w:rPr>
          <w:rFonts w:cs="AL-Mohanad" w:hint="eastAsia"/>
          <w:sz w:val="24"/>
          <w:szCs w:val="26"/>
          <w:rtl/>
          <w:lang w:bidi="ar-DZ"/>
        </w:rPr>
        <w:t>الأطفال</w:t>
      </w:r>
      <w:r w:rsidRPr="00A51C3A">
        <w:rPr>
          <w:rFonts w:cs="AL-Mohanad"/>
          <w:sz w:val="24"/>
          <w:szCs w:val="26"/>
          <w:rtl/>
          <w:lang w:bidi="ar-DZ"/>
        </w:rPr>
        <w:t xml:space="preserve"> </w:t>
      </w:r>
      <w:r w:rsidRPr="00A51C3A">
        <w:rPr>
          <w:rFonts w:cs="AL-Mohanad" w:hint="eastAsia"/>
          <w:sz w:val="24"/>
          <w:szCs w:val="26"/>
          <w:rtl/>
          <w:lang w:bidi="ar-DZ"/>
        </w:rPr>
        <w:t>من</w:t>
      </w:r>
      <w:r w:rsidRPr="00A51C3A">
        <w:rPr>
          <w:rFonts w:cs="AL-Mohanad"/>
          <w:sz w:val="24"/>
          <w:szCs w:val="26"/>
          <w:rtl/>
          <w:lang w:bidi="ar-DZ"/>
        </w:rPr>
        <w:t xml:space="preserve"> </w:t>
      </w:r>
      <w:r w:rsidRPr="00A51C3A">
        <w:rPr>
          <w:rFonts w:cs="AL-Mohanad" w:hint="eastAsia"/>
          <w:sz w:val="24"/>
          <w:szCs w:val="26"/>
          <w:rtl/>
          <w:lang w:bidi="ar-DZ"/>
        </w:rPr>
        <w:t>قبل</w:t>
      </w:r>
      <w:r w:rsidRPr="00A51C3A">
        <w:rPr>
          <w:rFonts w:cs="AL-Mohanad"/>
          <w:sz w:val="24"/>
          <w:szCs w:val="26"/>
          <w:rtl/>
          <w:lang w:bidi="ar-DZ"/>
        </w:rPr>
        <w:t xml:space="preserve"> </w:t>
      </w:r>
      <w:r w:rsidRPr="00A51C3A">
        <w:rPr>
          <w:rFonts w:cs="AL-Mohanad" w:hint="eastAsia"/>
          <w:sz w:val="24"/>
          <w:szCs w:val="26"/>
          <w:rtl/>
          <w:lang w:bidi="ar-DZ"/>
        </w:rPr>
        <w:t>الدولة</w:t>
      </w:r>
      <w:r w:rsidRPr="00A51C3A">
        <w:rPr>
          <w:rFonts w:cs="AL-Mohanad"/>
          <w:sz w:val="24"/>
          <w:szCs w:val="26"/>
          <w:rtl/>
          <w:lang w:bidi="ar-DZ"/>
        </w:rPr>
        <w:t xml:space="preserve"> </w:t>
      </w:r>
      <w:r w:rsidRPr="00A51C3A">
        <w:rPr>
          <w:rFonts w:cs="AL-Mohanad" w:hint="eastAsia"/>
          <w:sz w:val="24"/>
          <w:szCs w:val="26"/>
          <w:rtl/>
          <w:lang w:bidi="ar-DZ"/>
        </w:rPr>
        <w:t>والمجتمع</w:t>
      </w:r>
      <w:r w:rsidRPr="00A51C3A">
        <w:rPr>
          <w:rFonts w:cs="AL-Mohanad"/>
          <w:sz w:val="24"/>
          <w:szCs w:val="26"/>
          <w:rtl/>
          <w:lang w:bidi="ar-DZ"/>
        </w:rPr>
        <w:t xml:space="preserve"> </w:t>
      </w:r>
      <w:r w:rsidRPr="00A51C3A">
        <w:rPr>
          <w:rFonts w:cs="AL-Mohanad" w:hint="eastAsia"/>
          <w:sz w:val="24"/>
          <w:szCs w:val="26"/>
          <w:rtl/>
          <w:lang w:bidi="ar-DZ"/>
        </w:rPr>
        <w:t>ومحاولة</w:t>
      </w:r>
      <w:r w:rsidRPr="00A51C3A">
        <w:rPr>
          <w:rFonts w:cs="AL-Mohanad"/>
          <w:sz w:val="24"/>
          <w:szCs w:val="26"/>
          <w:rtl/>
          <w:lang w:bidi="ar-DZ"/>
        </w:rPr>
        <w:t xml:space="preserve"> </w:t>
      </w:r>
      <w:r w:rsidRPr="00A51C3A">
        <w:rPr>
          <w:rFonts w:cs="AL-Mohanad" w:hint="eastAsia"/>
          <w:sz w:val="24"/>
          <w:szCs w:val="26"/>
          <w:rtl/>
          <w:lang w:bidi="ar-DZ"/>
        </w:rPr>
        <w:t>إبقائهم</w:t>
      </w:r>
      <w:r w:rsidRPr="00A51C3A">
        <w:rPr>
          <w:rFonts w:cs="AL-Mohanad"/>
          <w:sz w:val="24"/>
          <w:szCs w:val="26"/>
          <w:rtl/>
          <w:lang w:bidi="ar-DZ"/>
        </w:rPr>
        <w:t xml:space="preserve"> </w:t>
      </w:r>
      <w:r w:rsidRPr="00A51C3A">
        <w:rPr>
          <w:rFonts w:cs="AL-Mohanad" w:hint="eastAsia"/>
          <w:sz w:val="30"/>
          <w:szCs w:val="30"/>
          <w:rtl/>
          <w:lang w:bidi="ar-DZ"/>
        </w:rPr>
        <w:t>في</w:t>
      </w:r>
      <w:r w:rsidRPr="00A51C3A">
        <w:rPr>
          <w:rFonts w:cs="AL-Mohanad"/>
          <w:sz w:val="30"/>
          <w:szCs w:val="30"/>
          <w:rtl/>
          <w:lang w:bidi="ar-DZ"/>
        </w:rPr>
        <w:t xml:space="preserve"> </w:t>
      </w:r>
      <w:r w:rsidRPr="00A51C3A">
        <w:rPr>
          <w:rFonts w:cs="AL-Mohanad" w:hint="eastAsia"/>
          <w:sz w:val="30"/>
          <w:szCs w:val="30"/>
          <w:rtl/>
          <w:lang w:bidi="ar-DZ"/>
        </w:rPr>
        <w:t>مجالات</w:t>
      </w:r>
      <w:r w:rsidRPr="00A51C3A">
        <w:rPr>
          <w:rFonts w:cs="AL-Mohanad"/>
          <w:sz w:val="30"/>
          <w:szCs w:val="30"/>
          <w:rtl/>
          <w:lang w:bidi="ar-DZ"/>
        </w:rPr>
        <w:t xml:space="preserve"> </w:t>
      </w:r>
      <w:r w:rsidRPr="00A51C3A">
        <w:rPr>
          <w:rFonts w:cs="AL-Mohanad" w:hint="eastAsia"/>
          <w:sz w:val="30"/>
          <w:szCs w:val="30"/>
          <w:rtl/>
          <w:lang w:bidi="ar-DZ"/>
        </w:rPr>
        <w:t>العمل</w:t>
      </w:r>
      <w:r w:rsidRPr="00A51C3A">
        <w:rPr>
          <w:rFonts w:cs="AL-Mohanad"/>
          <w:sz w:val="30"/>
          <w:szCs w:val="30"/>
          <w:rtl/>
          <w:lang w:bidi="ar-DZ"/>
        </w:rPr>
        <w:t>.</w:t>
      </w:r>
    </w:p>
    <w:p w:rsidR="00354C1F" w:rsidRPr="00635C42" w:rsidRDefault="00354C1F" w:rsidP="00354C1F">
      <w:pPr>
        <w:shd w:val="clear" w:color="auto" w:fill="D9D9D9" w:themeFill="background1" w:themeFillShade="D9"/>
        <w:bidi/>
        <w:spacing w:after="0" w:line="216" w:lineRule="auto"/>
        <w:ind w:firstLine="284"/>
        <w:jc w:val="both"/>
        <w:rPr>
          <w:rFonts w:asciiTheme="minorBidi" w:hAnsiTheme="minorBidi" w:cs="AL-Mohanad"/>
          <w:b/>
          <w:bCs/>
          <w:sz w:val="32"/>
          <w:szCs w:val="32"/>
          <w:rtl/>
          <w:lang w:bidi="ar-DZ"/>
        </w:rPr>
      </w:pPr>
      <w:r>
        <w:rPr>
          <w:rFonts w:asciiTheme="minorBidi" w:hAnsiTheme="minorBidi" w:cs="AL-Mohanad"/>
          <w:b/>
          <w:bCs/>
          <w:sz w:val="32"/>
          <w:szCs w:val="32"/>
          <w:rtl/>
          <w:lang w:bidi="ar-DZ"/>
        </w:rPr>
        <w:t>التمرين</w:t>
      </w:r>
      <w:r w:rsidRPr="00635C42">
        <w:rPr>
          <w:rFonts w:asciiTheme="minorBidi" w:hAnsiTheme="minorBidi" w:cs="AL-Mohanad"/>
          <w:b/>
          <w:bCs/>
          <w:sz w:val="32"/>
          <w:szCs w:val="32"/>
          <w:rtl/>
          <w:lang w:bidi="ar-DZ"/>
        </w:rPr>
        <w:t xml:space="preserve"> الثالث:   (</w:t>
      </w:r>
      <w:r>
        <w:rPr>
          <w:rFonts w:asciiTheme="majorBidi" w:hAnsiTheme="majorBidi" w:cs="Times New Roman" w:hint="cs"/>
          <w:b/>
          <w:bCs/>
          <w:sz w:val="32"/>
          <w:szCs w:val="32"/>
          <w:rtl/>
          <w:lang w:bidi="ar-DZ"/>
        </w:rPr>
        <w:t>05</w:t>
      </w:r>
      <w:r w:rsidRPr="00635C42">
        <w:rPr>
          <w:rFonts w:asciiTheme="minorBidi" w:hAnsiTheme="minorBidi" w:cs="AL-Mohanad"/>
          <w:b/>
          <w:bCs/>
          <w:sz w:val="32"/>
          <w:szCs w:val="32"/>
          <w:rtl/>
          <w:lang w:bidi="ar-DZ"/>
        </w:rPr>
        <w:t xml:space="preserve"> نقاط)</w:t>
      </w:r>
    </w:p>
    <w:p w:rsidR="00354C1F" w:rsidRPr="0009508A" w:rsidRDefault="00354C1F" w:rsidP="00354C1F">
      <w:pPr>
        <w:pStyle w:val="Paragraphedeliste"/>
        <w:bidi/>
        <w:spacing w:after="0" w:line="192" w:lineRule="auto"/>
        <w:ind w:left="1004"/>
        <w:contextualSpacing w:val="0"/>
        <w:jc w:val="both"/>
        <w:rPr>
          <w:rFonts w:asciiTheme="minorBidi" w:hAnsiTheme="minorBidi" w:cs="AL-Mohanad"/>
          <w:sz w:val="30"/>
          <w:szCs w:val="30"/>
          <w:lang w:bidi="ar-DZ"/>
        </w:rPr>
      </w:pPr>
    </w:p>
    <w:p w:rsidR="00354C1F" w:rsidRDefault="00354C1F" w:rsidP="00354C1F">
      <w:pPr>
        <w:pStyle w:val="Paragraphedeliste"/>
        <w:bidi/>
        <w:spacing w:after="0" w:line="216" w:lineRule="auto"/>
        <w:ind w:left="284"/>
        <w:contextualSpacing w:val="0"/>
        <w:jc w:val="both"/>
        <w:rPr>
          <w:rFonts w:asciiTheme="minorBidi" w:hAnsiTheme="minorBidi" w:cs="AL-Mohanad"/>
          <w:sz w:val="30"/>
          <w:szCs w:val="30"/>
          <w:rtl/>
          <w:lang w:bidi="ar-DZ"/>
        </w:rPr>
      </w:pPr>
      <w:r w:rsidRPr="00FF7401">
        <w:rPr>
          <w:rFonts w:asciiTheme="minorBidi" w:hAnsiTheme="minorBidi" w:cs="AL-Mohanad"/>
          <w:sz w:val="30"/>
          <w:szCs w:val="30"/>
          <w:rtl/>
          <w:lang w:bidi="ar-DZ"/>
        </w:rPr>
        <w:t xml:space="preserve">   </w:t>
      </w:r>
      <w:r>
        <w:rPr>
          <w:rFonts w:ascii="Arial" w:hAnsi="Arial"/>
          <w:color w:val="0A0A0A"/>
          <w:shd w:val="clear" w:color="auto" w:fill="FFFFFF"/>
          <w:rtl/>
        </w:rPr>
        <w:t>للحد من الخجل، يقترح المرشد النفسي خطة ترتكز على 8 جلسات تشمل: تحديد الأسباب وتعزيز الثقة، استخدام تمارين المرآة والتحدث الإيجابي، تطوير المهارات الاجتماعية (تواصل بصري، لغة جسد، لعب أدوار)، المواجهة التدريجية للمواقف (سُلّم الخجل)، تعلم تقنيات الاسترخاء (تنفس عميق)، تعزيز المبادرة، وتقييم التقدم، مع تأكيد دور المرشد في التشخيص وتقديم الدعم وتحفيز الاستمرارية، وتطبيق برنامج إرشادي يدمج العلاج المعرفي السلوكي وتدريب المهارات الاجتماعية لتحقيق تحسن ملموس في السلوك والتفاعلات الاجتماعية</w:t>
      </w:r>
      <w:r w:rsidRPr="00FF7401">
        <w:rPr>
          <w:rFonts w:asciiTheme="minorBidi" w:hAnsiTheme="minorBidi" w:cs="AL-Mohanad"/>
          <w:sz w:val="30"/>
          <w:szCs w:val="30"/>
          <w:rtl/>
          <w:lang w:bidi="ar-DZ"/>
        </w:rPr>
        <w:t xml:space="preserve">  </w:t>
      </w:r>
    </w:p>
    <w:p w:rsidR="00354C1F" w:rsidRPr="00A51C3A" w:rsidRDefault="00354C1F" w:rsidP="00354C1F">
      <w:pPr>
        <w:shd w:val="clear" w:color="auto" w:fill="FFFFFF"/>
        <w:bidi/>
        <w:spacing w:line="420" w:lineRule="atLeast"/>
        <w:rPr>
          <w:rFonts w:ascii="Arial" w:hAnsi="Arial"/>
          <w:b/>
          <w:bCs/>
          <w:sz w:val="30"/>
          <w:szCs w:val="30"/>
          <w:lang w:eastAsia="fr-FR"/>
        </w:rPr>
      </w:pPr>
      <w:r w:rsidRPr="00A51C3A">
        <w:rPr>
          <w:rFonts w:ascii="Arial" w:hAnsi="Arial"/>
          <w:b/>
          <w:bCs/>
          <w:sz w:val="30"/>
          <w:szCs w:val="30"/>
          <w:rtl/>
          <w:lang w:eastAsia="fr-FR"/>
        </w:rPr>
        <w:t>خطة إرشادية مقترحة للحد من الخجل </w:t>
      </w:r>
      <w:r w:rsidRPr="00A51C3A">
        <w:rPr>
          <w:rFonts w:ascii="Arial" w:hAnsi="Arial"/>
          <w:b/>
          <w:bCs/>
          <w:sz w:val="30"/>
          <w:szCs w:val="30"/>
          <w:lang w:eastAsia="fr-FR"/>
        </w:rPr>
        <w:t>(</w:t>
      </w:r>
      <w:r w:rsidRPr="00A51C3A">
        <w:rPr>
          <w:rFonts w:ascii="Arial" w:hAnsi="Arial"/>
          <w:b/>
          <w:bCs/>
          <w:sz w:val="30"/>
          <w:szCs w:val="30"/>
          <w:rtl/>
          <w:lang w:eastAsia="fr-FR"/>
        </w:rPr>
        <w:t>برنامج من 8 جلسات</w:t>
      </w:r>
      <w:r>
        <w:rPr>
          <w:rFonts w:ascii="Arial" w:hAnsi="Arial" w:hint="cs"/>
          <w:b/>
          <w:bCs/>
          <w:sz w:val="30"/>
          <w:szCs w:val="30"/>
          <w:rtl/>
          <w:lang w:eastAsia="fr-FR"/>
        </w:rPr>
        <w:t>)</w:t>
      </w:r>
    </w:p>
    <w:p w:rsidR="00354C1F" w:rsidRPr="00A51C3A" w:rsidRDefault="00354C1F" w:rsidP="00354C1F">
      <w:pPr>
        <w:numPr>
          <w:ilvl w:val="0"/>
          <w:numId w:val="3"/>
        </w:numPr>
        <w:shd w:val="clear" w:color="auto" w:fill="FFFFFF"/>
        <w:bidi/>
        <w:spacing w:after="180" w:line="360" w:lineRule="atLeast"/>
        <w:ind w:left="0"/>
        <w:rPr>
          <w:rFonts w:ascii="Arial" w:hAnsi="Arial"/>
          <w:color w:val="0A0A0A"/>
          <w:sz w:val="24"/>
          <w:szCs w:val="24"/>
          <w:lang w:eastAsia="fr-FR"/>
        </w:rPr>
      </w:pPr>
      <w:r w:rsidRPr="00A51C3A">
        <w:rPr>
          <w:rFonts w:ascii="Arial" w:hAnsi="Arial"/>
          <w:b/>
          <w:bCs/>
          <w:color w:val="0A0A0A"/>
          <w:sz w:val="24"/>
          <w:szCs w:val="24"/>
          <w:rtl/>
          <w:lang w:eastAsia="fr-FR"/>
        </w:rPr>
        <w:t>الجلسة الأولى: التعرف والتشخيص</w:t>
      </w:r>
      <w:r w:rsidRPr="00A51C3A">
        <w:rPr>
          <w:rFonts w:ascii="Arial" w:hAnsi="Arial"/>
          <w:b/>
          <w:bCs/>
          <w:color w:val="0A0A0A"/>
          <w:sz w:val="24"/>
          <w:szCs w:val="24"/>
          <w:lang w:eastAsia="fr-FR"/>
        </w:rPr>
        <w:t>:</w:t>
      </w:r>
    </w:p>
    <w:p w:rsidR="00354C1F" w:rsidRPr="00A51C3A" w:rsidRDefault="00354C1F" w:rsidP="00354C1F">
      <w:pPr>
        <w:numPr>
          <w:ilvl w:val="1"/>
          <w:numId w:val="4"/>
        </w:numPr>
        <w:shd w:val="clear" w:color="auto" w:fill="FFFFFF"/>
        <w:bidi/>
        <w:spacing w:after="180" w:line="360" w:lineRule="atLeast"/>
        <w:ind w:left="0"/>
        <w:rPr>
          <w:rFonts w:ascii="Arial" w:hAnsi="Arial"/>
          <w:color w:val="0A0A0A"/>
          <w:sz w:val="24"/>
          <w:szCs w:val="24"/>
          <w:lang w:eastAsia="fr-FR"/>
        </w:rPr>
      </w:pPr>
      <w:r w:rsidRPr="00A51C3A">
        <w:rPr>
          <w:rFonts w:ascii="Arial" w:hAnsi="Arial"/>
          <w:color w:val="0A0A0A"/>
          <w:sz w:val="24"/>
          <w:szCs w:val="24"/>
          <w:rtl/>
          <w:lang w:eastAsia="fr-FR"/>
        </w:rPr>
        <w:t>مناقشة أسباب الخجل وأشكاله لدى الفرد</w:t>
      </w:r>
      <w:r w:rsidRPr="00A51C3A">
        <w:rPr>
          <w:rFonts w:ascii="Arial" w:hAnsi="Arial"/>
          <w:color w:val="0A0A0A"/>
          <w:sz w:val="24"/>
          <w:szCs w:val="24"/>
          <w:lang w:eastAsia="fr-FR"/>
        </w:rPr>
        <w:t>.</w:t>
      </w:r>
    </w:p>
    <w:p w:rsidR="00354C1F" w:rsidRPr="00A51C3A" w:rsidRDefault="00354C1F" w:rsidP="00354C1F">
      <w:pPr>
        <w:numPr>
          <w:ilvl w:val="1"/>
          <w:numId w:val="4"/>
        </w:numPr>
        <w:shd w:val="clear" w:color="auto" w:fill="FFFFFF"/>
        <w:bidi/>
        <w:spacing w:after="180" w:line="360" w:lineRule="atLeast"/>
        <w:ind w:left="0"/>
        <w:rPr>
          <w:rFonts w:ascii="Arial" w:hAnsi="Arial"/>
          <w:color w:val="0A0A0A"/>
          <w:sz w:val="24"/>
          <w:szCs w:val="24"/>
          <w:lang w:eastAsia="fr-FR"/>
        </w:rPr>
      </w:pPr>
      <w:r w:rsidRPr="00A51C3A">
        <w:rPr>
          <w:rFonts w:ascii="Arial" w:hAnsi="Arial"/>
          <w:color w:val="0A0A0A"/>
          <w:sz w:val="24"/>
          <w:szCs w:val="24"/>
          <w:rtl/>
          <w:lang w:eastAsia="fr-FR"/>
        </w:rPr>
        <w:t>استخدام أدوات (مثل استبيانات) لتحديد مواقف الخجل بدقة (المواقف المحفزة له</w:t>
      </w:r>
      <w:r w:rsidRPr="00A51C3A">
        <w:rPr>
          <w:rFonts w:ascii="Arial" w:hAnsi="Arial"/>
          <w:color w:val="0A0A0A"/>
          <w:sz w:val="24"/>
          <w:szCs w:val="24"/>
          <w:lang w:eastAsia="fr-FR"/>
        </w:rPr>
        <w:t>).</w:t>
      </w:r>
    </w:p>
    <w:p w:rsidR="00354C1F" w:rsidRPr="00A51C3A" w:rsidRDefault="00354C1F" w:rsidP="00354C1F">
      <w:pPr>
        <w:numPr>
          <w:ilvl w:val="1"/>
          <w:numId w:val="4"/>
        </w:numPr>
        <w:shd w:val="clear" w:color="auto" w:fill="FFFFFF"/>
        <w:bidi/>
        <w:spacing w:after="180" w:line="360" w:lineRule="atLeast"/>
        <w:ind w:left="0"/>
        <w:rPr>
          <w:rFonts w:ascii="Arial" w:hAnsi="Arial"/>
          <w:color w:val="0A0A0A"/>
          <w:sz w:val="24"/>
          <w:szCs w:val="24"/>
          <w:lang w:eastAsia="fr-FR"/>
        </w:rPr>
      </w:pPr>
      <w:r w:rsidRPr="00A51C3A">
        <w:rPr>
          <w:rFonts w:ascii="Arial" w:hAnsi="Arial"/>
          <w:color w:val="0A0A0A"/>
          <w:sz w:val="24"/>
          <w:szCs w:val="24"/>
          <w:rtl/>
          <w:lang w:eastAsia="fr-FR"/>
        </w:rPr>
        <w:t>وضع أهداف صغيرة وقابلة للقياس (مثلاً: بدء محادثة بسيطة</w:t>
      </w:r>
      <w:r w:rsidRPr="00A51C3A">
        <w:rPr>
          <w:rFonts w:ascii="Arial" w:hAnsi="Arial"/>
          <w:color w:val="0A0A0A"/>
          <w:sz w:val="24"/>
          <w:szCs w:val="24"/>
          <w:lang w:eastAsia="fr-FR"/>
        </w:rPr>
        <w:t>).</w:t>
      </w:r>
    </w:p>
    <w:p w:rsidR="00354C1F" w:rsidRPr="00A51C3A" w:rsidRDefault="00354C1F" w:rsidP="00354C1F">
      <w:pPr>
        <w:numPr>
          <w:ilvl w:val="0"/>
          <w:numId w:val="4"/>
        </w:numPr>
        <w:shd w:val="clear" w:color="auto" w:fill="FFFFFF"/>
        <w:bidi/>
        <w:spacing w:after="180" w:line="360" w:lineRule="atLeast"/>
        <w:ind w:left="0"/>
        <w:rPr>
          <w:rFonts w:ascii="Arial" w:hAnsi="Arial"/>
          <w:color w:val="0A0A0A"/>
          <w:sz w:val="24"/>
          <w:szCs w:val="24"/>
          <w:lang w:eastAsia="fr-FR"/>
        </w:rPr>
      </w:pPr>
      <w:r w:rsidRPr="00A51C3A">
        <w:rPr>
          <w:rFonts w:ascii="Arial" w:hAnsi="Arial"/>
          <w:b/>
          <w:bCs/>
          <w:color w:val="0A0A0A"/>
          <w:sz w:val="24"/>
          <w:szCs w:val="24"/>
          <w:rtl/>
          <w:lang w:eastAsia="fr-FR"/>
        </w:rPr>
        <w:t>الجلسة الثانية: تعزيز الثقة بالنفس (الذات</w:t>
      </w:r>
      <w:r w:rsidRPr="00A51C3A">
        <w:rPr>
          <w:rFonts w:ascii="Arial" w:hAnsi="Arial"/>
          <w:b/>
          <w:bCs/>
          <w:color w:val="0A0A0A"/>
          <w:sz w:val="24"/>
          <w:szCs w:val="24"/>
          <w:lang w:eastAsia="fr-FR"/>
        </w:rPr>
        <w:t>):</w:t>
      </w:r>
    </w:p>
    <w:p w:rsidR="00354C1F" w:rsidRPr="00A51C3A" w:rsidRDefault="00354C1F" w:rsidP="00354C1F">
      <w:pPr>
        <w:numPr>
          <w:ilvl w:val="1"/>
          <w:numId w:val="4"/>
        </w:numPr>
        <w:shd w:val="clear" w:color="auto" w:fill="FFFFFF"/>
        <w:bidi/>
        <w:spacing w:after="180" w:line="360" w:lineRule="atLeast"/>
        <w:ind w:left="0"/>
        <w:rPr>
          <w:rFonts w:ascii="Arial" w:hAnsi="Arial"/>
          <w:color w:val="0A0A0A"/>
          <w:sz w:val="24"/>
          <w:szCs w:val="24"/>
          <w:lang w:eastAsia="fr-FR"/>
        </w:rPr>
      </w:pPr>
      <w:r w:rsidRPr="00A51C3A">
        <w:rPr>
          <w:rFonts w:ascii="Arial" w:hAnsi="Arial"/>
          <w:color w:val="0A0A0A"/>
          <w:sz w:val="24"/>
          <w:szCs w:val="24"/>
          <w:rtl/>
          <w:lang w:eastAsia="fr-FR"/>
        </w:rPr>
        <w:t>تحديد نقاط القوة والصفات الإيجابية (كتابة الإيجابيات</w:t>
      </w:r>
      <w:r w:rsidRPr="00A51C3A">
        <w:rPr>
          <w:rFonts w:ascii="Arial" w:hAnsi="Arial"/>
          <w:color w:val="0A0A0A"/>
          <w:sz w:val="24"/>
          <w:szCs w:val="24"/>
          <w:lang w:eastAsia="fr-FR"/>
        </w:rPr>
        <w:t>).</w:t>
      </w:r>
    </w:p>
    <w:p w:rsidR="00354C1F" w:rsidRPr="00A51C3A" w:rsidRDefault="00354C1F" w:rsidP="00354C1F">
      <w:pPr>
        <w:numPr>
          <w:ilvl w:val="1"/>
          <w:numId w:val="4"/>
        </w:numPr>
        <w:shd w:val="clear" w:color="auto" w:fill="FFFFFF"/>
        <w:bidi/>
        <w:spacing w:after="180" w:line="360" w:lineRule="atLeast"/>
        <w:ind w:left="0"/>
        <w:rPr>
          <w:rFonts w:ascii="Arial" w:hAnsi="Arial"/>
          <w:color w:val="0A0A0A"/>
          <w:sz w:val="24"/>
          <w:szCs w:val="24"/>
          <w:lang w:eastAsia="fr-FR"/>
        </w:rPr>
      </w:pPr>
      <w:r w:rsidRPr="00A51C3A">
        <w:rPr>
          <w:rFonts w:ascii="Arial" w:hAnsi="Arial"/>
          <w:color w:val="0A0A0A"/>
          <w:sz w:val="24"/>
          <w:szCs w:val="24"/>
          <w:rtl/>
          <w:lang w:eastAsia="fr-FR"/>
        </w:rPr>
        <w:t>تمارين المرآة والتحدث الذاتي الإيجابي</w:t>
      </w:r>
      <w:r w:rsidRPr="00A51C3A">
        <w:rPr>
          <w:rFonts w:ascii="Arial" w:hAnsi="Arial"/>
          <w:color w:val="0A0A0A"/>
          <w:sz w:val="24"/>
          <w:szCs w:val="24"/>
          <w:lang w:eastAsia="fr-FR"/>
        </w:rPr>
        <w:t>.</w:t>
      </w:r>
    </w:p>
    <w:p w:rsidR="00354C1F" w:rsidRPr="00A51C3A" w:rsidRDefault="00354C1F" w:rsidP="00354C1F">
      <w:pPr>
        <w:numPr>
          <w:ilvl w:val="1"/>
          <w:numId w:val="4"/>
        </w:numPr>
        <w:shd w:val="clear" w:color="auto" w:fill="FFFFFF"/>
        <w:bidi/>
        <w:spacing w:after="180" w:line="360" w:lineRule="atLeast"/>
        <w:ind w:left="0"/>
        <w:rPr>
          <w:rFonts w:ascii="Arial" w:hAnsi="Arial"/>
          <w:color w:val="0A0A0A"/>
          <w:sz w:val="24"/>
          <w:szCs w:val="24"/>
          <w:lang w:eastAsia="fr-FR"/>
        </w:rPr>
      </w:pPr>
      <w:r w:rsidRPr="00A51C3A">
        <w:rPr>
          <w:rFonts w:ascii="Arial" w:hAnsi="Arial"/>
          <w:color w:val="0A0A0A"/>
          <w:sz w:val="24"/>
          <w:szCs w:val="24"/>
          <w:rtl/>
          <w:lang w:eastAsia="fr-FR"/>
        </w:rPr>
        <w:t>التعزيز الإيجابي والإطراء على الأداء</w:t>
      </w:r>
      <w:r w:rsidRPr="00A51C3A">
        <w:rPr>
          <w:rFonts w:ascii="Arial" w:hAnsi="Arial"/>
          <w:color w:val="0A0A0A"/>
          <w:sz w:val="24"/>
          <w:szCs w:val="24"/>
          <w:lang w:eastAsia="fr-FR"/>
        </w:rPr>
        <w:t>.</w:t>
      </w:r>
    </w:p>
    <w:p w:rsidR="00354C1F" w:rsidRPr="00A51C3A" w:rsidRDefault="00354C1F" w:rsidP="00354C1F">
      <w:pPr>
        <w:numPr>
          <w:ilvl w:val="0"/>
          <w:numId w:val="4"/>
        </w:numPr>
        <w:shd w:val="clear" w:color="auto" w:fill="FFFFFF"/>
        <w:bidi/>
        <w:spacing w:after="180" w:line="360" w:lineRule="atLeast"/>
        <w:ind w:left="0"/>
        <w:rPr>
          <w:rFonts w:ascii="Arial" w:hAnsi="Arial"/>
          <w:color w:val="0A0A0A"/>
          <w:sz w:val="24"/>
          <w:szCs w:val="24"/>
          <w:lang w:eastAsia="fr-FR"/>
        </w:rPr>
      </w:pPr>
      <w:r w:rsidRPr="00A51C3A">
        <w:rPr>
          <w:rFonts w:ascii="Arial" w:hAnsi="Arial"/>
          <w:b/>
          <w:bCs/>
          <w:color w:val="0A0A0A"/>
          <w:sz w:val="24"/>
          <w:szCs w:val="24"/>
          <w:rtl/>
          <w:lang w:eastAsia="fr-FR"/>
        </w:rPr>
        <w:t>الجلسة الثالثة: تطوير المهارات الاجتماعية</w:t>
      </w:r>
      <w:r w:rsidRPr="00A51C3A">
        <w:rPr>
          <w:rFonts w:ascii="Arial" w:hAnsi="Arial"/>
          <w:b/>
          <w:bCs/>
          <w:color w:val="0A0A0A"/>
          <w:sz w:val="24"/>
          <w:szCs w:val="24"/>
          <w:lang w:eastAsia="fr-FR"/>
        </w:rPr>
        <w:t>:</w:t>
      </w:r>
    </w:p>
    <w:p w:rsidR="00354C1F" w:rsidRPr="00A51C3A" w:rsidRDefault="00354C1F" w:rsidP="00354C1F">
      <w:pPr>
        <w:numPr>
          <w:ilvl w:val="1"/>
          <w:numId w:val="4"/>
        </w:numPr>
        <w:shd w:val="clear" w:color="auto" w:fill="FFFFFF"/>
        <w:bidi/>
        <w:spacing w:after="180" w:line="360" w:lineRule="atLeast"/>
        <w:ind w:left="0"/>
        <w:rPr>
          <w:rFonts w:ascii="Arial" w:hAnsi="Arial"/>
          <w:color w:val="0A0A0A"/>
          <w:sz w:val="24"/>
          <w:szCs w:val="24"/>
          <w:lang w:eastAsia="fr-FR"/>
        </w:rPr>
      </w:pPr>
      <w:r w:rsidRPr="00A51C3A">
        <w:rPr>
          <w:rFonts w:ascii="Arial" w:hAnsi="Arial"/>
          <w:color w:val="0A0A0A"/>
          <w:sz w:val="24"/>
          <w:szCs w:val="24"/>
          <w:rtl/>
          <w:lang w:eastAsia="fr-FR"/>
        </w:rPr>
        <w:t>التدرب على التواصل البصري ولغة الجسد</w:t>
      </w:r>
      <w:r w:rsidRPr="00A51C3A">
        <w:rPr>
          <w:rFonts w:ascii="Arial" w:hAnsi="Arial"/>
          <w:color w:val="0A0A0A"/>
          <w:sz w:val="24"/>
          <w:szCs w:val="24"/>
          <w:lang w:eastAsia="fr-FR"/>
        </w:rPr>
        <w:t>.</w:t>
      </w:r>
    </w:p>
    <w:p w:rsidR="00354C1F" w:rsidRPr="00A51C3A" w:rsidRDefault="00354C1F" w:rsidP="00354C1F">
      <w:pPr>
        <w:numPr>
          <w:ilvl w:val="1"/>
          <w:numId w:val="4"/>
        </w:numPr>
        <w:shd w:val="clear" w:color="auto" w:fill="FFFFFF"/>
        <w:bidi/>
        <w:spacing w:after="180" w:line="360" w:lineRule="atLeast"/>
        <w:ind w:left="0"/>
        <w:rPr>
          <w:rFonts w:ascii="Arial" w:hAnsi="Arial"/>
          <w:color w:val="0A0A0A"/>
          <w:sz w:val="24"/>
          <w:szCs w:val="24"/>
          <w:lang w:eastAsia="fr-FR"/>
        </w:rPr>
      </w:pPr>
      <w:r w:rsidRPr="00A51C3A">
        <w:rPr>
          <w:rFonts w:ascii="Arial" w:hAnsi="Arial"/>
          <w:color w:val="0A0A0A"/>
          <w:sz w:val="24"/>
          <w:szCs w:val="24"/>
          <w:rtl/>
          <w:lang w:eastAsia="fr-FR"/>
        </w:rPr>
        <w:t>لعب الأدوار</w:t>
      </w:r>
      <w:r w:rsidRPr="00A51C3A">
        <w:rPr>
          <w:rFonts w:ascii="Arial" w:hAnsi="Arial"/>
          <w:color w:val="0A0A0A"/>
          <w:sz w:val="24"/>
          <w:szCs w:val="24"/>
          <w:lang w:eastAsia="fr-FR"/>
        </w:rPr>
        <w:t xml:space="preserve"> (Role-Playing) </w:t>
      </w:r>
      <w:r w:rsidRPr="00A51C3A">
        <w:rPr>
          <w:rFonts w:ascii="Arial" w:hAnsi="Arial"/>
          <w:color w:val="0A0A0A"/>
          <w:sz w:val="24"/>
          <w:szCs w:val="24"/>
          <w:rtl/>
          <w:lang w:eastAsia="fr-FR"/>
        </w:rPr>
        <w:t>لمحاكاة مواقف اجتماعية</w:t>
      </w:r>
      <w:r w:rsidRPr="00A51C3A">
        <w:rPr>
          <w:rFonts w:ascii="Arial" w:hAnsi="Arial"/>
          <w:color w:val="0A0A0A"/>
          <w:sz w:val="24"/>
          <w:szCs w:val="24"/>
          <w:lang w:eastAsia="fr-FR"/>
        </w:rPr>
        <w:t>.</w:t>
      </w:r>
    </w:p>
    <w:p w:rsidR="00354C1F" w:rsidRPr="00A51C3A" w:rsidRDefault="00354C1F" w:rsidP="00354C1F">
      <w:pPr>
        <w:numPr>
          <w:ilvl w:val="1"/>
          <w:numId w:val="4"/>
        </w:numPr>
        <w:shd w:val="clear" w:color="auto" w:fill="FFFFFF"/>
        <w:bidi/>
        <w:spacing w:after="180" w:line="360" w:lineRule="atLeast"/>
        <w:ind w:left="0"/>
        <w:rPr>
          <w:rFonts w:ascii="Arial" w:hAnsi="Arial"/>
          <w:color w:val="0A0A0A"/>
          <w:sz w:val="24"/>
          <w:szCs w:val="24"/>
          <w:lang w:eastAsia="fr-FR"/>
        </w:rPr>
      </w:pPr>
      <w:r w:rsidRPr="00A51C3A">
        <w:rPr>
          <w:rFonts w:ascii="Arial" w:hAnsi="Arial"/>
          <w:color w:val="0A0A0A"/>
          <w:sz w:val="24"/>
          <w:szCs w:val="24"/>
          <w:rtl/>
          <w:lang w:eastAsia="fr-FR"/>
        </w:rPr>
        <w:t>التحدي (الواجب المنزلي): تجربة مهارة تواصل بسيطة خارج الجلسة</w:t>
      </w:r>
      <w:r w:rsidRPr="00A51C3A">
        <w:rPr>
          <w:rFonts w:ascii="Arial" w:hAnsi="Arial"/>
          <w:color w:val="0A0A0A"/>
          <w:sz w:val="24"/>
          <w:szCs w:val="24"/>
          <w:lang w:eastAsia="fr-FR"/>
        </w:rPr>
        <w:t>.</w:t>
      </w:r>
    </w:p>
    <w:p w:rsidR="00354C1F" w:rsidRPr="00A51C3A" w:rsidRDefault="00354C1F" w:rsidP="00354C1F">
      <w:pPr>
        <w:numPr>
          <w:ilvl w:val="0"/>
          <w:numId w:val="4"/>
        </w:numPr>
        <w:shd w:val="clear" w:color="auto" w:fill="FFFFFF"/>
        <w:bidi/>
        <w:spacing w:after="180" w:line="360" w:lineRule="atLeast"/>
        <w:ind w:left="0"/>
        <w:rPr>
          <w:rFonts w:ascii="Arial" w:hAnsi="Arial"/>
          <w:color w:val="0A0A0A"/>
          <w:sz w:val="24"/>
          <w:szCs w:val="24"/>
          <w:lang w:eastAsia="fr-FR"/>
        </w:rPr>
      </w:pPr>
      <w:r w:rsidRPr="00A51C3A">
        <w:rPr>
          <w:rFonts w:ascii="Arial" w:hAnsi="Arial"/>
          <w:b/>
          <w:bCs/>
          <w:color w:val="0A0A0A"/>
          <w:sz w:val="24"/>
          <w:szCs w:val="24"/>
          <w:rtl/>
          <w:lang w:eastAsia="fr-FR"/>
        </w:rPr>
        <w:t>الجلسة الرابعة: المواجهة التدريجية (سُلّم الخجل</w:t>
      </w:r>
      <w:r w:rsidRPr="00A51C3A">
        <w:rPr>
          <w:rFonts w:ascii="Arial" w:hAnsi="Arial"/>
          <w:b/>
          <w:bCs/>
          <w:color w:val="0A0A0A"/>
          <w:sz w:val="24"/>
          <w:szCs w:val="24"/>
          <w:lang w:eastAsia="fr-FR"/>
        </w:rPr>
        <w:t>):</w:t>
      </w:r>
    </w:p>
    <w:p w:rsidR="00354C1F" w:rsidRPr="00A51C3A" w:rsidRDefault="00354C1F" w:rsidP="00354C1F">
      <w:pPr>
        <w:numPr>
          <w:ilvl w:val="1"/>
          <w:numId w:val="4"/>
        </w:numPr>
        <w:shd w:val="clear" w:color="auto" w:fill="FFFFFF"/>
        <w:bidi/>
        <w:spacing w:after="180" w:line="360" w:lineRule="atLeast"/>
        <w:ind w:left="0"/>
        <w:rPr>
          <w:rFonts w:ascii="Arial" w:hAnsi="Arial"/>
          <w:color w:val="0A0A0A"/>
          <w:sz w:val="24"/>
          <w:szCs w:val="24"/>
          <w:lang w:eastAsia="fr-FR"/>
        </w:rPr>
      </w:pPr>
      <w:r w:rsidRPr="00A51C3A">
        <w:rPr>
          <w:rFonts w:ascii="Arial" w:hAnsi="Arial"/>
          <w:color w:val="0A0A0A"/>
          <w:sz w:val="24"/>
          <w:szCs w:val="24"/>
          <w:rtl/>
          <w:lang w:eastAsia="fr-FR"/>
        </w:rPr>
        <w:t>بناء "سُلّم الخجل": قائمة بمواقف اجتماعية من الأسهل للأصعب</w:t>
      </w:r>
      <w:r w:rsidRPr="00A51C3A">
        <w:rPr>
          <w:rFonts w:ascii="Arial" w:hAnsi="Arial"/>
          <w:color w:val="0A0A0A"/>
          <w:sz w:val="24"/>
          <w:szCs w:val="24"/>
          <w:lang w:eastAsia="fr-FR"/>
        </w:rPr>
        <w:t>.</w:t>
      </w:r>
    </w:p>
    <w:p w:rsidR="00354C1F" w:rsidRPr="00A51C3A" w:rsidRDefault="00354C1F" w:rsidP="00354C1F">
      <w:pPr>
        <w:numPr>
          <w:ilvl w:val="1"/>
          <w:numId w:val="4"/>
        </w:numPr>
        <w:shd w:val="clear" w:color="auto" w:fill="FFFFFF"/>
        <w:bidi/>
        <w:spacing w:after="180" w:line="360" w:lineRule="atLeast"/>
        <w:ind w:left="0"/>
        <w:rPr>
          <w:rFonts w:ascii="Arial" w:hAnsi="Arial"/>
          <w:color w:val="0A0A0A"/>
          <w:sz w:val="24"/>
          <w:szCs w:val="24"/>
          <w:lang w:eastAsia="fr-FR"/>
        </w:rPr>
      </w:pPr>
      <w:r w:rsidRPr="00A51C3A">
        <w:rPr>
          <w:rFonts w:ascii="Arial" w:hAnsi="Arial"/>
          <w:color w:val="0A0A0A"/>
          <w:sz w:val="24"/>
          <w:szCs w:val="24"/>
          <w:rtl/>
          <w:lang w:eastAsia="fr-FR"/>
        </w:rPr>
        <w:t>التعرض التدريجي للمواقف الأقل صعوبة وتعزيز النجاحات الصغيرة</w:t>
      </w:r>
      <w:r w:rsidRPr="00A51C3A">
        <w:rPr>
          <w:rFonts w:ascii="Arial" w:hAnsi="Arial"/>
          <w:color w:val="0A0A0A"/>
          <w:sz w:val="24"/>
          <w:szCs w:val="24"/>
          <w:lang w:eastAsia="fr-FR"/>
        </w:rPr>
        <w:t>.</w:t>
      </w:r>
    </w:p>
    <w:p w:rsidR="00354C1F" w:rsidRPr="00A51C3A" w:rsidRDefault="00354C1F" w:rsidP="00354C1F">
      <w:pPr>
        <w:numPr>
          <w:ilvl w:val="0"/>
          <w:numId w:val="4"/>
        </w:numPr>
        <w:shd w:val="clear" w:color="auto" w:fill="FFFFFF"/>
        <w:bidi/>
        <w:spacing w:after="180" w:line="360" w:lineRule="atLeast"/>
        <w:ind w:left="0"/>
        <w:rPr>
          <w:rFonts w:ascii="Arial" w:hAnsi="Arial"/>
          <w:color w:val="0A0A0A"/>
          <w:sz w:val="24"/>
          <w:szCs w:val="24"/>
          <w:lang w:eastAsia="fr-FR"/>
        </w:rPr>
      </w:pPr>
      <w:r w:rsidRPr="00A51C3A">
        <w:rPr>
          <w:rFonts w:ascii="Arial" w:hAnsi="Arial"/>
          <w:b/>
          <w:bCs/>
          <w:color w:val="0A0A0A"/>
          <w:sz w:val="24"/>
          <w:szCs w:val="24"/>
          <w:rtl/>
          <w:lang w:eastAsia="fr-FR"/>
        </w:rPr>
        <w:t>الجلسة الخامسة: إدارة القلق والتوتر</w:t>
      </w:r>
      <w:r w:rsidRPr="00A51C3A">
        <w:rPr>
          <w:rFonts w:ascii="Arial" w:hAnsi="Arial"/>
          <w:b/>
          <w:bCs/>
          <w:color w:val="0A0A0A"/>
          <w:sz w:val="24"/>
          <w:szCs w:val="24"/>
          <w:lang w:eastAsia="fr-FR"/>
        </w:rPr>
        <w:t>:</w:t>
      </w:r>
    </w:p>
    <w:p w:rsidR="00354C1F" w:rsidRPr="00A51C3A" w:rsidRDefault="00354C1F" w:rsidP="00354C1F">
      <w:pPr>
        <w:numPr>
          <w:ilvl w:val="1"/>
          <w:numId w:val="4"/>
        </w:numPr>
        <w:shd w:val="clear" w:color="auto" w:fill="FFFFFF"/>
        <w:bidi/>
        <w:spacing w:after="180" w:line="360" w:lineRule="atLeast"/>
        <w:ind w:left="0"/>
        <w:rPr>
          <w:rFonts w:ascii="Arial" w:hAnsi="Arial"/>
          <w:color w:val="0A0A0A"/>
          <w:sz w:val="24"/>
          <w:szCs w:val="24"/>
          <w:lang w:eastAsia="fr-FR"/>
        </w:rPr>
      </w:pPr>
      <w:r w:rsidRPr="00A51C3A">
        <w:rPr>
          <w:rFonts w:ascii="Arial" w:hAnsi="Arial"/>
          <w:color w:val="0A0A0A"/>
          <w:sz w:val="24"/>
          <w:szCs w:val="24"/>
          <w:rtl/>
          <w:lang w:eastAsia="fr-FR"/>
        </w:rPr>
        <w:t>تعليم تقنيات الاسترخاء والتنفس العميق</w:t>
      </w:r>
      <w:r w:rsidRPr="00A51C3A">
        <w:rPr>
          <w:rFonts w:ascii="Arial" w:hAnsi="Arial"/>
          <w:color w:val="0A0A0A"/>
          <w:sz w:val="24"/>
          <w:szCs w:val="24"/>
          <w:lang w:eastAsia="fr-FR"/>
        </w:rPr>
        <w:t>.</w:t>
      </w:r>
    </w:p>
    <w:p w:rsidR="00354C1F" w:rsidRPr="00A51C3A" w:rsidRDefault="00354C1F" w:rsidP="00354C1F">
      <w:pPr>
        <w:numPr>
          <w:ilvl w:val="1"/>
          <w:numId w:val="4"/>
        </w:numPr>
        <w:shd w:val="clear" w:color="auto" w:fill="FFFFFF"/>
        <w:bidi/>
        <w:spacing w:after="180" w:line="360" w:lineRule="atLeast"/>
        <w:ind w:left="0"/>
        <w:rPr>
          <w:rFonts w:ascii="Arial" w:hAnsi="Arial"/>
          <w:color w:val="0A0A0A"/>
          <w:sz w:val="24"/>
          <w:szCs w:val="24"/>
          <w:lang w:eastAsia="fr-FR"/>
        </w:rPr>
      </w:pPr>
      <w:r w:rsidRPr="00A51C3A">
        <w:rPr>
          <w:rFonts w:ascii="Arial" w:hAnsi="Arial"/>
          <w:color w:val="0A0A0A"/>
          <w:sz w:val="24"/>
          <w:szCs w:val="24"/>
          <w:rtl/>
          <w:lang w:eastAsia="fr-FR"/>
        </w:rPr>
        <w:t>تحديد الأفكار السلبية المرتبطة بالخجل واستبدالها بأفكار إيجابية (إعادة الهيكلة المعرفية</w:t>
      </w:r>
      <w:r w:rsidRPr="00A51C3A">
        <w:rPr>
          <w:rFonts w:ascii="Arial" w:hAnsi="Arial"/>
          <w:color w:val="0A0A0A"/>
          <w:sz w:val="24"/>
          <w:szCs w:val="24"/>
          <w:lang w:eastAsia="fr-FR"/>
        </w:rPr>
        <w:t>).</w:t>
      </w:r>
    </w:p>
    <w:p w:rsidR="00354C1F" w:rsidRPr="00A51C3A" w:rsidRDefault="00354C1F" w:rsidP="00354C1F">
      <w:pPr>
        <w:numPr>
          <w:ilvl w:val="0"/>
          <w:numId w:val="4"/>
        </w:numPr>
        <w:shd w:val="clear" w:color="auto" w:fill="FFFFFF"/>
        <w:bidi/>
        <w:spacing w:after="180" w:line="360" w:lineRule="atLeast"/>
        <w:ind w:left="0"/>
        <w:rPr>
          <w:rFonts w:ascii="Arial" w:hAnsi="Arial"/>
          <w:color w:val="0A0A0A"/>
          <w:sz w:val="24"/>
          <w:szCs w:val="24"/>
          <w:lang w:eastAsia="fr-FR"/>
        </w:rPr>
      </w:pPr>
      <w:r w:rsidRPr="00A51C3A">
        <w:rPr>
          <w:rFonts w:ascii="Arial" w:hAnsi="Arial"/>
          <w:b/>
          <w:bCs/>
          <w:color w:val="0A0A0A"/>
          <w:sz w:val="24"/>
          <w:szCs w:val="24"/>
          <w:rtl/>
          <w:lang w:eastAsia="fr-FR"/>
        </w:rPr>
        <w:lastRenderedPageBreak/>
        <w:t>الجلسة السادسة: تعزيز الاستقلالية والمبادرة</w:t>
      </w:r>
      <w:r w:rsidRPr="00A51C3A">
        <w:rPr>
          <w:rFonts w:ascii="Arial" w:hAnsi="Arial"/>
          <w:b/>
          <w:bCs/>
          <w:color w:val="0A0A0A"/>
          <w:sz w:val="24"/>
          <w:szCs w:val="24"/>
          <w:lang w:eastAsia="fr-FR"/>
        </w:rPr>
        <w:t>:</w:t>
      </w:r>
    </w:p>
    <w:p w:rsidR="00354C1F" w:rsidRPr="00A51C3A" w:rsidRDefault="00354C1F" w:rsidP="00354C1F">
      <w:pPr>
        <w:numPr>
          <w:ilvl w:val="1"/>
          <w:numId w:val="4"/>
        </w:numPr>
        <w:shd w:val="clear" w:color="auto" w:fill="FFFFFF"/>
        <w:bidi/>
        <w:spacing w:after="180" w:line="360" w:lineRule="atLeast"/>
        <w:ind w:left="0"/>
        <w:rPr>
          <w:rFonts w:ascii="Arial" w:hAnsi="Arial"/>
          <w:color w:val="0A0A0A"/>
          <w:sz w:val="24"/>
          <w:szCs w:val="24"/>
          <w:lang w:eastAsia="fr-FR"/>
        </w:rPr>
      </w:pPr>
      <w:r w:rsidRPr="00A51C3A">
        <w:rPr>
          <w:rFonts w:ascii="Arial" w:hAnsi="Arial"/>
          <w:color w:val="0A0A0A"/>
          <w:sz w:val="24"/>
          <w:szCs w:val="24"/>
          <w:rtl/>
          <w:lang w:eastAsia="fr-FR"/>
        </w:rPr>
        <w:t>تشجيع الانخراط في أنشطة جماعية (نادي، رياضة</w:t>
      </w:r>
      <w:r w:rsidRPr="00A51C3A">
        <w:rPr>
          <w:rFonts w:ascii="Arial" w:hAnsi="Arial"/>
          <w:color w:val="0A0A0A"/>
          <w:sz w:val="24"/>
          <w:szCs w:val="24"/>
          <w:lang w:eastAsia="fr-FR"/>
        </w:rPr>
        <w:t>).</w:t>
      </w:r>
    </w:p>
    <w:p w:rsidR="00354C1F" w:rsidRPr="00A51C3A" w:rsidRDefault="00354C1F" w:rsidP="00354C1F">
      <w:pPr>
        <w:numPr>
          <w:ilvl w:val="1"/>
          <w:numId w:val="4"/>
        </w:numPr>
        <w:shd w:val="clear" w:color="auto" w:fill="FFFFFF"/>
        <w:bidi/>
        <w:spacing w:after="180" w:line="360" w:lineRule="atLeast"/>
        <w:ind w:left="0"/>
        <w:rPr>
          <w:rFonts w:ascii="Arial" w:hAnsi="Arial"/>
          <w:color w:val="0A0A0A"/>
          <w:sz w:val="24"/>
          <w:szCs w:val="24"/>
          <w:lang w:eastAsia="fr-FR"/>
        </w:rPr>
      </w:pPr>
      <w:r w:rsidRPr="00A51C3A">
        <w:rPr>
          <w:rFonts w:ascii="Arial" w:hAnsi="Arial"/>
          <w:color w:val="0A0A0A"/>
          <w:sz w:val="24"/>
          <w:szCs w:val="24"/>
          <w:rtl/>
          <w:lang w:eastAsia="fr-FR"/>
        </w:rPr>
        <w:t>ممارسة هوايات جديدة لزيادة الثقة بالنفس</w:t>
      </w:r>
      <w:r w:rsidRPr="00A51C3A">
        <w:rPr>
          <w:rFonts w:ascii="Arial" w:hAnsi="Arial"/>
          <w:color w:val="0A0A0A"/>
          <w:sz w:val="24"/>
          <w:szCs w:val="24"/>
          <w:lang w:eastAsia="fr-FR"/>
        </w:rPr>
        <w:t>.</w:t>
      </w:r>
    </w:p>
    <w:p w:rsidR="00354C1F" w:rsidRPr="00A51C3A" w:rsidRDefault="00354C1F" w:rsidP="00354C1F">
      <w:pPr>
        <w:numPr>
          <w:ilvl w:val="0"/>
          <w:numId w:val="4"/>
        </w:numPr>
        <w:shd w:val="clear" w:color="auto" w:fill="FFFFFF"/>
        <w:bidi/>
        <w:spacing w:after="180" w:line="360" w:lineRule="atLeast"/>
        <w:ind w:left="0"/>
        <w:rPr>
          <w:rFonts w:ascii="Arial" w:hAnsi="Arial"/>
          <w:color w:val="0A0A0A"/>
          <w:sz w:val="24"/>
          <w:szCs w:val="24"/>
          <w:lang w:eastAsia="fr-FR"/>
        </w:rPr>
      </w:pPr>
      <w:r w:rsidRPr="00A51C3A">
        <w:rPr>
          <w:rFonts w:ascii="Arial" w:hAnsi="Arial"/>
          <w:b/>
          <w:bCs/>
          <w:color w:val="0A0A0A"/>
          <w:sz w:val="24"/>
          <w:szCs w:val="24"/>
          <w:rtl/>
          <w:lang w:eastAsia="fr-FR"/>
        </w:rPr>
        <w:t>الجلسة السابعة: تعزيز الذات والمحيط الإيجابي</w:t>
      </w:r>
      <w:r w:rsidRPr="00A51C3A">
        <w:rPr>
          <w:rFonts w:ascii="Arial" w:hAnsi="Arial"/>
          <w:b/>
          <w:bCs/>
          <w:color w:val="0A0A0A"/>
          <w:sz w:val="24"/>
          <w:szCs w:val="24"/>
          <w:lang w:eastAsia="fr-FR"/>
        </w:rPr>
        <w:t>:</w:t>
      </w:r>
    </w:p>
    <w:p w:rsidR="00354C1F" w:rsidRPr="00A51C3A" w:rsidRDefault="00354C1F" w:rsidP="00354C1F">
      <w:pPr>
        <w:numPr>
          <w:ilvl w:val="1"/>
          <w:numId w:val="4"/>
        </w:numPr>
        <w:shd w:val="clear" w:color="auto" w:fill="FFFFFF"/>
        <w:bidi/>
        <w:spacing w:after="180" w:line="360" w:lineRule="atLeast"/>
        <w:ind w:left="0"/>
        <w:rPr>
          <w:rFonts w:ascii="Arial" w:hAnsi="Arial"/>
          <w:color w:val="0A0A0A"/>
          <w:sz w:val="24"/>
          <w:szCs w:val="24"/>
          <w:lang w:eastAsia="fr-FR"/>
        </w:rPr>
      </w:pPr>
      <w:r w:rsidRPr="00A51C3A">
        <w:rPr>
          <w:rFonts w:ascii="Arial" w:hAnsi="Arial"/>
          <w:color w:val="0A0A0A"/>
          <w:sz w:val="24"/>
          <w:szCs w:val="24"/>
          <w:rtl/>
          <w:lang w:eastAsia="fr-FR"/>
        </w:rPr>
        <w:t>إحاطة النفس بأشخاص إيجابيين وداعمين</w:t>
      </w:r>
      <w:r w:rsidRPr="00A51C3A">
        <w:rPr>
          <w:rFonts w:ascii="Arial" w:hAnsi="Arial"/>
          <w:color w:val="0A0A0A"/>
          <w:sz w:val="24"/>
          <w:szCs w:val="24"/>
          <w:lang w:eastAsia="fr-FR"/>
        </w:rPr>
        <w:t>.</w:t>
      </w:r>
    </w:p>
    <w:p w:rsidR="00354C1F" w:rsidRPr="00A51C3A" w:rsidRDefault="00354C1F" w:rsidP="00354C1F">
      <w:pPr>
        <w:numPr>
          <w:ilvl w:val="1"/>
          <w:numId w:val="4"/>
        </w:numPr>
        <w:shd w:val="clear" w:color="auto" w:fill="FFFFFF"/>
        <w:bidi/>
        <w:spacing w:after="180" w:line="360" w:lineRule="atLeast"/>
        <w:ind w:left="0"/>
        <w:rPr>
          <w:rFonts w:ascii="Arial" w:hAnsi="Arial"/>
          <w:color w:val="0A0A0A"/>
          <w:sz w:val="24"/>
          <w:szCs w:val="24"/>
          <w:lang w:eastAsia="fr-FR"/>
        </w:rPr>
      </w:pPr>
      <w:r w:rsidRPr="00A51C3A">
        <w:rPr>
          <w:rFonts w:ascii="Arial" w:hAnsi="Arial"/>
          <w:color w:val="0A0A0A"/>
          <w:sz w:val="24"/>
          <w:szCs w:val="24"/>
          <w:rtl/>
          <w:lang w:eastAsia="fr-FR"/>
        </w:rPr>
        <w:t>مشاركة المشاعر مع الأصدقاء المقربين لكسر العزلة</w:t>
      </w:r>
      <w:r w:rsidRPr="00A51C3A">
        <w:rPr>
          <w:rFonts w:ascii="Arial" w:hAnsi="Arial"/>
          <w:color w:val="0A0A0A"/>
          <w:sz w:val="24"/>
          <w:szCs w:val="24"/>
          <w:lang w:eastAsia="fr-FR"/>
        </w:rPr>
        <w:t>.</w:t>
      </w:r>
    </w:p>
    <w:p w:rsidR="00354C1F" w:rsidRPr="00A51C3A" w:rsidRDefault="00354C1F" w:rsidP="00354C1F">
      <w:pPr>
        <w:numPr>
          <w:ilvl w:val="0"/>
          <w:numId w:val="4"/>
        </w:numPr>
        <w:shd w:val="clear" w:color="auto" w:fill="FFFFFF"/>
        <w:bidi/>
        <w:spacing w:after="180" w:line="360" w:lineRule="atLeast"/>
        <w:ind w:left="0"/>
        <w:rPr>
          <w:rFonts w:ascii="Arial" w:hAnsi="Arial"/>
          <w:color w:val="0A0A0A"/>
          <w:sz w:val="24"/>
          <w:szCs w:val="24"/>
          <w:lang w:eastAsia="fr-FR"/>
        </w:rPr>
      </w:pPr>
      <w:r w:rsidRPr="00A51C3A">
        <w:rPr>
          <w:rFonts w:ascii="Arial" w:hAnsi="Arial"/>
          <w:b/>
          <w:bCs/>
          <w:color w:val="0A0A0A"/>
          <w:sz w:val="24"/>
          <w:szCs w:val="24"/>
          <w:rtl/>
          <w:lang w:eastAsia="fr-FR"/>
        </w:rPr>
        <w:t>الجلسة الثامنة: التقييم والختام</w:t>
      </w:r>
      <w:r w:rsidRPr="00A51C3A">
        <w:rPr>
          <w:rFonts w:ascii="Arial" w:hAnsi="Arial"/>
          <w:b/>
          <w:bCs/>
          <w:color w:val="0A0A0A"/>
          <w:sz w:val="24"/>
          <w:szCs w:val="24"/>
          <w:lang w:eastAsia="fr-FR"/>
        </w:rPr>
        <w:t>:</w:t>
      </w:r>
    </w:p>
    <w:p w:rsidR="00354C1F" w:rsidRPr="00A51C3A" w:rsidRDefault="00354C1F" w:rsidP="00354C1F">
      <w:pPr>
        <w:numPr>
          <w:ilvl w:val="1"/>
          <w:numId w:val="4"/>
        </w:numPr>
        <w:shd w:val="clear" w:color="auto" w:fill="FFFFFF"/>
        <w:bidi/>
        <w:spacing w:after="180" w:line="360" w:lineRule="atLeast"/>
        <w:ind w:left="0"/>
        <w:rPr>
          <w:rFonts w:ascii="Arial" w:hAnsi="Arial"/>
          <w:color w:val="0A0A0A"/>
          <w:sz w:val="24"/>
          <w:szCs w:val="24"/>
          <w:lang w:eastAsia="fr-FR"/>
        </w:rPr>
      </w:pPr>
      <w:r w:rsidRPr="00A51C3A">
        <w:rPr>
          <w:rFonts w:ascii="Arial" w:hAnsi="Arial"/>
          <w:color w:val="0A0A0A"/>
          <w:sz w:val="24"/>
          <w:szCs w:val="24"/>
          <w:rtl/>
          <w:lang w:eastAsia="fr-FR"/>
        </w:rPr>
        <w:t>مراجعة الإنجازات وتأكيد التحسن</w:t>
      </w:r>
      <w:r w:rsidRPr="00A51C3A">
        <w:rPr>
          <w:rFonts w:ascii="Arial" w:hAnsi="Arial"/>
          <w:color w:val="0A0A0A"/>
          <w:sz w:val="24"/>
          <w:szCs w:val="24"/>
          <w:lang w:eastAsia="fr-FR"/>
        </w:rPr>
        <w:t>.</w:t>
      </w:r>
    </w:p>
    <w:p w:rsidR="00354C1F" w:rsidRPr="00A51C3A" w:rsidRDefault="00354C1F" w:rsidP="00354C1F">
      <w:pPr>
        <w:numPr>
          <w:ilvl w:val="1"/>
          <w:numId w:val="4"/>
        </w:numPr>
        <w:shd w:val="clear" w:color="auto" w:fill="FFFFFF"/>
        <w:bidi/>
        <w:spacing w:after="180" w:line="360" w:lineRule="atLeast"/>
        <w:ind w:left="0"/>
        <w:rPr>
          <w:rFonts w:ascii="Arial" w:hAnsi="Arial"/>
          <w:color w:val="0A0A0A"/>
          <w:sz w:val="24"/>
          <w:szCs w:val="24"/>
          <w:lang w:eastAsia="fr-FR"/>
        </w:rPr>
      </w:pPr>
      <w:r w:rsidRPr="00A51C3A">
        <w:rPr>
          <w:rFonts w:ascii="Arial" w:hAnsi="Arial"/>
          <w:color w:val="0A0A0A"/>
          <w:sz w:val="24"/>
          <w:szCs w:val="24"/>
          <w:rtl/>
          <w:lang w:eastAsia="fr-FR"/>
        </w:rPr>
        <w:t>وضع خطة شخصية للمتابعة والتحفيز الذاتي المستمر</w:t>
      </w:r>
      <w:r w:rsidRPr="00A51C3A">
        <w:rPr>
          <w:rFonts w:ascii="Arial" w:hAnsi="Arial"/>
          <w:color w:val="0A0A0A"/>
          <w:sz w:val="24"/>
          <w:szCs w:val="24"/>
          <w:lang w:eastAsia="fr-FR"/>
        </w:rPr>
        <w:t>. </w:t>
      </w:r>
    </w:p>
    <w:p w:rsidR="00354C1F" w:rsidRPr="00A51C3A" w:rsidRDefault="00354C1F" w:rsidP="00354C1F">
      <w:pPr>
        <w:shd w:val="clear" w:color="auto" w:fill="FFFFFF"/>
        <w:bidi/>
        <w:spacing w:line="420" w:lineRule="atLeast"/>
        <w:rPr>
          <w:rFonts w:ascii="Arial" w:hAnsi="Arial"/>
          <w:b/>
          <w:bCs/>
          <w:sz w:val="30"/>
          <w:szCs w:val="30"/>
          <w:lang w:eastAsia="fr-FR"/>
        </w:rPr>
      </w:pPr>
      <w:r w:rsidRPr="00A51C3A">
        <w:rPr>
          <w:rFonts w:ascii="Arial" w:hAnsi="Arial"/>
          <w:b/>
          <w:bCs/>
          <w:sz w:val="30"/>
          <w:szCs w:val="30"/>
          <w:rtl/>
          <w:lang w:eastAsia="fr-FR"/>
        </w:rPr>
        <w:t>دور المرشد النفسي في التكفل بالحالة</w:t>
      </w:r>
    </w:p>
    <w:p w:rsidR="00354C1F" w:rsidRPr="00A51C3A" w:rsidRDefault="00354C1F" w:rsidP="00354C1F">
      <w:pPr>
        <w:numPr>
          <w:ilvl w:val="0"/>
          <w:numId w:val="5"/>
        </w:numPr>
        <w:shd w:val="clear" w:color="auto" w:fill="FFFFFF"/>
        <w:bidi/>
        <w:spacing w:after="180" w:line="360" w:lineRule="atLeast"/>
        <w:ind w:left="0"/>
        <w:rPr>
          <w:rFonts w:ascii="Arial" w:hAnsi="Arial"/>
          <w:color w:val="0A0A0A"/>
          <w:sz w:val="24"/>
          <w:szCs w:val="24"/>
          <w:lang w:eastAsia="fr-FR"/>
        </w:rPr>
      </w:pPr>
      <w:r w:rsidRPr="00A51C3A">
        <w:rPr>
          <w:rFonts w:ascii="Arial" w:hAnsi="Arial"/>
          <w:b/>
          <w:bCs/>
          <w:color w:val="0A0A0A"/>
          <w:sz w:val="24"/>
          <w:szCs w:val="24"/>
          <w:rtl/>
          <w:lang w:eastAsia="fr-FR"/>
        </w:rPr>
        <w:t>التشخيص والتقييم</w:t>
      </w:r>
      <w:r w:rsidRPr="00A51C3A">
        <w:rPr>
          <w:rFonts w:ascii="Arial" w:hAnsi="Arial"/>
          <w:b/>
          <w:bCs/>
          <w:color w:val="0A0A0A"/>
          <w:sz w:val="24"/>
          <w:szCs w:val="24"/>
          <w:lang w:eastAsia="fr-FR"/>
        </w:rPr>
        <w:t>:</w:t>
      </w:r>
      <w:r w:rsidRPr="00A51C3A">
        <w:rPr>
          <w:rFonts w:ascii="Arial" w:hAnsi="Arial"/>
          <w:color w:val="0A0A0A"/>
          <w:sz w:val="24"/>
          <w:szCs w:val="24"/>
          <w:lang w:eastAsia="fr-FR"/>
        </w:rPr>
        <w:t> </w:t>
      </w:r>
      <w:r w:rsidRPr="00A51C3A">
        <w:rPr>
          <w:rFonts w:ascii="Arial" w:hAnsi="Arial"/>
          <w:color w:val="0A0A0A"/>
          <w:sz w:val="24"/>
          <w:szCs w:val="24"/>
          <w:rtl/>
          <w:lang w:eastAsia="fr-FR"/>
        </w:rPr>
        <w:t>جمع المعلومات لتحديد أسباب الخجل وأشكاله باستخدام أدوات قياس</w:t>
      </w:r>
      <w:r w:rsidRPr="00A51C3A">
        <w:rPr>
          <w:rFonts w:ascii="Arial" w:hAnsi="Arial"/>
          <w:color w:val="0A0A0A"/>
          <w:sz w:val="24"/>
          <w:szCs w:val="24"/>
          <w:lang w:eastAsia="fr-FR"/>
        </w:rPr>
        <w:t>.</w:t>
      </w:r>
    </w:p>
    <w:p w:rsidR="00354C1F" w:rsidRPr="00A51C3A" w:rsidRDefault="00354C1F" w:rsidP="00354C1F">
      <w:pPr>
        <w:numPr>
          <w:ilvl w:val="0"/>
          <w:numId w:val="5"/>
        </w:numPr>
        <w:shd w:val="clear" w:color="auto" w:fill="FFFFFF"/>
        <w:bidi/>
        <w:spacing w:after="180" w:line="360" w:lineRule="atLeast"/>
        <w:ind w:left="0"/>
        <w:rPr>
          <w:rFonts w:ascii="Arial" w:hAnsi="Arial"/>
          <w:color w:val="0A0A0A"/>
          <w:sz w:val="24"/>
          <w:szCs w:val="24"/>
          <w:lang w:eastAsia="fr-FR"/>
        </w:rPr>
      </w:pPr>
      <w:r w:rsidRPr="00A51C3A">
        <w:rPr>
          <w:rFonts w:ascii="Arial" w:hAnsi="Arial"/>
          <w:b/>
          <w:bCs/>
          <w:color w:val="0A0A0A"/>
          <w:sz w:val="24"/>
          <w:szCs w:val="24"/>
          <w:rtl/>
          <w:lang w:eastAsia="fr-FR"/>
        </w:rPr>
        <w:t>التوجيه والإرشاد</w:t>
      </w:r>
      <w:r w:rsidRPr="00A51C3A">
        <w:rPr>
          <w:rFonts w:ascii="Arial" w:hAnsi="Arial"/>
          <w:b/>
          <w:bCs/>
          <w:color w:val="0A0A0A"/>
          <w:sz w:val="24"/>
          <w:szCs w:val="24"/>
          <w:lang w:eastAsia="fr-FR"/>
        </w:rPr>
        <w:t>:</w:t>
      </w:r>
      <w:r w:rsidRPr="00A51C3A">
        <w:rPr>
          <w:rFonts w:ascii="Arial" w:hAnsi="Arial"/>
          <w:color w:val="0A0A0A"/>
          <w:sz w:val="24"/>
          <w:szCs w:val="24"/>
          <w:lang w:eastAsia="fr-FR"/>
        </w:rPr>
        <w:t> </w:t>
      </w:r>
      <w:r w:rsidRPr="00A51C3A">
        <w:rPr>
          <w:rFonts w:ascii="Arial" w:hAnsi="Arial"/>
          <w:color w:val="0A0A0A"/>
          <w:sz w:val="24"/>
          <w:szCs w:val="24"/>
          <w:rtl/>
          <w:lang w:eastAsia="fr-FR"/>
        </w:rPr>
        <w:t>تقديم الإرشادات لمساعدة الفرد على فهم نفسه وتطوير قدراته</w:t>
      </w:r>
      <w:r w:rsidRPr="00A51C3A">
        <w:rPr>
          <w:rFonts w:ascii="Arial" w:hAnsi="Arial"/>
          <w:color w:val="0A0A0A"/>
          <w:sz w:val="24"/>
          <w:szCs w:val="24"/>
          <w:lang w:eastAsia="fr-FR"/>
        </w:rPr>
        <w:t>.</w:t>
      </w:r>
    </w:p>
    <w:p w:rsidR="00354C1F" w:rsidRPr="00A51C3A" w:rsidRDefault="00354C1F" w:rsidP="00354C1F">
      <w:pPr>
        <w:numPr>
          <w:ilvl w:val="0"/>
          <w:numId w:val="5"/>
        </w:numPr>
        <w:shd w:val="clear" w:color="auto" w:fill="FFFFFF"/>
        <w:bidi/>
        <w:spacing w:after="180" w:line="360" w:lineRule="atLeast"/>
        <w:ind w:left="0"/>
        <w:rPr>
          <w:rFonts w:ascii="Arial" w:hAnsi="Arial"/>
          <w:color w:val="0A0A0A"/>
          <w:sz w:val="24"/>
          <w:szCs w:val="24"/>
          <w:lang w:eastAsia="fr-FR"/>
        </w:rPr>
      </w:pPr>
      <w:r w:rsidRPr="00A51C3A">
        <w:rPr>
          <w:rFonts w:ascii="Arial" w:hAnsi="Arial"/>
          <w:b/>
          <w:bCs/>
          <w:color w:val="0A0A0A"/>
          <w:sz w:val="24"/>
          <w:szCs w:val="24"/>
          <w:rtl/>
          <w:lang w:eastAsia="fr-FR"/>
        </w:rPr>
        <w:t>العلاج النفسي</w:t>
      </w:r>
      <w:r w:rsidRPr="00A51C3A">
        <w:rPr>
          <w:rFonts w:ascii="Arial" w:hAnsi="Arial"/>
          <w:b/>
          <w:bCs/>
          <w:color w:val="0A0A0A"/>
          <w:sz w:val="24"/>
          <w:szCs w:val="24"/>
          <w:lang w:eastAsia="fr-FR"/>
        </w:rPr>
        <w:t>:</w:t>
      </w:r>
      <w:r w:rsidRPr="00A51C3A">
        <w:rPr>
          <w:rFonts w:ascii="Arial" w:hAnsi="Arial"/>
          <w:color w:val="0A0A0A"/>
          <w:sz w:val="24"/>
          <w:szCs w:val="24"/>
          <w:lang w:eastAsia="fr-FR"/>
        </w:rPr>
        <w:t> </w:t>
      </w:r>
      <w:r w:rsidRPr="00A51C3A">
        <w:rPr>
          <w:rFonts w:ascii="Arial" w:hAnsi="Arial"/>
          <w:color w:val="0A0A0A"/>
          <w:sz w:val="24"/>
          <w:szCs w:val="24"/>
          <w:rtl/>
          <w:lang w:eastAsia="fr-FR"/>
        </w:rPr>
        <w:t>تطبيق تدخلات علاجية (كالعلاج المعرفي السلوكي) وتدريب على المهارات</w:t>
      </w:r>
      <w:r w:rsidRPr="00A51C3A">
        <w:rPr>
          <w:rFonts w:ascii="Arial" w:hAnsi="Arial"/>
          <w:color w:val="0A0A0A"/>
          <w:sz w:val="24"/>
          <w:szCs w:val="24"/>
          <w:lang w:eastAsia="fr-FR"/>
        </w:rPr>
        <w:t>.</w:t>
      </w:r>
    </w:p>
    <w:p w:rsidR="00354C1F" w:rsidRPr="00A51C3A" w:rsidRDefault="00354C1F" w:rsidP="00354C1F">
      <w:pPr>
        <w:numPr>
          <w:ilvl w:val="0"/>
          <w:numId w:val="5"/>
        </w:numPr>
        <w:shd w:val="clear" w:color="auto" w:fill="FFFFFF"/>
        <w:bidi/>
        <w:spacing w:after="180" w:line="360" w:lineRule="atLeast"/>
        <w:ind w:left="0"/>
        <w:rPr>
          <w:rFonts w:ascii="Arial" w:hAnsi="Arial"/>
          <w:color w:val="0A0A0A"/>
          <w:sz w:val="24"/>
          <w:szCs w:val="24"/>
          <w:lang w:eastAsia="fr-FR"/>
        </w:rPr>
      </w:pPr>
      <w:r w:rsidRPr="00A51C3A">
        <w:rPr>
          <w:rFonts w:ascii="Arial" w:hAnsi="Arial"/>
          <w:b/>
          <w:bCs/>
          <w:color w:val="0A0A0A"/>
          <w:sz w:val="24"/>
          <w:szCs w:val="24"/>
          <w:rtl/>
          <w:lang w:eastAsia="fr-FR"/>
        </w:rPr>
        <w:t>بناء الثقة</w:t>
      </w:r>
      <w:r w:rsidRPr="00A51C3A">
        <w:rPr>
          <w:rFonts w:ascii="Arial" w:hAnsi="Arial"/>
          <w:b/>
          <w:bCs/>
          <w:color w:val="0A0A0A"/>
          <w:sz w:val="24"/>
          <w:szCs w:val="24"/>
          <w:lang w:eastAsia="fr-FR"/>
        </w:rPr>
        <w:t>:</w:t>
      </w:r>
      <w:r w:rsidRPr="00A51C3A">
        <w:rPr>
          <w:rFonts w:ascii="Arial" w:hAnsi="Arial"/>
          <w:color w:val="0A0A0A"/>
          <w:sz w:val="24"/>
          <w:szCs w:val="24"/>
          <w:lang w:eastAsia="fr-FR"/>
        </w:rPr>
        <w:t> </w:t>
      </w:r>
      <w:r w:rsidRPr="00A51C3A">
        <w:rPr>
          <w:rFonts w:ascii="Arial" w:hAnsi="Arial"/>
          <w:color w:val="0A0A0A"/>
          <w:sz w:val="24"/>
          <w:szCs w:val="24"/>
          <w:rtl/>
          <w:lang w:eastAsia="fr-FR"/>
        </w:rPr>
        <w:t>تعزيز تقدير الذات لدى الفرد</w:t>
      </w:r>
      <w:r w:rsidRPr="00A51C3A">
        <w:rPr>
          <w:rFonts w:ascii="Arial" w:hAnsi="Arial"/>
          <w:color w:val="0A0A0A"/>
          <w:sz w:val="24"/>
          <w:szCs w:val="24"/>
          <w:lang w:eastAsia="fr-FR"/>
        </w:rPr>
        <w:t>.</w:t>
      </w:r>
    </w:p>
    <w:p w:rsidR="00354C1F" w:rsidRPr="00A51C3A" w:rsidRDefault="00354C1F" w:rsidP="00354C1F">
      <w:pPr>
        <w:numPr>
          <w:ilvl w:val="0"/>
          <w:numId w:val="5"/>
        </w:numPr>
        <w:shd w:val="clear" w:color="auto" w:fill="FFFFFF"/>
        <w:bidi/>
        <w:spacing w:after="180" w:line="360" w:lineRule="atLeast"/>
        <w:ind w:left="0"/>
        <w:rPr>
          <w:rFonts w:ascii="Arial" w:hAnsi="Arial"/>
          <w:color w:val="0A0A0A"/>
          <w:sz w:val="24"/>
          <w:szCs w:val="24"/>
          <w:lang w:eastAsia="fr-FR"/>
        </w:rPr>
      </w:pPr>
      <w:r w:rsidRPr="00A51C3A">
        <w:rPr>
          <w:rFonts w:ascii="Arial" w:hAnsi="Arial"/>
          <w:b/>
          <w:bCs/>
          <w:color w:val="0A0A0A"/>
          <w:sz w:val="24"/>
          <w:szCs w:val="24"/>
          <w:rtl/>
          <w:lang w:eastAsia="fr-FR"/>
        </w:rPr>
        <w:t>التدريب على المهارات</w:t>
      </w:r>
      <w:r w:rsidRPr="00A51C3A">
        <w:rPr>
          <w:rFonts w:ascii="Arial" w:hAnsi="Arial"/>
          <w:b/>
          <w:bCs/>
          <w:color w:val="0A0A0A"/>
          <w:sz w:val="24"/>
          <w:szCs w:val="24"/>
          <w:lang w:eastAsia="fr-FR"/>
        </w:rPr>
        <w:t>:</w:t>
      </w:r>
      <w:r w:rsidRPr="00A51C3A">
        <w:rPr>
          <w:rFonts w:ascii="Arial" w:hAnsi="Arial"/>
          <w:color w:val="0A0A0A"/>
          <w:sz w:val="24"/>
          <w:szCs w:val="24"/>
          <w:lang w:eastAsia="fr-FR"/>
        </w:rPr>
        <w:t> </w:t>
      </w:r>
      <w:r w:rsidRPr="00A51C3A">
        <w:rPr>
          <w:rFonts w:ascii="Arial" w:hAnsi="Arial"/>
          <w:color w:val="0A0A0A"/>
          <w:sz w:val="24"/>
          <w:szCs w:val="24"/>
          <w:rtl/>
          <w:lang w:eastAsia="fr-FR"/>
        </w:rPr>
        <w:t>تعليم مهارات التواصل، الاسترخاء، والمواجهة</w:t>
      </w:r>
      <w:r w:rsidRPr="00A51C3A">
        <w:rPr>
          <w:rFonts w:ascii="Arial" w:hAnsi="Arial"/>
          <w:color w:val="0A0A0A"/>
          <w:sz w:val="24"/>
          <w:szCs w:val="24"/>
          <w:lang w:eastAsia="fr-FR"/>
        </w:rPr>
        <w:t>.</w:t>
      </w:r>
    </w:p>
    <w:p w:rsidR="00354C1F" w:rsidRPr="00A51C3A" w:rsidRDefault="00354C1F" w:rsidP="00354C1F">
      <w:pPr>
        <w:numPr>
          <w:ilvl w:val="0"/>
          <w:numId w:val="5"/>
        </w:numPr>
        <w:shd w:val="clear" w:color="auto" w:fill="FFFFFF"/>
        <w:bidi/>
        <w:spacing w:after="180" w:line="360" w:lineRule="atLeast"/>
        <w:ind w:left="0"/>
        <w:rPr>
          <w:rFonts w:ascii="Arial" w:hAnsi="Arial"/>
          <w:color w:val="0A0A0A"/>
          <w:sz w:val="24"/>
          <w:szCs w:val="24"/>
          <w:lang w:eastAsia="fr-FR"/>
        </w:rPr>
      </w:pPr>
      <w:r w:rsidRPr="00A51C3A">
        <w:rPr>
          <w:rFonts w:ascii="Arial" w:hAnsi="Arial"/>
          <w:b/>
          <w:bCs/>
          <w:color w:val="0A0A0A"/>
          <w:sz w:val="24"/>
          <w:szCs w:val="24"/>
          <w:rtl/>
          <w:lang w:eastAsia="fr-FR"/>
        </w:rPr>
        <w:t>الدعم والتحفيز</w:t>
      </w:r>
      <w:r w:rsidRPr="00A51C3A">
        <w:rPr>
          <w:rFonts w:ascii="Arial" w:hAnsi="Arial"/>
          <w:b/>
          <w:bCs/>
          <w:color w:val="0A0A0A"/>
          <w:sz w:val="24"/>
          <w:szCs w:val="24"/>
          <w:lang w:eastAsia="fr-FR"/>
        </w:rPr>
        <w:t>:</w:t>
      </w:r>
      <w:r w:rsidRPr="00A51C3A">
        <w:rPr>
          <w:rFonts w:ascii="Arial" w:hAnsi="Arial"/>
          <w:color w:val="0A0A0A"/>
          <w:sz w:val="24"/>
          <w:szCs w:val="24"/>
          <w:lang w:eastAsia="fr-FR"/>
        </w:rPr>
        <w:t> </w:t>
      </w:r>
      <w:r w:rsidRPr="00A51C3A">
        <w:rPr>
          <w:rFonts w:ascii="Arial" w:hAnsi="Arial"/>
          <w:color w:val="0A0A0A"/>
          <w:sz w:val="24"/>
          <w:szCs w:val="24"/>
          <w:rtl/>
          <w:lang w:eastAsia="fr-FR"/>
        </w:rPr>
        <w:t>تقديم دعم إيجابي ومستمر وتحفيز الطالب للاستمرار وتجاوز العقبات</w:t>
      </w:r>
      <w:r w:rsidRPr="00A51C3A">
        <w:rPr>
          <w:rFonts w:ascii="Arial" w:hAnsi="Arial"/>
          <w:color w:val="0A0A0A"/>
          <w:sz w:val="24"/>
          <w:szCs w:val="24"/>
          <w:lang w:eastAsia="fr-FR"/>
        </w:rPr>
        <w:t>.</w:t>
      </w:r>
    </w:p>
    <w:p w:rsidR="00354C1F" w:rsidRDefault="00354C1F" w:rsidP="00354C1F">
      <w:pPr>
        <w:tabs>
          <w:tab w:val="left" w:pos="8853"/>
        </w:tabs>
        <w:bidi/>
        <w:jc w:val="right"/>
        <w:rPr>
          <w:rFonts w:cs="Simplified Arabic"/>
          <w:b/>
          <w:bCs/>
          <w:sz w:val="28"/>
          <w:szCs w:val="28"/>
          <w:rtl/>
          <w:lang w:bidi="ar-DZ"/>
        </w:rPr>
      </w:pPr>
      <w:r>
        <w:rPr>
          <w:noProof/>
          <w:lang w:eastAsia="fr-FR"/>
        </w:rPr>
        <mc:AlternateContent>
          <mc:Choice Requires="wps">
            <w:drawing>
              <wp:anchor distT="0" distB="0" distL="114300" distR="114300" simplePos="0" relativeHeight="251664384" behindDoc="0" locked="0" layoutInCell="1" allowOverlap="1">
                <wp:simplePos x="0" y="0"/>
                <wp:positionH relativeFrom="column">
                  <wp:posOffset>5080</wp:posOffset>
                </wp:positionH>
                <wp:positionV relativeFrom="paragraph">
                  <wp:posOffset>356235</wp:posOffset>
                </wp:positionV>
                <wp:extent cx="685800" cy="361315"/>
                <wp:effectExtent l="0" t="0" r="19050" b="196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361315"/>
                        </a:xfrm>
                        <a:prstGeom prst="rect">
                          <a:avLst/>
                        </a:prstGeom>
                        <a:noFill/>
                        <a:ln w="6350" cap="flat" cmpd="sng" algn="ctr">
                          <a:solidFill>
                            <a:sysClr val="windowText" lastClr="000000"/>
                          </a:solidFill>
                          <a:prstDash val="solid"/>
                          <a:miter lim="800000"/>
                        </a:ln>
                        <a:effectLst/>
                      </wps:spPr>
                      <wps:txbx>
                        <w:txbxContent>
                          <w:p w:rsidR="00354C1F" w:rsidRPr="007B7F60" w:rsidRDefault="00354C1F" w:rsidP="00354C1F">
                            <w:pPr>
                              <w:pStyle w:val="Pieddepage"/>
                              <w:bidi/>
                              <w:spacing w:line="192" w:lineRule="auto"/>
                              <w:rPr>
                                <w:rFonts w:ascii="Simplified Arabic" w:hAnsi="Simplified Arabic" w:cs="Simplified Arabic"/>
                                <w:b/>
                                <w:bCs/>
                                <w:color w:val="000000" w:themeColor="text1"/>
                                <w:sz w:val="28"/>
                                <w:szCs w:val="28"/>
                                <w:rtl/>
                                <w:lang w:bidi="ar-DZ"/>
                              </w:rPr>
                            </w:pPr>
                            <w:r w:rsidRPr="007B7F60">
                              <w:rPr>
                                <w:rFonts w:ascii="Times New Roman" w:hAnsi="Times New Roman" w:cs="Times New Roman"/>
                                <w:b/>
                                <w:bCs/>
                                <w:color w:val="000000" w:themeColor="text1"/>
                                <w:sz w:val="28"/>
                                <w:szCs w:val="28"/>
                                <w:rtl/>
                                <w:lang w:bidi="ar-DZ"/>
                              </w:rPr>
                              <w:t>بالتوفيق</w:t>
                            </w:r>
                            <w:r>
                              <w:rPr>
                                <w:rFonts w:ascii="Simplified Arabic" w:hAnsi="Simplified Arabic" w:cs="Simplified Arabic"/>
                                <w:b/>
                                <w:bCs/>
                                <w:color w:val="000000" w:themeColor="text1"/>
                                <w:sz w:val="28"/>
                                <w:szCs w:val="28"/>
                                <w:rtl/>
                                <w:lang w:bidi="ar-DZ"/>
                              </w:rPr>
                              <w:t xml:space="preserve"> </w:t>
                            </w:r>
                          </w:p>
                          <w:p w:rsidR="00354C1F" w:rsidRPr="000B59CA" w:rsidRDefault="00354C1F" w:rsidP="00354C1F">
                            <w:pPr>
                              <w:pStyle w:val="Pieddepage"/>
                              <w:bidi/>
                              <w:spacing w:line="192" w:lineRule="auto"/>
                              <w:jc w:val="center"/>
                              <w:rPr>
                                <w:rFonts w:ascii="Simplified Arabic" w:hAnsi="Simplified Arabic" w:cs="Simplified Arabic"/>
                                <w:color w:val="000000" w:themeColor="text1"/>
                                <w:sz w:val="28"/>
                                <w:szCs w:val="28"/>
                                <w:lang w:bidi="ar-DZ"/>
                              </w:rPr>
                            </w:pPr>
                          </w:p>
                          <w:p w:rsidR="00354C1F" w:rsidRDefault="00354C1F" w:rsidP="00354C1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31" style="position:absolute;margin-left:.4pt;margin-top:28.05pt;width:54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" filled="f" strokecolor="windowText" strokeweight=".5pt">
                <v:path arrowok="t"/>
                <v:textbox>
                  <w:txbxContent>
                    <w:p w:rsidR="00354C1F" w:rsidRPr="007B7F60" w:rsidRDefault="00354C1F" w:rsidP="00354C1F">
                      <w:pPr>
                        <w:pStyle w:val="Pieddepage"/>
                        <w:bidi/>
                        <w:spacing w:line="192" w:lineRule="auto"/>
                        <w:rPr>
                          <w:rFonts w:ascii="Simplified Arabic" w:hAnsi="Simplified Arabic" w:cs="Simplified Arabic"/>
                          <w:b/>
                          <w:bCs/>
                          <w:color w:val="000000" w:themeColor="text1"/>
                          <w:sz w:val="28"/>
                          <w:szCs w:val="28"/>
                          <w:rtl/>
                          <w:lang w:bidi="ar-DZ"/>
                        </w:rPr>
                      </w:pPr>
                      <w:r w:rsidRPr="007B7F60">
                        <w:rPr>
                          <w:rFonts w:ascii="Times New Roman" w:hAnsi="Times New Roman" w:cs="Times New Roman"/>
                          <w:b/>
                          <w:bCs/>
                          <w:color w:val="000000" w:themeColor="text1"/>
                          <w:sz w:val="28"/>
                          <w:szCs w:val="28"/>
                          <w:rtl/>
                          <w:lang w:bidi="ar-DZ"/>
                        </w:rPr>
                        <w:t>بالتوفيق</w:t>
                      </w:r>
                      <w:r>
                        <w:rPr>
                          <w:rFonts w:ascii="Simplified Arabic" w:hAnsi="Simplified Arabic" w:cs="Simplified Arabic"/>
                          <w:b/>
                          <w:bCs/>
                          <w:color w:val="000000" w:themeColor="text1"/>
                          <w:sz w:val="28"/>
                          <w:szCs w:val="28"/>
                          <w:rtl/>
                          <w:lang w:bidi="ar-DZ"/>
                        </w:rPr>
                        <w:t xml:space="preserve"> </w:t>
                      </w:r>
                    </w:p>
                    <w:p w:rsidR="00354C1F" w:rsidRPr="000B59CA" w:rsidRDefault="00354C1F" w:rsidP="00354C1F">
                      <w:pPr>
                        <w:pStyle w:val="Pieddepage"/>
                        <w:bidi/>
                        <w:spacing w:line="192" w:lineRule="auto"/>
                        <w:jc w:val="center"/>
                        <w:rPr>
                          <w:rFonts w:ascii="Simplified Arabic" w:hAnsi="Simplified Arabic" w:cs="Simplified Arabic"/>
                          <w:color w:val="000000" w:themeColor="text1"/>
                          <w:sz w:val="28"/>
                          <w:szCs w:val="28"/>
                          <w:lang w:bidi="ar-DZ"/>
                        </w:rPr>
                      </w:pPr>
                    </w:p>
                    <w:p w:rsidR="00354C1F" w:rsidRDefault="00354C1F" w:rsidP="00354C1F">
                      <w:pPr>
                        <w:jc w:val="center"/>
                      </w:pPr>
                    </w:p>
                  </w:txbxContent>
                </v:textbox>
              </v:rect>
            </w:pict>
          </mc:Fallback>
        </mc:AlternateContent>
      </w:r>
      <w:r>
        <w:rPr>
          <w:rFonts w:cs="Simplified Arabic" w:hint="eastAsia"/>
          <w:b/>
          <w:bCs/>
          <w:sz w:val="28"/>
          <w:szCs w:val="28"/>
          <w:rtl/>
          <w:lang w:bidi="ar-DZ"/>
        </w:rPr>
        <w:t>إ</w:t>
      </w:r>
      <w:r w:rsidRPr="0066292F">
        <w:rPr>
          <w:rFonts w:cs="Simplified Arabic" w:hint="eastAsia"/>
          <w:b/>
          <w:bCs/>
          <w:sz w:val="28"/>
          <w:szCs w:val="28"/>
          <w:rtl/>
          <w:lang w:bidi="ar-DZ"/>
        </w:rPr>
        <w:t>سم</w:t>
      </w:r>
      <w:r w:rsidRPr="0066292F">
        <w:rPr>
          <w:rFonts w:cs="Simplified Arabic"/>
          <w:b/>
          <w:bCs/>
          <w:sz w:val="28"/>
          <w:szCs w:val="28"/>
          <w:rtl/>
          <w:lang w:bidi="ar-DZ"/>
        </w:rPr>
        <w:t xml:space="preserve"> </w:t>
      </w:r>
      <w:r w:rsidRPr="0066292F">
        <w:rPr>
          <w:rFonts w:cs="Simplified Arabic" w:hint="eastAsia"/>
          <w:b/>
          <w:bCs/>
          <w:sz w:val="28"/>
          <w:szCs w:val="28"/>
          <w:rtl/>
          <w:lang w:bidi="ar-DZ"/>
        </w:rPr>
        <w:t>ولقب</w:t>
      </w:r>
      <w:r w:rsidRPr="0066292F">
        <w:rPr>
          <w:rFonts w:cs="Simplified Arabic"/>
          <w:b/>
          <w:bCs/>
          <w:sz w:val="28"/>
          <w:szCs w:val="28"/>
          <w:rtl/>
          <w:lang w:bidi="ar-DZ"/>
        </w:rPr>
        <w:t xml:space="preserve"> </w:t>
      </w:r>
      <w:r w:rsidRPr="0066292F">
        <w:rPr>
          <w:rFonts w:cs="Simplified Arabic" w:hint="eastAsia"/>
          <w:b/>
          <w:bCs/>
          <w:sz w:val="28"/>
          <w:szCs w:val="28"/>
          <w:rtl/>
          <w:lang w:bidi="ar-DZ"/>
        </w:rPr>
        <w:t>الأستاذ</w:t>
      </w:r>
      <w:r>
        <w:rPr>
          <w:rFonts w:cs="Simplified Arabic"/>
          <w:b/>
          <w:bCs/>
          <w:sz w:val="28"/>
          <w:szCs w:val="28"/>
          <w:rtl/>
          <w:lang w:bidi="ar-DZ"/>
        </w:rPr>
        <w:t xml:space="preserve"> </w:t>
      </w:r>
      <w:r>
        <w:rPr>
          <w:rFonts w:cs="Simplified Arabic" w:hint="eastAsia"/>
          <w:b/>
          <w:bCs/>
          <w:sz w:val="28"/>
          <w:szCs w:val="28"/>
          <w:rtl/>
          <w:lang w:bidi="ar-DZ"/>
        </w:rPr>
        <w:t>أو</w:t>
      </w:r>
      <w:r>
        <w:rPr>
          <w:rFonts w:cs="Simplified Arabic"/>
          <w:b/>
          <w:bCs/>
          <w:sz w:val="28"/>
          <w:szCs w:val="28"/>
          <w:rtl/>
          <w:lang w:bidi="ar-DZ"/>
        </w:rPr>
        <w:t xml:space="preserve"> </w:t>
      </w:r>
      <w:r>
        <w:rPr>
          <w:rFonts w:cs="Simplified Arabic" w:hint="eastAsia"/>
          <w:b/>
          <w:bCs/>
          <w:sz w:val="28"/>
          <w:szCs w:val="28"/>
          <w:rtl/>
          <w:lang w:bidi="ar-DZ"/>
        </w:rPr>
        <w:t>الأساتذة</w:t>
      </w:r>
    </w:p>
    <w:p w:rsidR="00354C1F" w:rsidRPr="0066292F" w:rsidRDefault="00354C1F" w:rsidP="00354C1F">
      <w:pPr>
        <w:tabs>
          <w:tab w:val="left" w:pos="8853"/>
        </w:tabs>
        <w:bidi/>
        <w:jc w:val="right"/>
        <w:rPr>
          <w:rFonts w:cs="Simplified Arabic"/>
          <w:b/>
          <w:bCs/>
          <w:sz w:val="28"/>
          <w:szCs w:val="28"/>
          <w:rtl/>
          <w:lang w:bidi="ar-DZ"/>
        </w:rPr>
      </w:pPr>
    </w:p>
    <w:p w:rsidR="00354C1F" w:rsidRDefault="00354C1F" w:rsidP="00354C1F">
      <w:pPr>
        <w:pStyle w:val="Paragraphedeliste"/>
        <w:bidi/>
        <w:spacing w:after="0" w:line="216" w:lineRule="auto"/>
        <w:ind w:left="0"/>
        <w:contextualSpacing w:val="0"/>
        <w:jc w:val="both"/>
        <w:rPr>
          <w:rtl/>
          <w:lang w:bidi="ar-DZ"/>
        </w:rPr>
      </w:pPr>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7044055</wp:posOffset>
                </wp:positionH>
                <wp:positionV relativeFrom="paragraph">
                  <wp:posOffset>85725</wp:posOffset>
                </wp:positionV>
                <wp:extent cx="3082925" cy="847725"/>
                <wp:effectExtent l="0" t="0" r="3175" b="952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847725"/>
                        </a:xfrm>
                        <a:prstGeom prst="rect">
                          <a:avLst/>
                        </a:prstGeom>
                        <a:noFill/>
                        <a:ln w="9525">
                          <a:noFill/>
                          <a:miter lim="800000"/>
                          <a:headEnd/>
                          <a:tailEnd/>
                        </a:ln>
                      </wps:spPr>
                      <wps:txbx>
                        <w:txbxContent>
                          <w:p w:rsidR="00354C1F" w:rsidRPr="00B04CFC" w:rsidRDefault="00354C1F" w:rsidP="00354C1F">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rsidR="00354C1F" w:rsidRPr="00B04CFC" w:rsidRDefault="00354C1F" w:rsidP="00354C1F">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كلية العلوم الاقتصادية و</w:t>
                            </w:r>
                            <w:r>
                              <w:rPr>
                                <w:rFonts w:ascii="Times New Roman" w:hAnsi="Times New Roman" w:cs="Times New Roman"/>
                                <w:sz w:val="26"/>
                                <w:szCs w:val="26"/>
                                <w:rtl/>
                                <w:lang w:bidi="ar-DZ"/>
                              </w:rPr>
                              <w:t xml:space="preserve">العلوم </w:t>
                            </w:r>
                            <w:r w:rsidRPr="00B04CFC">
                              <w:rPr>
                                <w:rFonts w:ascii="Times New Roman" w:hAnsi="Times New Roman" w:cs="Times New Roman"/>
                                <w:sz w:val="26"/>
                                <w:szCs w:val="26"/>
                                <w:rtl/>
                                <w:lang w:bidi="ar-DZ"/>
                              </w:rPr>
                              <w:t>التجارية وعلوم التسيير</w:t>
                            </w:r>
                          </w:p>
                          <w:p w:rsidR="00354C1F" w:rsidRPr="00B04CFC" w:rsidRDefault="00354C1F" w:rsidP="00354C1F">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 قسم </w:t>
                            </w:r>
                            <w:r>
                              <w:rPr>
                                <w:rFonts w:ascii="Simplified Arabic" w:hAnsi="Simplified Arabic" w:cs="Simplified Arabic"/>
                                <w:sz w:val="26"/>
                                <w:szCs w:val="26"/>
                                <w:rtl/>
                                <w:lang w:bidi="ar-DZ"/>
                              </w:rPr>
                              <w:t>.....................................</w:t>
                            </w:r>
                          </w:p>
                          <w:p w:rsidR="00354C1F" w:rsidRDefault="00354C1F" w:rsidP="00354C1F"/>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1" o:spid="_x0000_s1032" type="#_x0000_t202" style="position:absolute;left:0;text-align:left;margin-left:554.65pt;margin-top:6.75pt;width:242.7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" filled="f" stroked="f">
                <v:textbox inset="1mm,0,1mm,0">
                  <w:txbxContent>
                    <w:p w:rsidR="00354C1F" w:rsidRPr="00B04CFC" w:rsidRDefault="00354C1F" w:rsidP="00354C1F">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rsidR="00354C1F" w:rsidRPr="00B04CFC" w:rsidRDefault="00354C1F" w:rsidP="00354C1F">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كلية العلوم الاقتصادية و</w:t>
                      </w:r>
                      <w:r>
                        <w:rPr>
                          <w:rFonts w:ascii="Times New Roman" w:hAnsi="Times New Roman" w:cs="Times New Roman"/>
                          <w:sz w:val="26"/>
                          <w:szCs w:val="26"/>
                          <w:rtl/>
                          <w:lang w:bidi="ar-DZ"/>
                        </w:rPr>
                        <w:t xml:space="preserve">العلوم </w:t>
                      </w:r>
                      <w:r w:rsidRPr="00B04CFC">
                        <w:rPr>
                          <w:rFonts w:ascii="Times New Roman" w:hAnsi="Times New Roman" w:cs="Times New Roman"/>
                          <w:sz w:val="26"/>
                          <w:szCs w:val="26"/>
                          <w:rtl/>
                          <w:lang w:bidi="ar-DZ"/>
                        </w:rPr>
                        <w:t>التجارية وعلوم التسيير</w:t>
                      </w:r>
                    </w:p>
                    <w:p w:rsidR="00354C1F" w:rsidRPr="00B04CFC" w:rsidRDefault="00354C1F" w:rsidP="00354C1F">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 قسم </w:t>
                      </w:r>
                      <w:r>
                        <w:rPr>
                          <w:rFonts w:ascii="Simplified Arabic" w:hAnsi="Simplified Arabic" w:cs="Simplified Arabic"/>
                          <w:sz w:val="26"/>
                          <w:szCs w:val="26"/>
                          <w:rtl/>
                          <w:lang w:bidi="ar-DZ"/>
                        </w:rPr>
                        <w:t>.....................................</w:t>
                      </w:r>
                    </w:p>
                    <w:p w:rsidR="00354C1F" w:rsidRDefault="00354C1F" w:rsidP="00354C1F"/>
                  </w:txbxContent>
                </v:textbox>
              </v:shape>
            </w:pict>
          </mc:Fallback>
        </mc:AlternateContent>
      </w:r>
    </w:p>
    <w:p w:rsidR="00BD3176" w:rsidRDefault="00BD3176" w:rsidP="00354C1F">
      <w:pPr>
        <w:bidi/>
      </w:pPr>
    </w:p>
    <w:sectPr w:rsidR="00BD3176" w:rsidSect="00577260">
      <w:headerReference w:type="default" r:id="rId6"/>
      <w:footerReference w:type="default" r:id="rId7"/>
      <w:footerReference w:type="first" r:id="rId8"/>
      <w:pgSz w:w="11906" w:h="16838"/>
      <w:pgMar w:top="851" w:right="964" w:bottom="851" w:left="964" w:header="170"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L-Mohanad">
    <w:altName w:val="Times New Roman"/>
    <w:panose1 w:val="00000000000000000000"/>
    <w:charset w:val="B2"/>
    <w:family w:val="auto"/>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260" w:rsidRPr="00577260" w:rsidRDefault="00354C1F" w:rsidP="00577260">
    <w:pPr>
      <w:pStyle w:val="Pieddepage"/>
      <w:bidi/>
      <w:jc w:val="center"/>
      <w:rPr>
        <w:rFonts w:ascii="Simplified Arabic" w:hAnsi="Simplified Arabic" w:cs="Simplified Arabic"/>
        <w:sz w:val="24"/>
        <w:szCs w:val="24"/>
      </w:rPr>
    </w:pPr>
    <w:r w:rsidRPr="00577260">
      <w:rPr>
        <w:rFonts w:ascii="Times New Roman" w:hAnsi="Times New Roman" w:cs="Times New Roman"/>
        <w:sz w:val="24"/>
        <w:szCs w:val="24"/>
        <w:rtl/>
      </w:rPr>
      <w:t>صفحة</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PAGE </w:instrText>
    </w:r>
    <w:r w:rsidRPr="00577260">
      <w:rPr>
        <w:rFonts w:ascii="Simplified Arabic" w:hAnsi="Simplified Arabic" w:cs="Simplified Arabic"/>
        <w:b/>
        <w:bCs/>
        <w:sz w:val="24"/>
        <w:szCs w:val="24"/>
      </w:rPr>
      <w:fldChar w:fldCharType="separate"/>
    </w:r>
    <w:r>
      <w:rPr>
        <w:rFonts w:ascii="Simplified Arabic" w:hAnsi="Simplified Arabic" w:cs="Simplified Arabic"/>
        <w:b/>
        <w:bCs/>
        <w:noProof/>
        <w:sz w:val="24"/>
        <w:szCs w:val="24"/>
        <w:rtl/>
      </w:rPr>
      <w:t>3</w:t>
    </w:r>
    <w:r w:rsidRPr="00577260">
      <w:rPr>
        <w:rFonts w:ascii="Simplified Arabic" w:hAnsi="Simplified Arabic" w:cs="Simplified Arabic"/>
        <w:b/>
        <w:bCs/>
        <w:sz w:val="24"/>
        <w:szCs w:val="24"/>
      </w:rPr>
      <w:fldChar w:fldCharType="end"/>
    </w:r>
    <w:r w:rsidRPr="00577260">
      <w:rPr>
        <w:rFonts w:ascii="Simplified Arabic" w:hAnsi="Simplified Arabic" w:cs="Simplified Arabic"/>
        <w:sz w:val="24"/>
        <w:szCs w:val="24"/>
      </w:rPr>
      <w:t xml:space="preserve"> </w:t>
    </w:r>
    <w:r w:rsidRPr="00577260">
      <w:rPr>
        <w:rFonts w:ascii="Times New Roman" w:hAnsi="Times New Roman" w:cs="Times New Roman"/>
        <w:sz w:val="24"/>
        <w:szCs w:val="24"/>
        <w:rtl/>
      </w:rPr>
      <w:t xml:space="preserve">من </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NUMPAGES  </w:instrText>
    </w:r>
    <w:r w:rsidRPr="00577260">
      <w:rPr>
        <w:rFonts w:ascii="Simplified Arabic" w:hAnsi="Simplified Arabic" w:cs="Simplified Arabic"/>
        <w:b/>
        <w:bCs/>
        <w:sz w:val="24"/>
        <w:szCs w:val="24"/>
      </w:rPr>
      <w:fldChar w:fldCharType="separate"/>
    </w:r>
    <w:r>
      <w:rPr>
        <w:rFonts w:ascii="Simplified Arabic" w:hAnsi="Simplified Arabic" w:cs="Simplified Arabic"/>
        <w:b/>
        <w:bCs/>
        <w:noProof/>
        <w:sz w:val="24"/>
        <w:szCs w:val="24"/>
        <w:rtl/>
      </w:rPr>
      <w:t>3</w:t>
    </w:r>
    <w:r w:rsidRPr="00577260">
      <w:rPr>
        <w:rFonts w:ascii="Simplified Arabic" w:hAnsi="Simplified Arabic" w:cs="Simplified Arabic"/>
        <w:b/>
        <w:bCs/>
        <w:sz w:val="24"/>
        <w:szCs w:val="24"/>
      </w:rPr>
      <w:fldChar w:fldCharType="end"/>
    </w:r>
  </w:p>
  <w:p w:rsidR="00BC6B9E" w:rsidRPr="000B59CA" w:rsidRDefault="00354C1F" w:rsidP="007F128B">
    <w:pPr>
      <w:pStyle w:val="Pieddepage"/>
      <w:tabs>
        <w:tab w:val="left" w:pos="8373"/>
        <w:tab w:val="right" w:pos="9978"/>
      </w:tabs>
      <w:bidi/>
      <w:spacing w:line="192" w:lineRule="auto"/>
      <w:jc w:val="center"/>
      <w:rPr>
        <w:rFonts w:ascii="Simplified Arabic" w:hAnsi="Simplified Arabic" w:cs="Simplified Arabic"/>
        <w:sz w:val="28"/>
        <w:szCs w:val="28"/>
        <w:lang w:bidi="ar-DZ"/>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260" w:rsidRPr="00577260" w:rsidRDefault="00354C1F" w:rsidP="00577260">
    <w:pPr>
      <w:pStyle w:val="Pieddepage"/>
      <w:bidi/>
      <w:jc w:val="center"/>
      <w:rPr>
        <w:rFonts w:ascii="Simplified Arabic" w:hAnsi="Simplified Arabic" w:cs="Simplified Arabic"/>
        <w:sz w:val="24"/>
        <w:szCs w:val="24"/>
      </w:rPr>
    </w:pPr>
    <w:r w:rsidRPr="00577260">
      <w:rPr>
        <w:rFonts w:ascii="Times New Roman" w:hAnsi="Times New Roman" w:cs="Times New Roman"/>
        <w:sz w:val="24"/>
        <w:szCs w:val="24"/>
        <w:rtl/>
      </w:rPr>
      <w:t>صفحة</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PAGE </w:instrText>
    </w:r>
    <w:r w:rsidRPr="00577260">
      <w:rPr>
        <w:rFonts w:ascii="Simplified Arabic" w:hAnsi="Simplified Arabic" w:cs="Simplified Arabic"/>
        <w:b/>
        <w:bCs/>
        <w:sz w:val="24"/>
        <w:szCs w:val="24"/>
      </w:rPr>
      <w:fldChar w:fldCharType="separate"/>
    </w:r>
    <w:r w:rsidRPr="00577260">
      <w:rPr>
        <w:rFonts w:ascii="Simplified Arabic" w:hAnsi="Simplified Arabic" w:cs="Simplified Arabic"/>
        <w:b/>
        <w:bCs/>
        <w:noProof/>
        <w:sz w:val="24"/>
        <w:szCs w:val="24"/>
      </w:rPr>
      <w:t>2</w:t>
    </w:r>
    <w:r w:rsidRPr="00577260">
      <w:rPr>
        <w:rFonts w:ascii="Simplified Arabic" w:hAnsi="Simplified Arabic" w:cs="Simplified Arabic"/>
        <w:b/>
        <w:bCs/>
        <w:sz w:val="24"/>
        <w:szCs w:val="24"/>
      </w:rPr>
      <w:fldChar w:fldCharType="end"/>
    </w:r>
    <w:r w:rsidRPr="00577260">
      <w:rPr>
        <w:rFonts w:ascii="Simplified Arabic" w:hAnsi="Simplified Arabic" w:cs="Simplified Arabic"/>
        <w:sz w:val="24"/>
        <w:szCs w:val="24"/>
      </w:rPr>
      <w:t xml:space="preserve"> </w:t>
    </w:r>
    <w:r w:rsidRPr="00577260">
      <w:rPr>
        <w:rFonts w:ascii="Times New Roman" w:hAnsi="Times New Roman" w:cs="Times New Roman"/>
        <w:sz w:val="24"/>
        <w:szCs w:val="24"/>
        <w:rtl/>
      </w:rPr>
      <w:t>من</w:t>
    </w:r>
    <w:r>
      <w:rPr>
        <w:rFonts w:ascii="Simplified Arabic" w:hAnsi="Simplified Arabic" w:cs="Simplified Arabic"/>
        <w:sz w:val="24"/>
        <w:szCs w:val="24"/>
        <w:rtl/>
      </w:rPr>
      <w:t xml:space="preserve"> </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NUMPAGES  </w:instrText>
    </w:r>
    <w:r w:rsidRPr="00577260">
      <w:rPr>
        <w:rFonts w:ascii="Simplified Arabic" w:hAnsi="Simplified Arabic" w:cs="Simplified Arabic"/>
        <w:b/>
        <w:bCs/>
        <w:sz w:val="24"/>
        <w:szCs w:val="24"/>
      </w:rPr>
      <w:fldChar w:fldCharType="separate"/>
    </w:r>
    <w:r>
      <w:rPr>
        <w:rFonts w:ascii="Simplified Arabic" w:hAnsi="Simplified Arabic" w:cs="Simplified Arabic"/>
        <w:b/>
        <w:bCs/>
        <w:noProof/>
        <w:sz w:val="24"/>
        <w:szCs w:val="24"/>
        <w:rtl/>
      </w:rPr>
      <w:t>3</w:t>
    </w:r>
    <w:r w:rsidRPr="00577260">
      <w:rPr>
        <w:rFonts w:ascii="Simplified Arabic" w:hAnsi="Simplified Arabic" w:cs="Simplified Arabic"/>
        <w:b/>
        <w:bCs/>
        <w:sz w:val="24"/>
        <w:szCs w:val="24"/>
      </w:rPr>
      <w:fldChar w:fldCharType="end"/>
    </w:r>
  </w:p>
  <w:p w:rsidR="007B7F60" w:rsidRPr="007B7F60" w:rsidRDefault="00354C1F" w:rsidP="00577260">
    <w:pPr>
      <w:pStyle w:val="Pieddepage"/>
      <w:rPr>
        <w:rFonts w:asciiTheme="majorBidi" w:hAnsiTheme="majorBidi" w:cs="Times New Roman"/>
        <w:sz w:val="28"/>
        <w:szCs w:val="28"/>
        <w:lang w:bidi="ar-DZ"/>
      </w:rP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59E" w:rsidRDefault="00354C1F" w:rsidP="0004159E">
    <w:pPr>
      <w:pStyle w:val="En-tte"/>
      <w:tabs>
        <w:tab w:val="clear" w:pos="4153"/>
        <w:tab w:val="clear" w:pos="8306"/>
        <w:tab w:val="left" w:pos="6743"/>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07150"/>
    <w:multiLevelType w:val="multilevel"/>
    <w:tmpl w:val="D60AEF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507CC4"/>
    <w:multiLevelType w:val="hybridMultilevel"/>
    <w:tmpl w:val="3E84A4B0"/>
    <w:lvl w:ilvl="0" w:tplc="8988A9DE">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 w15:restartNumberingAfterBreak="0">
    <w:nsid w:val="628011B3"/>
    <w:multiLevelType w:val="multilevel"/>
    <w:tmpl w:val="46766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595E50"/>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0"/>
  </w:num>
  <w:num w:numId="4">
    <w:abstractNumId w:val="0"/>
    <w:lvlOverride w:ilvl="1">
      <w:lvl w:ilvl="1">
        <w:numFmt w:val="bullet"/>
        <w:lvlText w:val=""/>
        <w:lvlJc w:val="left"/>
        <w:pPr>
          <w:tabs>
            <w:tab w:val="num" w:pos="1440"/>
          </w:tabs>
          <w:ind w:left="1440" w:hanging="360"/>
        </w:pPr>
        <w:rPr>
          <w:rFonts w:ascii="Symbol" w:hAnsi="Symbol" w:hint="default"/>
          <w:sz w:val="20"/>
        </w:rPr>
      </w:lvl>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C1F"/>
    <w:rsid w:val="00354C1F"/>
    <w:rsid w:val="00BD31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7DFAD"/>
  <w15:chartTrackingRefBased/>
  <w15:docId w15:val="{4BD13B88-9CE6-4FB9-A90B-43913C33F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C1F"/>
    <w:rPr>
      <w:rFonts w:eastAsia="Times New Roman"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354C1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354C1F"/>
    <w:rPr>
      <w:rFonts w:eastAsia="Times New Roman" w:cs="Arial"/>
    </w:rPr>
  </w:style>
  <w:style w:type="paragraph" w:styleId="Paragraphedeliste">
    <w:name w:val="List Paragraph"/>
    <w:basedOn w:val="Normal"/>
    <w:uiPriority w:val="34"/>
    <w:qFormat/>
    <w:rsid w:val="00354C1F"/>
    <w:pPr>
      <w:ind w:left="720"/>
      <w:contextualSpacing/>
    </w:pPr>
  </w:style>
  <w:style w:type="paragraph" w:styleId="En-tte">
    <w:name w:val="header"/>
    <w:basedOn w:val="Normal"/>
    <w:link w:val="En-tteCar"/>
    <w:uiPriority w:val="99"/>
    <w:unhideWhenUsed/>
    <w:rsid w:val="00354C1F"/>
    <w:pPr>
      <w:tabs>
        <w:tab w:val="center" w:pos="4153"/>
        <w:tab w:val="right" w:pos="8306"/>
      </w:tabs>
      <w:spacing w:after="0" w:line="240" w:lineRule="auto"/>
    </w:pPr>
  </w:style>
  <w:style w:type="character" w:customStyle="1" w:styleId="En-tteCar">
    <w:name w:val="En-tête Car"/>
    <w:basedOn w:val="Policepardfaut"/>
    <w:link w:val="En-tte"/>
    <w:uiPriority w:val="99"/>
    <w:rsid w:val="00354C1F"/>
    <w:rPr>
      <w:rFonts w:eastAsia="Times New Roman" w:cs="Arial"/>
    </w:rPr>
  </w:style>
  <w:style w:type="character" w:customStyle="1" w:styleId="vkekvd">
    <w:name w:val="vkekvd"/>
    <w:basedOn w:val="Policepardfaut"/>
    <w:rsid w:val="00354C1F"/>
  </w:style>
  <w:style w:type="character" w:styleId="lev">
    <w:name w:val="Strong"/>
    <w:basedOn w:val="Policepardfaut"/>
    <w:uiPriority w:val="22"/>
    <w:qFormat/>
    <w:rsid w:val="00354C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953</Words>
  <Characters>5243</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cp:revision>
  <dcterms:created xsi:type="dcterms:W3CDTF">2026-01-20T16:51:00Z</dcterms:created>
  <dcterms:modified xsi:type="dcterms:W3CDTF">2026-01-20T16:52:00Z</dcterms:modified>
</cp:coreProperties>
</file>