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64" w:rsidRPr="00870FA6" w:rsidRDefault="00195064" w:rsidP="00195064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870FA6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جامعة أم البواقي </w:t>
      </w:r>
    </w:p>
    <w:p w:rsidR="00195064" w:rsidRPr="00870FA6" w:rsidRDefault="00195064" w:rsidP="00195064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870FA6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كلية العلوم الاجتماعية و الإنسانية </w:t>
      </w:r>
    </w:p>
    <w:p w:rsidR="00195064" w:rsidRPr="00870FA6" w:rsidRDefault="00195064" w:rsidP="00195064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870FA6">
        <w:rPr>
          <w:rFonts w:ascii="Sakkal Majalla" w:hAnsi="Sakkal Majalla" w:cs="Sakkal Majalla"/>
          <w:b/>
          <w:bCs/>
          <w:sz w:val="40"/>
          <w:szCs w:val="40"/>
          <w:rtl/>
        </w:rPr>
        <w:t>قسم العلوم الاجتماعية</w:t>
      </w:r>
    </w:p>
    <w:p w:rsidR="00195064" w:rsidRPr="00870FA6" w:rsidRDefault="00195064" w:rsidP="00195064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870FA6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أولى جذع مشترك </w:t>
      </w:r>
    </w:p>
    <w:p w:rsidR="00195064" w:rsidRDefault="00195064" w:rsidP="00195064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BC794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استدراك  السداسي  الأول في مقياس " </w:t>
      </w:r>
      <w:proofErr w:type="spellStart"/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إبستمولوجيا</w:t>
      </w:r>
      <w:proofErr w:type="spellEnd"/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العلوم </w:t>
      </w:r>
      <w:proofErr w:type="spellStart"/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الإجتماعية</w:t>
      </w:r>
      <w:proofErr w:type="spellEnd"/>
      <w:r w:rsidRPr="00BC794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"</w:t>
      </w:r>
    </w:p>
    <w:p w:rsidR="00195064" w:rsidRPr="00BC7944" w:rsidRDefault="00195064" w:rsidP="00195064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اختر  و</w:t>
      </w:r>
      <w:proofErr w:type="gramEnd"/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أجب عن سؤال واحد فقط </w:t>
      </w:r>
    </w:p>
    <w:p w:rsidR="00195064" w:rsidRDefault="00195064" w:rsidP="00195064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BC7944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gramStart"/>
      <w:r w:rsidRPr="00BC7944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السؤال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الأول</w:t>
      </w:r>
      <w:proofErr w:type="gramEnd"/>
    </w:p>
    <w:p w:rsidR="00195064" w:rsidRDefault="00195064" w:rsidP="00195064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هل التسميات في مجال العلم عملية جزافية ؟</w:t>
      </w:r>
    </w:p>
    <w:p w:rsidR="00195064" w:rsidRDefault="00195064" w:rsidP="00195064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السؤال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الثاني </w:t>
      </w:r>
    </w:p>
    <w:p w:rsidR="00195064" w:rsidRDefault="00195064" w:rsidP="00195064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فيما تجلت 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لك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قيمة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الإبستمولوجيا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؟ </w:t>
      </w:r>
    </w:p>
    <w:p w:rsidR="00195064" w:rsidRDefault="00195064" w:rsidP="00195064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 </w:t>
      </w:r>
    </w:p>
    <w:p w:rsidR="00195064" w:rsidRPr="00F96685" w:rsidRDefault="00195064" w:rsidP="00195064">
      <w:pPr>
        <w:bidi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p w:rsidR="00760B0A" w:rsidRPr="00195064" w:rsidRDefault="00760B0A" w:rsidP="00195064">
      <w:pPr>
        <w:bidi/>
      </w:pPr>
    </w:p>
    <w:sectPr w:rsidR="00760B0A" w:rsidRPr="00195064" w:rsidSect="00293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95064"/>
    <w:rsid w:val="00195064"/>
    <w:rsid w:val="00760B0A"/>
    <w:rsid w:val="0086137F"/>
    <w:rsid w:val="008C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271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insol</dc:creator>
  <cp:lastModifiedBy>insol</cp:lastModifiedBy>
  <cp:revision>2</cp:revision>
  <dcterms:created xsi:type="dcterms:W3CDTF">2025-01-23T08:27:00Z</dcterms:created>
  <dcterms:modified xsi:type="dcterms:W3CDTF">2025-01-23T08:27:00Z</dcterms:modified>
</cp:coreProperties>
</file>