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92" w:rsidRPr="000B4992" w:rsidRDefault="000B4992" w:rsidP="000B499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F49B1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جامعة العربي بن مهيدي -أم البواقي-</w:t>
      </w:r>
    </w:p>
    <w:p w:rsidR="000B4992" w:rsidRPr="007F49B1" w:rsidRDefault="000B4992" w:rsidP="003C14F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F49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 العلوم الاجتماعية والإنسانية</w:t>
      </w:r>
      <w:r w:rsidR="00545CC5" w:rsidRPr="007F49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Pr="007F49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المستوى: ثانية ماستر</w:t>
      </w:r>
      <w:r w:rsidR="003C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2024</w:t>
      </w:r>
      <w:r w:rsidR="00545CC5" w:rsidRPr="007F49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</w:t>
      </w:r>
      <w:r w:rsidR="003C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2025</w:t>
      </w:r>
    </w:p>
    <w:p w:rsidR="000B4992" w:rsidRDefault="000B4992" w:rsidP="000B499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F49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العلوم الاجتماعية</w:t>
      </w:r>
      <w:r w:rsidR="00545CC5" w:rsidRPr="007F49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AD1360" w:rsidRPr="007F49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التخصص: علم</w:t>
      </w:r>
      <w:r w:rsidRPr="007F49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اجتماع تنظيم وعمل</w:t>
      </w:r>
      <w:r w:rsidR="00545C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B4992" w:rsidRDefault="0030693F" w:rsidP="000B499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F49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المدة: ساعة</w:t>
      </w:r>
      <w:r w:rsidR="005C3A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45CC5" w:rsidRPr="007F49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ونصف .</w:t>
      </w:r>
    </w:p>
    <w:p w:rsidR="000B4992" w:rsidRPr="007F49B1" w:rsidRDefault="000B4992" w:rsidP="003C14F8">
      <w:pPr>
        <w:bidi/>
        <w:jc w:val="center"/>
        <w:rPr>
          <w:rFonts w:ascii="Simplified Arabic" w:hAnsi="Simplified Arabic" w:cs="Simplified Arabic"/>
          <w:b/>
          <w:bCs/>
          <w:sz w:val="34"/>
          <w:szCs w:val="34"/>
          <w:u w:val="single"/>
          <w:rtl/>
          <w:lang w:bidi="ar-DZ"/>
        </w:rPr>
      </w:pPr>
      <w:r w:rsidRPr="007F49B1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  <w:lang w:bidi="ar-DZ"/>
        </w:rPr>
        <w:t xml:space="preserve">امتحان في مقياس </w:t>
      </w:r>
      <w:proofErr w:type="spellStart"/>
      <w:r w:rsidR="003C14F8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  <w:lang w:bidi="ar-DZ"/>
        </w:rPr>
        <w:t>المقاولاتية</w:t>
      </w:r>
      <w:proofErr w:type="spellEnd"/>
    </w:p>
    <w:p w:rsidR="000B4992" w:rsidRPr="007F49B1" w:rsidRDefault="000B4992" w:rsidP="00EE6E5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F49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أجب على ال</w:t>
      </w:r>
      <w:r w:rsidR="00EE6E53" w:rsidRPr="007F49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Pr="007F49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سئلة التالية:</w:t>
      </w:r>
    </w:p>
    <w:p w:rsidR="007B6AC9" w:rsidRDefault="007C0F5F" w:rsidP="000D66C7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يحتاج المقاول </w:t>
      </w:r>
      <w:r w:rsidR="00843C78" w:rsidRPr="00F26A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لى مجموعة </w:t>
      </w:r>
      <w:r w:rsidRPr="007C0F5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خصاص شخصية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تجعل منه المقاول الناجح والمسير الجيد </w:t>
      </w:r>
      <w:r w:rsidR="000D66C7" w:rsidRPr="00F26A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 w:rsidR="007B6A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شرحها </w:t>
      </w:r>
      <w:proofErr w:type="gramStart"/>
      <w:r w:rsidR="007B6A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بالتفصيل؟(</w:t>
      </w:r>
      <w:proofErr w:type="gramEnd"/>
      <w:r w:rsidR="007B6A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6ن)</w:t>
      </w:r>
      <w:bookmarkStart w:id="0" w:name="_GoBack"/>
      <w:bookmarkEnd w:id="0"/>
    </w:p>
    <w:p w:rsidR="00DE3610" w:rsidRDefault="00843C78" w:rsidP="000D66C7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لغرض </w:t>
      </w:r>
      <w:r w:rsidRPr="00F26A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نشاء فكرة المشروع </w:t>
      </w:r>
      <w:r w:rsidR="006537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يعتمد الباحث عن الفكرة الاستثمارية على </w:t>
      </w:r>
      <w:r w:rsidR="00653729" w:rsidRPr="000A2C5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عدة</w:t>
      </w:r>
      <w:r w:rsidR="000D66C7" w:rsidRPr="000A2C5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653729" w:rsidRPr="000A2C5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مصادر</w:t>
      </w:r>
      <w:r w:rsidR="006537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أذكر</w:t>
      </w:r>
      <w:r w:rsidR="003C14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8F3B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هذه المصادر</w:t>
      </w:r>
      <w:r w:rsidR="006537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مع شرح وجيز</w:t>
      </w:r>
      <w:r w:rsidR="003F00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</w:t>
      </w:r>
      <w:r w:rsidR="00440E6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3C14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ن)</w:t>
      </w:r>
    </w:p>
    <w:p w:rsidR="003F0005" w:rsidRDefault="00C81723" w:rsidP="00D85AA7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ماهو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مفهومك للمرافقة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المقاولاتية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وما هي</w:t>
      </w:r>
      <w:r w:rsidR="00D85A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3F00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أهم ا</w:t>
      </w:r>
      <w:r w:rsidR="00842B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لأجهزة</w:t>
      </w:r>
      <w:r w:rsidR="003F00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أو الوكالات الداعمة </w:t>
      </w:r>
      <w:proofErr w:type="spellStart"/>
      <w:r w:rsidR="003F00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للمقاولاتية</w:t>
      </w:r>
      <w:proofErr w:type="spellEnd"/>
      <w:r w:rsidR="003F00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في الجزائر؟</w:t>
      </w:r>
      <w:r w:rsidR="001B1C2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</w:t>
      </w:r>
      <w:r w:rsidR="00440E6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4ن</w:t>
      </w:r>
      <w:r w:rsidR="001B1C2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</w:p>
    <w:p w:rsidR="00007795" w:rsidRDefault="00510EF2" w:rsidP="00843C7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نسرين</w:t>
      </w:r>
      <w:r w:rsidR="000079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طالبة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جامعية من منطقة </w:t>
      </w:r>
      <w:r w:rsidR="00842B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الأوراس الغني بالفواكه، </w:t>
      </w:r>
      <w:r w:rsidR="00981B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هي الآن على أبواب التخرج 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تفكر في مشروع </w:t>
      </w:r>
      <w:r w:rsidR="00440E62" w:rsidRPr="00F26A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إنجاز</w:t>
      </w:r>
      <w:r w:rsidR="00F26A40" w:rsidRPr="00F26A4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وحدة إنتاجية</w:t>
      </w:r>
      <w:r w:rsidR="00842B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8417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للعصائر</w:t>
      </w:r>
      <w:r w:rsidR="00842B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الطبيعية</w:t>
      </w:r>
      <w:r w:rsidR="00981B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="008417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981B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حيث </w:t>
      </w:r>
      <w:r w:rsidR="00F26A40" w:rsidRPr="00F26A4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تعتمد </w:t>
      </w:r>
      <w:r w:rsidR="009542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في التصنيع </w:t>
      </w:r>
      <w:r w:rsidR="00F26A40" w:rsidRPr="00F26A4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على</w:t>
      </w:r>
      <w:r w:rsidR="009542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954297" w:rsidRPr="00F26A4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مواد أولية</w:t>
      </w:r>
      <w:r w:rsidR="009542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وعلى</w:t>
      </w:r>
      <w:r w:rsidR="00F26A40" w:rsidRPr="00F26A4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C833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F26A40" w:rsidRPr="00F26A4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حدث التكنولوجيا في المجال</w:t>
      </w:r>
      <w:r w:rsidR="009542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="00C833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F3256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استنادا </w:t>
      </w:r>
      <w:r w:rsidR="00C817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إلى</w:t>
      </w:r>
      <w:r w:rsidR="00103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2112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ماسبق</w:t>
      </w:r>
      <w:proofErr w:type="spellEnd"/>
      <w:r w:rsidR="00A063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="00843C78" w:rsidRPr="00F26A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 w:rsidR="00A063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لى معلوماتك</w:t>
      </w:r>
      <w:r w:rsidR="00C833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ساعدها في </w:t>
      </w:r>
      <w:r w:rsidR="009542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إعداد</w:t>
      </w:r>
      <w:r w:rsidR="000077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2270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وتكملة مخطط</w:t>
      </w:r>
      <w:r w:rsidR="000077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2270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</w:t>
      </w:r>
      <w:r w:rsidR="000077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مل تجاري </w:t>
      </w:r>
      <w:r w:rsidR="002270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r w:rsidR="00227022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BMC</w:t>
      </w:r>
      <w:r w:rsidR="002270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  <w:r w:rsidR="000077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مبينا </w:t>
      </w:r>
      <w:proofErr w:type="spellStart"/>
      <w:r w:rsidR="000077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مايلي</w:t>
      </w:r>
      <w:proofErr w:type="spellEnd"/>
      <w:r w:rsidR="001C07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C83332" w:rsidRPr="00F70822" w:rsidRDefault="00C83332" w:rsidP="001C079A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708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القيمة المضافة</w:t>
      </w:r>
      <w:r w:rsidR="001C07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D77FBD" w:rsidRPr="00F708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السوق المحتمل والسوق </w:t>
      </w:r>
      <w:proofErr w:type="gramStart"/>
      <w:r w:rsidR="00D77FBD" w:rsidRPr="00F708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المستهدف</w:t>
      </w:r>
      <w:r w:rsidR="001C07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D77FBD" w:rsidRPr="00F708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وأهم</w:t>
      </w:r>
      <w:proofErr w:type="gramEnd"/>
      <w:r w:rsidR="00D77FBD" w:rsidRPr="00F708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المنافسين في السوق </w:t>
      </w:r>
      <w:r w:rsidR="005C3AC6" w:rsidRPr="00F708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مع تبيان أهم </w:t>
      </w:r>
      <w:r w:rsidR="00D77FBD" w:rsidRPr="00F708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نقاط قوتهم وضعفهم</w:t>
      </w:r>
      <w:r w:rsidR="005C3AC6" w:rsidRPr="00F708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007795" w:rsidRPr="00F708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1C07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(4ن)</w:t>
      </w:r>
    </w:p>
    <w:p w:rsidR="00B35365" w:rsidRPr="00C50169" w:rsidRDefault="00B35365" w:rsidP="00C50169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FF71C3" w:rsidRPr="007F49B1" w:rsidRDefault="00FF71C3" w:rsidP="00FF71C3">
      <w:p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0B4992" w:rsidRDefault="00976B04" w:rsidP="00976B04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F49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بالتوفيق للجميع.</w:t>
      </w:r>
    </w:p>
    <w:p w:rsidR="005C3AC6" w:rsidRDefault="005C3AC6" w:rsidP="00C9465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5C3AC6" w:rsidSect="003C1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CEE" w:rsidRDefault="004A2CEE" w:rsidP="004A2CEE">
      <w:pPr>
        <w:spacing w:after="0" w:line="240" w:lineRule="auto"/>
      </w:pPr>
      <w:r>
        <w:separator/>
      </w:r>
    </w:p>
  </w:endnote>
  <w:endnote w:type="continuationSeparator" w:id="0">
    <w:p w:rsidR="004A2CEE" w:rsidRDefault="004A2CEE" w:rsidP="004A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EE" w:rsidRDefault="004A2CE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EE" w:rsidRDefault="004A2CE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EE" w:rsidRDefault="004A2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CEE" w:rsidRDefault="004A2CEE" w:rsidP="004A2CEE">
      <w:pPr>
        <w:spacing w:after="0" w:line="240" w:lineRule="auto"/>
      </w:pPr>
      <w:r>
        <w:separator/>
      </w:r>
    </w:p>
  </w:footnote>
  <w:footnote w:type="continuationSeparator" w:id="0">
    <w:p w:rsidR="004A2CEE" w:rsidRDefault="004A2CEE" w:rsidP="004A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EE" w:rsidRDefault="00C14F4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393" o:spid="_x0000_s2050" type="#_x0000_t75" style="position:absolute;margin-left:0;margin-top:0;width:453.45pt;height:426.8pt;z-index:-251657216;mso-position-horizontal:center;mso-position-horizontal-relative:margin;mso-position-vertical:center;mso-position-vertical-relative:margin" o:allowincell="f">
          <v:imagedata r:id="rId1" o:title="logo unuv o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EE" w:rsidRDefault="00C14F4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394" o:spid="_x0000_s2051" type="#_x0000_t75" style="position:absolute;margin-left:0;margin-top:0;width:453.45pt;height:426.8pt;z-index:-251656192;mso-position-horizontal:center;mso-position-horizontal-relative:margin;mso-position-vertical:center;mso-position-vertical-relative:margin" o:allowincell="f">
          <v:imagedata r:id="rId1" o:title="logo unuv o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EE" w:rsidRDefault="00C14F4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392" o:spid="_x0000_s2049" type="#_x0000_t75" style="position:absolute;margin-left:0;margin-top:0;width:453.45pt;height:426.8pt;z-index:-251658240;mso-position-horizontal:center;mso-position-horizontal-relative:margin;mso-position-vertical:center;mso-position-vertical-relative:margin" o:allowincell="f">
          <v:imagedata r:id="rId1" o:title="logo unuv o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2173"/>
    <w:multiLevelType w:val="hybridMultilevel"/>
    <w:tmpl w:val="19AEB0F2"/>
    <w:lvl w:ilvl="0" w:tplc="DBDC0F7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B49"/>
    <w:multiLevelType w:val="hybridMultilevel"/>
    <w:tmpl w:val="22022F7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FD2E69"/>
    <w:multiLevelType w:val="hybridMultilevel"/>
    <w:tmpl w:val="A2700FDE"/>
    <w:lvl w:ilvl="0" w:tplc="040C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205C2694"/>
    <w:multiLevelType w:val="hybridMultilevel"/>
    <w:tmpl w:val="4E9E6FA2"/>
    <w:lvl w:ilvl="0" w:tplc="040C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>
    <w:nsid w:val="21027D8C"/>
    <w:multiLevelType w:val="hybridMultilevel"/>
    <w:tmpl w:val="645A2E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B7B8A"/>
    <w:multiLevelType w:val="hybridMultilevel"/>
    <w:tmpl w:val="80B8AEA6"/>
    <w:lvl w:ilvl="0" w:tplc="040C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30FA2FE4"/>
    <w:multiLevelType w:val="hybridMultilevel"/>
    <w:tmpl w:val="421CA406"/>
    <w:lvl w:ilvl="0" w:tplc="E61A207E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4A537A5"/>
    <w:multiLevelType w:val="hybridMultilevel"/>
    <w:tmpl w:val="3F32DA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491760"/>
    <w:multiLevelType w:val="hybridMultilevel"/>
    <w:tmpl w:val="EA58C7C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7E4F3E"/>
    <w:multiLevelType w:val="hybridMultilevel"/>
    <w:tmpl w:val="8586DF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4779CC"/>
    <w:multiLevelType w:val="hybridMultilevel"/>
    <w:tmpl w:val="E6981B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E44C7"/>
    <w:multiLevelType w:val="hybridMultilevel"/>
    <w:tmpl w:val="9B08FE04"/>
    <w:lvl w:ilvl="0" w:tplc="040C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2">
    <w:nsid w:val="703E4D6F"/>
    <w:multiLevelType w:val="hybridMultilevel"/>
    <w:tmpl w:val="34D08B4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13F6E"/>
    <w:multiLevelType w:val="hybridMultilevel"/>
    <w:tmpl w:val="3C3ADE5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2"/>
  </w:num>
  <w:num w:numId="5">
    <w:abstractNumId w:val="2"/>
  </w:num>
  <w:num w:numId="6">
    <w:abstractNumId w:val="13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9B9"/>
    <w:rsid w:val="00001FD5"/>
    <w:rsid w:val="00007795"/>
    <w:rsid w:val="000079F6"/>
    <w:rsid w:val="00012C0F"/>
    <w:rsid w:val="000A2541"/>
    <w:rsid w:val="000A2C5F"/>
    <w:rsid w:val="000B4992"/>
    <w:rsid w:val="000D11A8"/>
    <w:rsid w:val="000D1D35"/>
    <w:rsid w:val="000D66C7"/>
    <w:rsid w:val="000F0C7D"/>
    <w:rsid w:val="00103DA7"/>
    <w:rsid w:val="00124252"/>
    <w:rsid w:val="00136503"/>
    <w:rsid w:val="0015212E"/>
    <w:rsid w:val="00186DCC"/>
    <w:rsid w:val="001B1C2A"/>
    <w:rsid w:val="001C079A"/>
    <w:rsid w:val="001C4727"/>
    <w:rsid w:val="001C6487"/>
    <w:rsid w:val="001F200A"/>
    <w:rsid w:val="0021126B"/>
    <w:rsid w:val="002241EF"/>
    <w:rsid w:val="00227022"/>
    <w:rsid w:val="00271AF9"/>
    <w:rsid w:val="002E2794"/>
    <w:rsid w:val="002E77FD"/>
    <w:rsid w:val="0030693F"/>
    <w:rsid w:val="0035748A"/>
    <w:rsid w:val="003B127D"/>
    <w:rsid w:val="003B6D7B"/>
    <w:rsid w:val="003C14F8"/>
    <w:rsid w:val="003F0005"/>
    <w:rsid w:val="00412595"/>
    <w:rsid w:val="00432E6F"/>
    <w:rsid w:val="00440E62"/>
    <w:rsid w:val="004A2CEE"/>
    <w:rsid w:val="00510EF2"/>
    <w:rsid w:val="00514ACA"/>
    <w:rsid w:val="00545CC5"/>
    <w:rsid w:val="00570D4B"/>
    <w:rsid w:val="005C0C22"/>
    <w:rsid w:val="005C3AC6"/>
    <w:rsid w:val="005F3E50"/>
    <w:rsid w:val="0063540C"/>
    <w:rsid w:val="00636020"/>
    <w:rsid w:val="0064156F"/>
    <w:rsid w:val="00653729"/>
    <w:rsid w:val="00671908"/>
    <w:rsid w:val="006A0679"/>
    <w:rsid w:val="006C1A13"/>
    <w:rsid w:val="007142E3"/>
    <w:rsid w:val="0072529F"/>
    <w:rsid w:val="00733751"/>
    <w:rsid w:val="0073520C"/>
    <w:rsid w:val="00771255"/>
    <w:rsid w:val="007769B9"/>
    <w:rsid w:val="00796872"/>
    <w:rsid w:val="007B6AC9"/>
    <w:rsid w:val="007C0F5F"/>
    <w:rsid w:val="007E40D4"/>
    <w:rsid w:val="007F49B1"/>
    <w:rsid w:val="00825D45"/>
    <w:rsid w:val="008417B0"/>
    <w:rsid w:val="00842B57"/>
    <w:rsid w:val="00843C78"/>
    <w:rsid w:val="00843CAC"/>
    <w:rsid w:val="00872664"/>
    <w:rsid w:val="0087512B"/>
    <w:rsid w:val="008F3BBA"/>
    <w:rsid w:val="00916350"/>
    <w:rsid w:val="00924978"/>
    <w:rsid w:val="00954297"/>
    <w:rsid w:val="00954606"/>
    <w:rsid w:val="00976B04"/>
    <w:rsid w:val="00981BB5"/>
    <w:rsid w:val="00987213"/>
    <w:rsid w:val="00993A39"/>
    <w:rsid w:val="009B7C67"/>
    <w:rsid w:val="00A06392"/>
    <w:rsid w:val="00A3045B"/>
    <w:rsid w:val="00AD1360"/>
    <w:rsid w:val="00B35365"/>
    <w:rsid w:val="00B62733"/>
    <w:rsid w:val="00B76AC8"/>
    <w:rsid w:val="00BE0F83"/>
    <w:rsid w:val="00C14F46"/>
    <w:rsid w:val="00C50169"/>
    <w:rsid w:val="00C7536C"/>
    <w:rsid w:val="00C81723"/>
    <w:rsid w:val="00C83332"/>
    <w:rsid w:val="00C93279"/>
    <w:rsid w:val="00C94653"/>
    <w:rsid w:val="00D2434D"/>
    <w:rsid w:val="00D36387"/>
    <w:rsid w:val="00D7668E"/>
    <w:rsid w:val="00D77FBD"/>
    <w:rsid w:val="00D85AA7"/>
    <w:rsid w:val="00D91741"/>
    <w:rsid w:val="00DC251D"/>
    <w:rsid w:val="00DE3610"/>
    <w:rsid w:val="00DE790B"/>
    <w:rsid w:val="00E72563"/>
    <w:rsid w:val="00E72911"/>
    <w:rsid w:val="00EC327F"/>
    <w:rsid w:val="00EE6E53"/>
    <w:rsid w:val="00EE7909"/>
    <w:rsid w:val="00EF61DA"/>
    <w:rsid w:val="00F15406"/>
    <w:rsid w:val="00F17D47"/>
    <w:rsid w:val="00F2572B"/>
    <w:rsid w:val="00F26A40"/>
    <w:rsid w:val="00F32563"/>
    <w:rsid w:val="00F51E12"/>
    <w:rsid w:val="00F5742C"/>
    <w:rsid w:val="00F70822"/>
    <w:rsid w:val="00FB000F"/>
    <w:rsid w:val="00FE15D6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C8C050A9-E6C5-4AAA-A4B5-862EDDEB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49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2B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F3256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4A2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2CEE"/>
  </w:style>
  <w:style w:type="paragraph" w:styleId="Pieddepage">
    <w:name w:val="footer"/>
    <w:basedOn w:val="Normal"/>
    <w:link w:val="PieddepageCar"/>
    <w:uiPriority w:val="99"/>
    <w:semiHidden/>
    <w:unhideWhenUsed/>
    <w:rsid w:val="004A2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labo</dc:creator>
  <cp:lastModifiedBy>cde</cp:lastModifiedBy>
  <cp:revision>68</cp:revision>
  <cp:lastPrinted>2025-01-16T08:21:00Z</cp:lastPrinted>
  <dcterms:created xsi:type="dcterms:W3CDTF">2024-12-14T17:41:00Z</dcterms:created>
  <dcterms:modified xsi:type="dcterms:W3CDTF">2025-01-16T08:23:00Z</dcterms:modified>
</cp:coreProperties>
</file>