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BC" w:rsidRDefault="003D3ABC" w:rsidP="003D3ABC">
      <w:pPr>
        <w:bidi/>
      </w:pPr>
    </w:p>
    <w:p w:rsidR="003D3ABC" w:rsidRPr="003D3ABC" w:rsidRDefault="003D3ABC" w:rsidP="003D3ABC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D3AB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جامعة ام البواقي </w:t>
      </w:r>
    </w:p>
    <w:p w:rsidR="003D3ABC" w:rsidRPr="003D3ABC" w:rsidRDefault="003D3ABC" w:rsidP="003D3ABC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3D3ABC">
        <w:rPr>
          <w:rFonts w:ascii="Sakkal Majalla" w:hAnsi="Sakkal Majalla" w:cs="Sakkal Majalla"/>
          <w:b/>
          <w:bCs/>
          <w:sz w:val="28"/>
          <w:szCs w:val="28"/>
          <w:rtl/>
        </w:rPr>
        <w:t>قسم العلوم الاجتماعية</w:t>
      </w:r>
    </w:p>
    <w:p w:rsidR="003D3ABC" w:rsidRPr="003D3ABC" w:rsidRDefault="003D3ABC" w:rsidP="003D3ABC">
      <w:pPr>
        <w:bidi/>
        <w:rPr>
          <w:rFonts w:ascii="Sakkal Majalla" w:hAnsi="Sakkal Majalla" w:cs="Sakkal Majalla"/>
          <w:b/>
          <w:bCs/>
          <w:sz w:val="28"/>
          <w:szCs w:val="28"/>
        </w:rPr>
      </w:pPr>
    </w:p>
    <w:p w:rsidR="00253613" w:rsidRPr="003D3ABC" w:rsidRDefault="003D3ABC" w:rsidP="003D3ABC">
      <w:pPr>
        <w:tabs>
          <w:tab w:val="left" w:pos="223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D3AB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D3AB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امتحان في مقياس امراض اللفة والتواصل السنة أولى ماستر </w:t>
      </w:r>
    </w:p>
    <w:p w:rsidR="003D3ABC" w:rsidRPr="003D3ABC" w:rsidRDefault="003D3ABC" w:rsidP="003D3ABC">
      <w:pPr>
        <w:tabs>
          <w:tab w:val="left" w:pos="6507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D3AB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بتاريخ 21/01/2025</w:t>
      </w:r>
      <w:r w:rsidRPr="003D3AB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>الساعة 9:00 – 10:30</w:t>
      </w:r>
    </w:p>
    <w:p w:rsidR="003D3ABC" w:rsidRPr="003D3ABC" w:rsidRDefault="003D3ABC" w:rsidP="003D3ABC">
      <w:pPr>
        <w:tabs>
          <w:tab w:val="left" w:pos="6507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D3AB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----------------------------------------------------------------------------------------------------------------------</w:t>
      </w:r>
    </w:p>
    <w:p w:rsidR="003D3ABC" w:rsidRPr="003D3ABC" w:rsidRDefault="003D3ABC" w:rsidP="003D3AB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 1- </w:t>
      </w:r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للنمو المعرفي مظهرين رئيسيان يجددان الاتجاه في دراسة علم النفس النمو اذكرهما؟ مع تقديم </w:t>
      </w:r>
      <w:proofErr w:type="gramStart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امثلة ؟</w:t>
      </w:r>
      <w:proofErr w:type="gramEnd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(12ن)</w:t>
      </w:r>
    </w:p>
    <w:p w:rsidR="003D3ABC" w:rsidRPr="003D3ABC" w:rsidRDefault="003D3ABC" w:rsidP="003D3AB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D3ABC" w:rsidRDefault="003D3ABC" w:rsidP="003D3AB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س2-</w:t>
      </w:r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حدد جون </w:t>
      </w:r>
      <w:proofErr w:type="spellStart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بياجي</w:t>
      </w:r>
      <w:proofErr w:type="spellEnd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العوامل المؤثرة في </w:t>
      </w:r>
      <w:proofErr w:type="gramStart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النمو  تحدث</w:t>
      </w:r>
      <w:proofErr w:type="gramEnd"/>
      <w:r w:rsidRPr="003D3A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عن هذه العوامل ؟(08ن)</w:t>
      </w:r>
      <w:bookmarkStart w:id="0" w:name="_GoBack"/>
      <w:bookmarkEnd w:id="0"/>
    </w:p>
    <w:p w:rsidR="003D3ABC" w:rsidRPr="003D3ABC" w:rsidRDefault="003D3ABC" w:rsidP="003D3AB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D3ABC" w:rsidRPr="003D3ABC" w:rsidRDefault="003D3ABC" w:rsidP="003D3AB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D3ABC" w:rsidRDefault="003D3ABC" w:rsidP="003D3AB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D3ABC" w:rsidRPr="003D3ABC" w:rsidRDefault="003D3ABC" w:rsidP="003D3ABC">
      <w:pPr>
        <w:tabs>
          <w:tab w:val="left" w:pos="6282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بالتوفيق للجميع </w:t>
      </w:r>
    </w:p>
    <w:sectPr w:rsidR="003D3ABC" w:rsidRPr="003D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BC"/>
    <w:rsid w:val="00253613"/>
    <w:rsid w:val="003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6682"/>
  <w15:chartTrackingRefBased/>
  <w15:docId w15:val="{44EC5FD6-62CE-4783-85B1-7263FFC0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2025-01-22T18:53:00Z</dcterms:created>
  <dcterms:modified xsi:type="dcterms:W3CDTF">2025-01-22T19:00:00Z</dcterms:modified>
</cp:coreProperties>
</file>