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CCE" w14:textId="77777777" w:rsidR="00F44AE1" w:rsidRDefault="00F44AE1" w:rsidP="00F44AE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Hlk188127283"/>
      <w:r w:rsidRPr="003B7B21">
        <w:rPr>
          <w:rFonts w:ascii="Simplified Arabic" w:hAnsi="Simplified Arabic" w:cs="Simplified Arabic"/>
          <w:b/>
          <w:bCs/>
          <w:sz w:val="28"/>
          <w:szCs w:val="28"/>
          <w:rtl/>
        </w:rPr>
        <w:t>امتحان الأول ماستر عيادي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0CE240E6" w14:textId="77777777" w:rsidR="00F44AE1" w:rsidRPr="003B7B21" w:rsidRDefault="00F44AE1" w:rsidP="00F44AE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مقياس: الأطر النظرية للتفسير الاضطرابات النفسية</w:t>
      </w:r>
    </w:p>
    <w:bookmarkEnd w:id="0"/>
    <w:p w14:paraId="5EE064A9" w14:textId="77777777" w:rsidR="00F44AE1" w:rsidRPr="00E45250" w:rsidRDefault="00F44AE1" w:rsidP="00F44AE1">
      <w:pPr>
        <w:jc w:val="right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E45250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السؤال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>الأول</w:t>
      </w:r>
      <w:r w:rsidRPr="0004159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61828E92" w14:textId="77777777" w:rsidR="00F44AE1" w:rsidRDefault="00F44AE1" w:rsidP="00F44AE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E45250">
        <w:rPr>
          <w:rFonts w:ascii="Simplified Arabic" w:hAnsi="Simplified Arabic" w:cs="Simplified Arabic" w:hint="cs"/>
          <w:sz w:val="28"/>
          <w:szCs w:val="28"/>
          <w:rtl/>
        </w:rPr>
        <w:t xml:space="preserve">استنادا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Pr="00E45250">
        <w:rPr>
          <w:rFonts w:ascii="Simplified Arabic" w:hAnsi="Simplified Arabic" w:cs="Simplified Arabic"/>
          <w:sz w:val="28"/>
          <w:szCs w:val="28"/>
          <w:rtl/>
        </w:rPr>
        <w:t>نظرية التحليل النفسي، اشرح الجنوح عند المراهق</w:t>
      </w:r>
    </w:p>
    <w:p w14:paraId="68A45572" w14:textId="77777777" w:rsidR="00F44AE1" w:rsidRPr="00E45250" w:rsidRDefault="00F44AE1" w:rsidP="00F44AE1">
      <w:pPr>
        <w:jc w:val="right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E45250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السؤال الثاني</w:t>
      </w:r>
      <w:r w:rsidRPr="0004159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036EF186" w14:textId="77777777" w:rsidR="00F44AE1" w:rsidRDefault="00F44AE1" w:rsidP="00F44AE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على ماذا تعتمد النظرية المعرفية لـــــبيك لشرح الاضطرابات النفسية؟</w:t>
      </w:r>
    </w:p>
    <w:p w14:paraId="523465DD" w14:textId="77777777" w:rsidR="00F44AE1" w:rsidRDefault="00F44AE1" w:rsidP="00F44AE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04159A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السؤال الثالث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3F34B45D" w14:textId="77777777" w:rsidR="00F44AE1" w:rsidRDefault="00F44AE1" w:rsidP="00F44AE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كيف تفسر النظرية المعرفية الاضطرابات الانفعالية؟</w:t>
      </w:r>
    </w:p>
    <w:p w14:paraId="63F82EE5" w14:textId="77777777" w:rsidR="00F44AE1" w:rsidRDefault="00F44AE1" w:rsidP="00F44AE1">
      <w:pPr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B7B21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السؤال الرابع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432C0299" w14:textId="77777777" w:rsidR="00F44AE1" w:rsidRPr="003B7B21" w:rsidRDefault="00F44AE1" w:rsidP="00F44AE1">
      <w:pPr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B7B21">
        <w:rPr>
          <w:rFonts w:ascii="Simplified Arabic" w:hAnsi="Simplified Arabic" w:cs="Simplified Arabic" w:hint="cs"/>
          <w:sz w:val="28"/>
          <w:szCs w:val="28"/>
          <w:rtl/>
        </w:rPr>
        <w:t>كيف يفسر كارل روجرز الاضطراب النفسي؟</w:t>
      </w:r>
    </w:p>
    <w:p w14:paraId="0A6C87A5" w14:textId="77777777" w:rsidR="00F44AE1" w:rsidRDefault="00F44AE1" w:rsidP="00F44AE1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14:paraId="009C732D" w14:textId="77777777" w:rsidR="00F44AE1" w:rsidRDefault="00F44AE1" w:rsidP="00F44AE1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بالتوفيق                                               الأستاذة بن عيسى فريدة</w:t>
      </w:r>
    </w:p>
    <w:p w14:paraId="1E271AC1" w14:textId="77777777" w:rsidR="008C4024" w:rsidRDefault="008C4024"/>
    <w:sectPr w:rsidR="008C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E1"/>
    <w:rsid w:val="008C4024"/>
    <w:rsid w:val="00F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D36E"/>
  <w15:chartTrackingRefBased/>
  <w15:docId w15:val="{BF1BACBE-EE9C-4BCC-8FF5-305588AE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2025-01-26T19:51:00Z</dcterms:created>
  <dcterms:modified xsi:type="dcterms:W3CDTF">2025-01-26T19:52:00Z</dcterms:modified>
</cp:coreProperties>
</file>