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6" w:rsidRPr="001C00FB" w:rsidRDefault="00C73136" w:rsidP="00C73136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C00F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جامعـة العربـي بن مهيـدي ـ أم البواقي</w:t>
      </w:r>
    </w:p>
    <w:p w:rsidR="00C73136" w:rsidRPr="001C00FB" w:rsidRDefault="00C73136" w:rsidP="00C73136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C00F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كلية  العلوم الاجتماعية و الإنسانية </w:t>
      </w:r>
    </w:p>
    <w:p w:rsidR="00C73136" w:rsidRPr="001C00FB" w:rsidRDefault="00C73136" w:rsidP="00C73136">
      <w:pPr>
        <w:spacing w:after="0"/>
        <w:jc w:val="center"/>
        <w:rPr>
          <w:rFonts w:cs="Farsi Simple Bold"/>
          <w:b/>
          <w:bCs/>
          <w:sz w:val="28"/>
          <w:szCs w:val="28"/>
          <w:rtl/>
          <w:lang w:bidi="ar-DZ"/>
        </w:rPr>
      </w:pPr>
      <w:r w:rsidRPr="001C00F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قسم العلوم الاجتماعية</w:t>
      </w:r>
      <w:r w:rsidRPr="001C00FB">
        <w:rPr>
          <w:rFonts w:cs="AF_Hijaz" w:hint="cs"/>
          <w:b/>
          <w:bCs/>
          <w:sz w:val="28"/>
          <w:szCs w:val="28"/>
          <w:rtl/>
          <w:lang w:bidi="ar-DZ"/>
        </w:rPr>
        <w:t xml:space="preserve"> </w:t>
      </w:r>
    </w:p>
    <w:p w:rsidR="00C73136" w:rsidRDefault="00C73136" w:rsidP="00C73136">
      <w:pPr>
        <w:spacing w:after="0"/>
        <w:rPr>
          <w:rtl/>
          <w:lang w:bidi="ar-DZ"/>
        </w:rPr>
      </w:pPr>
    </w:p>
    <w:p w:rsidR="00C73136" w:rsidRDefault="006C524B" w:rsidP="00C73136">
      <w:pPr>
        <w:spacing w:after="0"/>
        <w:rPr>
          <w:rtl/>
          <w:lang w:bidi="ar-DZ"/>
        </w:rPr>
      </w:pPr>
      <w:r>
        <w:rPr>
          <w:noProof/>
          <w:rtl/>
          <w:lang w:eastAsia="zh-TW"/>
        </w:rPr>
        <w:pict>
          <v:rect id="_x0000_s1026" style="position:absolute;left:0;text-align:left;margin-left:-34.85pt;margin-top:2.7pt;width:523.85pt;height:24.6pt;z-index:251660288" strokeweight="2.25pt">
            <v:textbox>
              <w:txbxContent>
                <w:p w:rsidR="00C73136" w:rsidRPr="001C00FB" w:rsidRDefault="00C73136" w:rsidP="00084FE3">
                  <w:pPr>
                    <w:spacing w:after="0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1C00FB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السنة أولى ماستر  علم اجتماع التنظيم والعمل    </w:t>
                  </w:r>
                  <w:r w:rsidR="00084FE3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       </w:t>
                  </w:r>
                  <w:r w:rsidRPr="001C00FB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                     التاريخ: </w:t>
                  </w:r>
                  <w:r w:rsidR="006632DA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15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/01/202</w:t>
                  </w:r>
                  <w:r w:rsidR="006632DA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5</w:t>
                  </w:r>
                  <w:r w:rsidRPr="001C00FB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         </w:t>
                  </w:r>
                  <w:r w:rsidRPr="001C00FB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المدة: 1.30 </w:t>
                  </w:r>
                  <w:proofErr w:type="spellStart"/>
                  <w:r w:rsidRPr="001C00FB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ســـا</w:t>
                  </w:r>
                  <w:proofErr w:type="spellEnd"/>
                </w:p>
                <w:p w:rsidR="00C73136" w:rsidRDefault="00C73136" w:rsidP="00C73136">
                  <w:pPr>
                    <w:spacing w:after="0"/>
                    <w:rPr>
                      <w:rFonts w:cs="AF_Hijaz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</w:p>
                <w:p w:rsidR="00C73136" w:rsidRPr="003234B9" w:rsidRDefault="00C73136" w:rsidP="00C73136">
                  <w:pPr>
                    <w:spacing w:after="0"/>
                    <w:rPr>
                      <w:rFonts w:cs="AF_Hijaz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</w:p>
                <w:p w:rsidR="00C73136" w:rsidRDefault="00C73136" w:rsidP="00C73136"/>
              </w:txbxContent>
            </v:textbox>
          </v:rect>
        </w:pict>
      </w:r>
    </w:p>
    <w:p w:rsidR="00C73136" w:rsidRDefault="00C73136" w:rsidP="00C73136">
      <w:pPr>
        <w:spacing w:after="0"/>
        <w:rPr>
          <w:rtl/>
          <w:lang w:bidi="ar-DZ"/>
        </w:rPr>
      </w:pPr>
    </w:p>
    <w:p w:rsidR="00C73136" w:rsidRDefault="00C73136" w:rsidP="00C73136">
      <w:pPr>
        <w:spacing w:after="0" w:line="240" w:lineRule="auto"/>
        <w:jc w:val="center"/>
        <w:rPr>
          <w:rFonts w:cs="AF_Taif Normal"/>
          <w:sz w:val="32"/>
          <w:szCs w:val="32"/>
          <w:rtl/>
          <w:lang w:bidi="ar-DZ"/>
        </w:rPr>
      </w:pPr>
    </w:p>
    <w:p w:rsidR="00C73136" w:rsidRPr="00C308E0" w:rsidRDefault="00C73136" w:rsidP="00C73136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C308E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امتحان</w:t>
      </w:r>
      <w:proofErr w:type="gramEnd"/>
      <w:r w:rsidRPr="00C308E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في </w:t>
      </w:r>
      <w:r w:rsidRPr="00C308E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مادة مدخل إلى علم اجتماع التنظيم</w:t>
      </w:r>
    </w:p>
    <w:p w:rsidR="00C73136" w:rsidRDefault="00C73136" w:rsidP="00C73136">
      <w:pPr>
        <w:spacing w:after="0"/>
        <w:jc w:val="center"/>
        <w:rPr>
          <w:rFonts w:ascii="Times New Roman" w:hAnsi="Times New Roman" w:cs="ALAWI-3-28"/>
          <w:b/>
          <w:bCs/>
          <w:sz w:val="28"/>
          <w:szCs w:val="28"/>
          <w:u w:val="single"/>
          <w:rtl/>
          <w:lang w:bidi="ar-DZ"/>
        </w:rPr>
      </w:pPr>
    </w:p>
    <w:p w:rsidR="00C73136" w:rsidRPr="001D6772" w:rsidRDefault="00C909C8" w:rsidP="00C73136">
      <w:pPr>
        <w:spacing w:after="0" w:line="480" w:lineRule="auto"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ديباجة</w:t>
      </w:r>
      <w:r w:rsidR="00C73136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C73136" w:rsidRPr="001D6772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السؤال:</w:t>
      </w:r>
    </w:p>
    <w:p w:rsidR="00C73136" w:rsidRPr="006632DA" w:rsidRDefault="00C73136" w:rsidP="006632DA">
      <w:pPr>
        <w:tabs>
          <w:tab w:val="left" w:pos="281"/>
        </w:tabs>
        <w:spacing w:after="0" w:line="48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ab/>
      </w:r>
      <w:r w:rsidR="006632DA">
        <w:rPr>
          <w:rFonts w:ascii="Sakkal Majalla" w:hAnsi="Sakkal Majalla" w:cs="Sakkal Majalla" w:hint="cs"/>
          <w:sz w:val="32"/>
          <w:szCs w:val="32"/>
          <w:rtl/>
          <w:lang w:bidi="ar-DZ"/>
        </w:rPr>
        <w:t>.........</w:t>
      </w:r>
      <w:r w:rsidR="006632DA" w:rsidRPr="006632DA">
        <w:rPr>
          <w:rFonts w:ascii="Sakkal Majalla" w:hAnsi="Sakkal Majalla" w:cs="Sakkal Majalla"/>
          <w:color w:val="000000"/>
          <w:sz w:val="30"/>
          <w:szCs w:val="30"/>
          <w:rtl/>
        </w:rPr>
        <w:t>إن ظ</w:t>
      </w:r>
      <w:r w:rsidR="006632DA">
        <w:rPr>
          <w:rFonts w:ascii="Sakkal Majalla" w:hAnsi="Sakkal Majalla" w:cs="Sakkal Majalla" w:hint="cs"/>
          <w:color w:val="000000"/>
          <w:sz w:val="30"/>
          <w:szCs w:val="30"/>
          <w:rtl/>
        </w:rPr>
        <w:t>ه</w:t>
      </w:r>
      <w:r w:rsidR="006632DA" w:rsidRPr="006632DA">
        <w:rPr>
          <w:rFonts w:ascii="Sakkal Majalla" w:hAnsi="Sakkal Majalla" w:cs="Sakkal Majalla"/>
          <w:color w:val="000000"/>
          <w:sz w:val="30"/>
          <w:szCs w:val="30"/>
          <w:rtl/>
        </w:rPr>
        <w:t>ور بدائل معاصرة في ع</w:t>
      </w:r>
      <w:r w:rsidR="006632DA">
        <w:rPr>
          <w:rFonts w:ascii="Sakkal Majalla" w:hAnsi="Sakkal Majalla" w:cs="Sakkal Majalla" w:hint="cs"/>
          <w:color w:val="000000"/>
          <w:sz w:val="30"/>
          <w:szCs w:val="30"/>
          <w:rtl/>
        </w:rPr>
        <w:t>ل</w:t>
      </w:r>
      <w:r w:rsidR="006632DA" w:rsidRPr="006632DA">
        <w:rPr>
          <w:rFonts w:ascii="Sakkal Majalla" w:hAnsi="Sakkal Majalla" w:cs="Sakkal Majalla"/>
          <w:color w:val="000000"/>
          <w:sz w:val="30"/>
          <w:szCs w:val="30"/>
          <w:rtl/>
        </w:rPr>
        <w:t>م اجتماع التنظيم و العمل،</w:t>
      </w:r>
      <w:r w:rsidR="006632DA">
        <w:rPr>
          <w:rFonts w:ascii="Sakkal Majalla" w:hAnsi="Sakkal Majalla" w:cs="Sakkal Majalla" w:hint="cs"/>
          <w:color w:val="000000"/>
          <w:sz w:val="30"/>
          <w:szCs w:val="30"/>
          <w:rtl/>
        </w:rPr>
        <w:t xml:space="preserve"> </w:t>
      </w:r>
      <w:r w:rsidR="006632DA" w:rsidRPr="006632DA">
        <w:rPr>
          <w:rFonts w:ascii="Sakkal Majalla" w:hAnsi="Sakkal Majalla" w:cs="Sakkal Majalla"/>
          <w:color w:val="000000"/>
          <w:sz w:val="30"/>
          <w:szCs w:val="30"/>
          <w:rtl/>
        </w:rPr>
        <w:t xml:space="preserve">أصبحت حتمية في </w:t>
      </w:r>
      <w:r w:rsidR="006632DA">
        <w:rPr>
          <w:rFonts w:ascii="Sakkal Majalla" w:hAnsi="Sakkal Majalla" w:cs="Sakkal Majalla" w:hint="cs"/>
          <w:color w:val="000000"/>
          <w:sz w:val="30"/>
          <w:szCs w:val="30"/>
          <w:rtl/>
        </w:rPr>
        <w:t>هذا</w:t>
      </w:r>
      <w:r w:rsidR="006632DA" w:rsidRPr="006632DA">
        <w:rPr>
          <w:rFonts w:ascii="Sakkal Majalla" w:hAnsi="Sakkal Majalla" w:cs="Sakkal Majalla"/>
          <w:color w:val="000000"/>
          <w:sz w:val="30"/>
          <w:szCs w:val="30"/>
          <w:rtl/>
        </w:rPr>
        <w:t xml:space="preserve"> الميدان، </w:t>
      </w:r>
      <w:r w:rsidR="006632DA">
        <w:rPr>
          <w:rFonts w:ascii="Sakkal Majalla" w:hAnsi="Sakkal Majalla" w:cs="Sakkal Majalla" w:hint="cs"/>
          <w:color w:val="000000"/>
          <w:sz w:val="30"/>
          <w:szCs w:val="30"/>
          <w:rtl/>
        </w:rPr>
        <w:t xml:space="preserve"> </w:t>
      </w:r>
      <w:r w:rsidR="006632DA" w:rsidRPr="006632DA">
        <w:rPr>
          <w:rFonts w:ascii="Sakkal Majalla" w:hAnsi="Sakkal Majalla" w:cs="Sakkal Majalla"/>
          <w:color w:val="000000"/>
          <w:sz w:val="30"/>
          <w:szCs w:val="30"/>
          <w:rtl/>
        </w:rPr>
        <w:t xml:space="preserve">نظر </w:t>
      </w:r>
      <w:r w:rsidR="006632DA">
        <w:rPr>
          <w:rFonts w:ascii="Sakkal Majalla" w:hAnsi="Sakkal Majalla" w:cs="Sakkal Majalla" w:hint="cs"/>
          <w:color w:val="000000"/>
          <w:sz w:val="30"/>
          <w:szCs w:val="30"/>
          <w:rtl/>
        </w:rPr>
        <w:t xml:space="preserve">ا للمتغيرات التي </w:t>
      </w:r>
      <w:r w:rsidR="006632DA" w:rsidRPr="006632DA">
        <w:rPr>
          <w:rFonts w:ascii="Sakkal Majalla" w:hAnsi="Sakkal Majalla" w:cs="Sakkal Majalla"/>
          <w:color w:val="000000"/>
          <w:sz w:val="30"/>
          <w:szCs w:val="30"/>
          <w:rtl/>
        </w:rPr>
        <w:t>طرأ</w:t>
      </w:r>
      <w:r w:rsidR="006632DA">
        <w:rPr>
          <w:rFonts w:ascii="Sakkal Majalla" w:hAnsi="Sakkal Majalla" w:cs="Sakkal Majalla" w:hint="cs"/>
          <w:color w:val="000000"/>
          <w:sz w:val="30"/>
          <w:szCs w:val="30"/>
          <w:rtl/>
        </w:rPr>
        <w:t>ت</w:t>
      </w:r>
      <w:r w:rsidR="006632DA" w:rsidRPr="006632DA">
        <w:rPr>
          <w:rFonts w:ascii="Sakkal Majalla" w:hAnsi="Sakkal Majalla" w:cs="Sakkal Majalla"/>
          <w:color w:val="000000"/>
          <w:sz w:val="30"/>
          <w:szCs w:val="30"/>
          <w:rtl/>
        </w:rPr>
        <w:t xml:space="preserve"> ع</w:t>
      </w:r>
      <w:r w:rsidR="006632DA">
        <w:rPr>
          <w:rFonts w:ascii="Sakkal Majalla" w:hAnsi="Sakkal Majalla" w:cs="Sakkal Majalla" w:hint="cs"/>
          <w:color w:val="000000"/>
          <w:sz w:val="30"/>
          <w:szCs w:val="30"/>
          <w:rtl/>
        </w:rPr>
        <w:t>ل</w:t>
      </w:r>
      <w:r w:rsidR="006632DA" w:rsidRPr="006632DA">
        <w:rPr>
          <w:rFonts w:ascii="Sakkal Majalla" w:hAnsi="Sakkal Majalla" w:cs="Sakkal Majalla"/>
          <w:color w:val="000000"/>
          <w:sz w:val="30"/>
          <w:szCs w:val="30"/>
          <w:rtl/>
        </w:rPr>
        <w:t>ى المؤسسة ب</w:t>
      </w:r>
      <w:r w:rsidR="006632DA">
        <w:rPr>
          <w:rFonts w:ascii="Sakkal Majalla" w:hAnsi="Sakkal Majalla" w:cs="Sakkal Majalla" w:hint="cs"/>
          <w:color w:val="000000"/>
          <w:sz w:val="30"/>
          <w:szCs w:val="30"/>
          <w:rtl/>
        </w:rPr>
        <w:t xml:space="preserve">مواردها </w:t>
      </w:r>
      <w:r w:rsidR="006632DA" w:rsidRPr="006632DA">
        <w:rPr>
          <w:rFonts w:ascii="Sakkal Majalla" w:hAnsi="Sakkal Majalla" w:cs="Sakkal Majalla"/>
          <w:color w:val="000000"/>
          <w:sz w:val="30"/>
          <w:szCs w:val="30"/>
          <w:rtl/>
        </w:rPr>
        <w:t xml:space="preserve">المادية و البشرية، نتيجة </w:t>
      </w:r>
      <w:r w:rsidR="006632DA">
        <w:rPr>
          <w:rFonts w:ascii="Sakkal Majalla" w:hAnsi="Sakkal Majalla" w:cs="Sakkal Majalla" w:hint="cs"/>
          <w:color w:val="000000"/>
          <w:sz w:val="30"/>
          <w:szCs w:val="30"/>
          <w:rtl/>
        </w:rPr>
        <w:t xml:space="preserve">لمتطلبات </w:t>
      </w:r>
      <w:r w:rsidR="006632DA" w:rsidRPr="006632DA">
        <w:rPr>
          <w:rFonts w:ascii="Sakkal Majalla" w:hAnsi="Sakkal Majalla" w:cs="Sakkal Majalla"/>
          <w:color w:val="000000"/>
          <w:sz w:val="30"/>
          <w:szCs w:val="30"/>
          <w:rtl/>
        </w:rPr>
        <w:t>البيئة الداخ</w:t>
      </w:r>
      <w:r w:rsidR="006632DA">
        <w:rPr>
          <w:rFonts w:ascii="Sakkal Majalla" w:hAnsi="Sakkal Majalla" w:cs="Sakkal Majalla" w:hint="cs"/>
          <w:color w:val="000000"/>
          <w:sz w:val="30"/>
          <w:szCs w:val="30"/>
          <w:rtl/>
        </w:rPr>
        <w:t>لي</w:t>
      </w:r>
      <w:r w:rsidR="006632DA" w:rsidRPr="006632DA">
        <w:rPr>
          <w:rFonts w:ascii="Sakkal Majalla" w:hAnsi="Sakkal Majalla" w:cs="Sakkal Majalla"/>
          <w:color w:val="000000"/>
          <w:sz w:val="30"/>
          <w:szCs w:val="30"/>
          <w:rtl/>
        </w:rPr>
        <w:t>ة و الخارجية</w:t>
      </w:r>
      <w:r w:rsidR="006632DA">
        <w:rPr>
          <w:rFonts w:ascii="Sakkal Majalla" w:hAnsi="Sakkal Majalla" w:cs="Sakkal Majalla" w:hint="cs"/>
          <w:color w:val="000000"/>
          <w:sz w:val="30"/>
          <w:szCs w:val="30"/>
          <w:rtl/>
        </w:rPr>
        <w:t xml:space="preserve"> </w:t>
      </w:r>
      <w:r w:rsidR="006632DA" w:rsidRPr="006632DA">
        <w:rPr>
          <w:rFonts w:ascii="Sakkal Majalla" w:hAnsi="Sakkal Majalla" w:cs="Sakkal Majalla"/>
          <w:color w:val="000000"/>
          <w:sz w:val="30"/>
          <w:szCs w:val="30"/>
          <w:rtl/>
        </w:rPr>
        <w:t xml:space="preserve"> </w:t>
      </w:r>
      <w:r w:rsidR="006632DA">
        <w:rPr>
          <w:rFonts w:ascii="Sakkal Majalla" w:hAnsi="Sakkal Majalla" w:cs="Sakkal Majalla" w:hint="cs"/>
          <w:color w:val="000000"/>
          <w:sz w:val="30"/>
          <w:szCs w:val="30"/>
          <w:rtl/>
        </w:rPr>
        <w:t>ه</w:t>
      </w:r>
      <w:r w:rsidR="006632DA" w:rsidRPr="006632DA">
        <w:rPr>
          <w:rFonts w:ascii="Sakkal Majalla" w:hAnsi="Sakkal Majalla" w:cs="Sakkal Majalla"/>
          <w:color w:val="000000"/>
          <w:sz w:val="30"/>
          <w:szCs w:val="30"/>
          <w:rtl/>
        </w:rPr>
        <w:t xml:space="preserve">ذه الأخيرة </w:t>
      </w:r>
      <w:r w:rsidR="006632DA">
        <w:rPr>
          <w:rFonts w:ascii="Sakkal Majalla" w:hAnsi="Sakkal Majalla" w:cs="Sakkal Majalla" w:hint="cs"/>
          <w:color w:val="000000"/>
          <w:sz w:val="30"/>
          <w:szCs w:val="30"/>
          <w:rtl/>
        </w:rPr>
        <w:t xml:space="preserve">التي </w:t>
      </w:r>
      <w:r w:rsidR="006632DA" w:rsidRPr="006632DA">
        <w:rPr>
          <w:rFonts w:ascii="Sakkal Majalla" w:hAnsi="Sakkal Majalla" w:cs="Sakkal Majalla"/>
          <w:color w:val="000000"/>
          <w:sz w:val="30"/>
          <w:szCs w:val="30"/>
          <w:rtl/>
        </w:rPr>
        <w:t xml:space="preserve">تدخل في إعداد الإستراتيجية العامة الضامنة لبقاء المؤسسة </w:t>
      </w:r>
      <w:proofErr w:type="spellStart"/>
      <w:r w:rsidR="006632DA" w:rsidRPr="006632DA">
        <w:rPr>
          <w:rFonts w:ascii="Sakkal Majalla" w:hAnsi="Sakkal Majalla" w:cs="Sakkal Majalla"/>
          <w:color w:val="000000"/>
          <w:sz w:val="30"/>
          <w:szCs w:val="30"/>
          <w:rtl/>
        </w:rPr>
        <w:t>واستمرار</w:t>
      </w:r>
      <w:r w:rsidR="006632DA">
        <w:rPr>
          <w:rFonts w:ascii="Sakkal Majalla" w:hAnsi="Sakkal Majalla" w:cs="Sakkal Majalla" w:hint="cs"/>
          <w:color w:val="000000"/>
          <w:sz w:val="30"/>
          <w:szCs w:val="30"/>
          <w:rtl/>
        </w:rPr>
        <w:t>يتها</w:t>
      </w:r>
      <w:proofErr w:type="spellEnd"/>
      <w:r w:rsidR="006632DA" w:rsidRPr="006632DA">
        <w:rPr>
          <w:rFonts w:ascii="Sakkal Majalla" w:hAnsi="Sakkal Majalla" w:cs="Sakkal Majalla"/>
          <w:color w:val="000000"/>
          <w:sz w:val="30"/>
          <w:szCs w:val="30"/>
        </w:rPr>
        <w:t>.</w:t>
      </w:r>
      <w:r w:rsidR="006632DA" w:rsidRPr="006632D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C73136" w:rsidRPr="001D6772" w:rsidRDefault="00C73136" w:rsidP="00C73136">
      <w:pPr>
        <w:spacing w:after="0" w:line="48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1D677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المطلوب</w:t>
      </w:r>
      <w:proofErr w:type="gramEnd"/>
      <w:r w:rsidRPr="001D677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اجب على الأسئلة التالية:</w:t>
      </w:r>
    </w:p>
    <w:p w:rsidR="00C73136" w:rsidRDefault="00C73136" w:rsidP="00C73136">
      <w:pPr>
        <w:numPr>
          <w:ilvl w:val="0"/>
          <w:numId w:val="1"/>
        </w:numPr>
        <w:spacing w:after="0" w:line="48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حدد مفهوم علم اجتماع التنظيم وأهم الخصائص البنائية والوظيفية للتنظيم.   (8 ن)</w:t>
      </w:r>
    </w:p>
    <w:p w:rsidR="00C73136" w:rsidRDefault="00C73136" w:rsidP="00C73136">
      <w:pPr>
        <w:numPr>
          <w:ilvl w:val="0"/>
          <w:numId w:val="1"/>
        </w:numPr>
        <w:spacing w:after="0" w:line="48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ما المقصود بتنميط التنظيمات؟.   (5 ن)</w:t>
      </w:r>
    </w:p>
    <w:p w:rsidR="00C73136" w:rsidRDefault="00C73136" w:rsidP="00C73136">
      <w:pPr>
        <w:numPr>
          <w:ilvl w:val="0"/>
          <w:numId w:val="1"/>
        </w:numPr>
        <w:spacing w:after="0" w:line="48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ك</w:t>
      </w:r>
      <w:r w:rsidRPr="00C73136">
        <w:rPr>
          <w:rFonts w:ascii="Sakkal Majalla" w:hAnsi="Sakkal Majalla" w:cs="Sakkal Majalla" w:hint="cs"/>
          <w:sz w:val="32"/>
          <w:szCs w:val="32"/>
          <w:rtl/>
          <w:lang w:bidi="ar-DZ"/>
        </w:rPr>
        <w:t>يف يمكن للتنظيم والمؤسسة أن تكون محورا للتحليل السوسيولوجي؟.</w:t>
      </w:r>
      <w:r w:rsidRPr="00C7313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(6 ن)</w:t>
      </w:r>
    </w:p>
    <w:p w:rsidR="00C73136" w:rsidRDefault="00C73136" w:rsidP="00C73136">
      <w:pPr>
        <w:spacing w:after="0"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73136" w:rsidRDefault="00C73136" w:rsidP="00C73136">
      <w:pPr>
        <w:spacing w:after="0"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73136" w:rsidRDefault="00C73136" w:rsidP="00C73136">
      <w:pPr>
        <w:spacing w:after="0"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73136" w:rsidRDefault="00C73136" w:rsidP="00C73136">
      <w:pPr>
        <w:spacing w:after="0"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73136" w:rsidRDefault="008E0D37" w:rsidP="008E0D37">
      <w:pPr>
        <w:spacing w:after="0" w:line="36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بالتوفيق .</w:t>
      </w:r>
      <w:proofErr w:type="gramEnd"/>
    </w:p>
    <w:p w:rsidR="00C73136" w:rsidRDefault="006632DA" w:rsidP="00F77919">
      <w:pPr>
        <w:spacing w:after="0" w:line="360" w:lineRule="auto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1/1</w:t>
      </w:r>
    </w:p>
    <w:p w:rsidR="00F576D2" w:rsidRDefault="00F576D2"/>
    <w:sectPr w:rsidR="00F576D2" w:rsidSect="00C73136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rsi Simple Bold">
    <w:charset w:val="B2"/>
    <w:family w:val="auto"/>
    <w:pitch w:val="variable"/>
    <w:sig w:usb0="00002001" w:usb1="00000000" w:usb2="00000000" w:usb3="00000000" w:csb0="00000040" w:csb1="00000000"/>
  </w:font>
  <w:font w:name="AF_Hijaz">
    <w:charset w:val="B2"/>
    <w:family w:val="auto"/>
    <w:pitch w:val="variable"/>
    <w:sig w:usb0="00002001" w:usb1="00000000" w:usb2="00000000" w:usb3="00000000" w:csb0="00000040" w:csb1="00000000"/>
  </w:font>
  <w:font w:name="AF_Taif Normal">
    <w:charset w:val="B2"/>
    <w:family w:val="auto"/>
    <w:pitch w:val="variable"/>
    <w:sig w:usb0="00002001" w:usb1="00000000" w:usb2="00000000" w:usb3="00000000" w:csb0="00000040" w:csb1="00000000"/>
  </w:font>
  <w:font w:name="ALAWI-3-28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E0A15"/>
    <w:multiLevelType w:val="hybridMultilevel"/>
    <w:tmpl w:val="AE8A8428"/>
    <w:lvl w:ilvl="0" w:tplc="520ACD5A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b/>
        <w:bCs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44FBC"/>
    <w:multiLevelType w:val="hybridMultilevel"/>
    <w:tmpl w:val="552E3ED8"/>
    <w:lvl w:ilvl="0" w:tplc="040C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606F3DED"/>
    <w:multiLevelType w:val="hybridMultilevel"/>
    <w:tmpl w:val="BC30290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0456479"/>
    <w:multiLevelType w:val="hybridMultilevel"/>
    <w:tmpl w:val="5F9ECF9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C73136"/>
    <w:rsid w:val="00084FE3"/>
    <w:rsid w:val="00103FD9"/>
    <w:rsid w:val="00194988"/>
    <w:rsid w:val="005B487E"/>
    <w:rsid w:val="006632DA"/>
    <w:rsid w:val="006C524B"/>
    <w:rsid w:val="00752E17"/>
    <w:rsid w:val="00830732"/>
    <w:rsid w:val="008E0D37"/>
    <w:rsid w:val="00B70C83"/>
    <w:rsid w:val="00C73136"/>
    <w:rsid w:val="00C909C8"/>
    <w:rsid w:val="00F576D2"/>
    <w:rsid w:val="00F7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FD9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48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2024-01-16T22:05:00Z</dcterms:created>
  <dcterms:modified xsi:type="dcterms:W3CDTF">2025-01-20T22:03:00Z</dcterms:modified>
</cp:coreProperties>
</file>