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35"/>
        <w:bidiVisual/>
        <w:tblW w:w="1077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F2FA5" w:rsidRPr="00F132C9" w:rsidTr="00796929">
        <w:tc>
          <w:tcPr>
            <w:tcW w:w="10773" w:type="dxa"/>
          </w:tcPr>
          <w:p w:rsidR="008F2FA5" w:rsidRPr="00F132C9" w:rsidRDefault="005353C1" w:rsidP="003777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وزارة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عليم العالي والب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حث العلمي</w:t>
            </w:r>
          </w:p>
        </w:tc>
      </w:tr>
      <w:tr w:rsidR="008F2FA5" w:rsidRPr="00F132C9" w:rsidTr="00796929">
        <w:tc>
          <w:tcPr>
            <w:tcW w:w="10773" w:type="dxa"/>
          </w:tcPr>
          <w:p w:rsidR="008F2FA5" w:rsidRPr="00F132C9" w:rsidRDefault="008F2FA5" w:rsidP="0037777F">
            <w:pPr>
              <w:tabs>
                <w:tab w:val="left" w:pos="6438"/>
              </w:tabs>
              <w:spacing w:after="0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جامعة الشهيد العربي بن مهيدي</w:t>
            </w:r>
            <w:r w:rsidR="00C0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أم البواقي </w:t>
            </w:r>
            <w:proofErr w:type="gramStart"/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الموس</w:t>
            </w:r>
            <w:r w:rsidR="002D04D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 ال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جامعي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:20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م/</w:t>
            </w:r>
            <w:r w:rsidR="00E7397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  <w:r w:rsidR="007A5EE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8F2FA5" w:rsidRPr="00BD6B21" w:rsidTr="00796929">
        <w:tc>
          <w:tcPr>
            <w:tcW w:w="10773" w:type="dxa"/>
          </w:tcPr>
          <w:p w:rsidR="008F2FA5" w:rsidRPr="00BD6B21" w:rsidRDefault="00AF41B8" w:rsidP="00AF41B8">
            <w:pPr>
              <w:tabs>
                <w:tab w:val="right" w:pos="10841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الثانية ماست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C0778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تاريخ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0622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B+4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="000D14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30592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1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ab/>
            </w:r>
          </w:p>
        </w:tc>
      </w:tr>
      <w:tr w:rsidR="008F2FA5" w:rsidRPr="0009394F" w:rsidTr="00796929">
        <w:tc>
          <w:tcPr>
            <w:tcW w:w="10773" w:type="dxa"/>
          </w:tcPr>
          <w:p w:rsidR="008F2FA5" w:rsidRPr="0009394F" w:rsidRDefault="00AF41B8" w:rsidP="002062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التصحيح النموذجي لا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ختب</w:t>
            </w:r>
            <w:r w:rsidR="00EA64E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ــــــــــ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ار السداسي </w:t>
            </w:r>
            <w:r w:rsidR="0020622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179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الاستدراكي </w:t>
            </w:r>
            <w:bookmarkStart w:id="0" w:name="_GoBack"/>
            <w:bookmarkEnd w:id="0"/>
            <w:r w:rsidR="005353C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E8158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مقيـــــاس:</w:t>
            </w:r>
            <w:r w:rsidR="0037777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جغرافية المغرب العربي البشرية</w:t>
            </w:r>
          </w:p>
        </w:tc>
      </w:tr>
      <w:tr w:rsidR="008F2FA5" w:rsidRPr="005857E1" w:rsidTr="00796929">
        <w:trPr>
          <w:trHeight w:val="12947"/>
        </w:trPr>
        <w:tc>
          <w:tcPr>
            <w:tcW w:w="10773" w:type="dxa"/>
            <w:tcBorders>
              <w:bottom w:val="single" w:sz="24" w:space="0" w:color="auto"/>
            </w:tcBorders>
          </w:tcPr>
          <w:p w:rsidR="00CD4C17" w:rsidRDefault="008F2FA5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824D5" w:rsidRPr="0080179E" w:rsidRDefault="00EA64E3" w:rsidP="00F54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D4FD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>الإجابة مع سلم التنقيط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  <w:p w:rsidR="001E40D0" w:rsidRPr="0080179E" w:rsidRDefault="001E40D0" w:rsidP="00F54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1</w:t>
            </w:r>
            <w:r w:rsidR="008824D5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/ </w:t>
            </w:r>
            <w:r w:rsidR="008824D5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  <w:t>تعريف للمصطلحات التالية:</w:t>
            </w:r>
          </w:p>
          <w:p w:rsidR="00AF41B8" w:rsidRPr="0080179E" w:rsidRDefault="001E40D0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</w:t>
            </w:r>
            <w:r w:rsidR="008824D5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824D5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الزيادة الطبيعية</w:t>
            </w:r>
            <w:r w:rsidR="00AF41B8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: هي نسبة النمو السكاني في منطقة جغرافية محددة خلال فترة زمنية معينة وتحسب من خلال الفارق بين نسبة الولادات والوفيات....1ن.</w:t>
            </w:r>
          </w:p>
          <w:p w:rsidR="00AF41B8" w:rsidRPr="0080179E" w:rsidRDefault="00AF41B8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التنمية البشرية: </w:t>
            </w:r>
            <w:r w:rsidR="00084D5F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عملية تكوين الفرد وتأهيله ذهنيا ومهنيا.................1.5ن</w:t>
            </w: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84D5F" w:rsidRPr="0080179E" w:rsidRDefault="00AA2353" w:rsidP="00084D5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</w:t>
            </w:r>
            <w:r w:rsidR="00084D5F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تنمية المستدامة: هي عملية تستهدف تحقيق أكبر قدر من نسب النمو الاقتصادي بما يكفل ضمان حاجيات السكان الحالية وحقوق الأجيال اللاحقة.............................1.5ن.</w:t>
            </w:r>
          </w:p>
          <w:p w:rsidR="001E40D0" w:rsidRPr="0080179E" w:rsidRDefault="001E40D0" w:rsidP="00F54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2/ 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  <w:t xml:space="preserve">تعليل </w:t>
            </w: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  <w:t>ما ي</w:t>
            </w:r>
            <w:r w:rsidR="00BD4FDC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  <w:t>ــــــــــــــــــــــــــ</w:t>
            </w: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</w:rPr>
              <w:t>لي</w:t>
            </w: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E40D0" w:rsidRPr="0080179E" w:rsidRDefault="001E40D0" w:rsidP="00F54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تتميز الدول المغاربية </w:t>
            </w:r>
            <w:r w:rsidR="00416B58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بظاهرة فتوة مجتمعاتها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لحداثة استقلالها.................1ن</w:t>
            </w:r>
          </w:p>
          <w:p w:rsidR="00416B58" w:rsidRPr="0080179E" w:rsidRDefault="007A3296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تختلف ظاهرة التركز السكاني في الجزائر بين شمالها وجنوبها.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..... لاختلاف ظروف الاستقرار السكاني..........1ن.</w:t>
            </w:r>
          </w:p>
          <w:p w:rsidR="001E40D0" w:rsidRPr="0080179E" w:rsidRDefault="005A6655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تتركز الكثافة السكانية في كل من تونس والمغرب في المناطق الساحلية وتقل </w:t>
            </w:r>
            <w:r w:rsidR="007050CA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كلما توجهنا نحو المناطق الداخلية الجنوبية</w:t>
            </w:r>
          </w:p>
          <w:p w:rsidR="007050CA" w:rsidRPr="0080179E" w:rsidRDefault="007050CA" w:rsidP="00F5482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تتعرض شمال الجزائر خصوصا والمنطقة المغاربية عموما الى نشاط زلزالي دائم بينما تتميز المناطق الج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نوبية منها بالاستقرار الجيولوجي لحداثة تكوين الأولى والعكس للثانية...................................................................1ن</w:t>
            </w:r>
          </w:p>
          <w:p w:rsidR="007050CA" w:rsidRPr="0080179E" w:rsidRDefault="007050CA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يشكل الموقع الجيوسياسي والطابع التضارسي احدى أبرز التحديات السياسية </w:t>
            </w:r>
            <w:r w:rsidR="000D1CEE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والتنموية في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المنطقة المغاربية</w:t>
            </w:r>
            <w:proofErr w:type="gramStart"/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.....</w:t>
            </w:r>
            <w:proofErr w:type="gramEnd"/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1ن</w:t>
            </w:r>
          </w:p>
          <w:p w:rsidR="00BD4FDC" w:rsidRPr="0080179E" w:rsidRDefault="00BD4FDC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تراجع مؤشرات التنمية البشرية والمستدامة </w:t>
            </w:r>
            <w:r w:rsidR="00027F2D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 عموم دول المغرب العربي لاختلال التوازن بين عاملي النمو السكاني والاقتصادي.................................................................1ن.</w:t>
            </w:r>
          </w:p>
          <w:p w:rsidR="007050CA" w:rsidRPr="0080179E" w:rsidRDefault="007050CA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</w:t>
            </w:r>
            <w:r w:rsidR="005857E1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3/ عرف النمو السكاني في الجزائر من 1900الى 2022 م ثلاث مراحل أساسية </w:t>
            </w:r>
            <w:r w:rsidR="000D1CEE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اختلفت فيما بينها من حيث نسب النمو </w:t>
            </w:r>
            <w:r w:rsidR="00BD4FDC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</w:t>
            </w:r>
            <w:r w:rsidR="000D1CEE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والعوامل المتحكمة فيها.</w:t>
            </w:r>
            <w:r w:rsidR="00F54829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4829" w:rsidRPr="0080179E" w:rsidRDefault="00F54829" w:rsidP="00F548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المرحلة الأولى: 1900/1962 تراجع عملية النمو لارتباطها بسياسات القمع الاستعماري......................1.5</w:t>
            </w:r>
            <w:r w:rsidR="00311EEA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:rsidR="00F54829" w:rsidRPr="0080179E" w:rsidRDefault="00F54829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المرحلة الثانية: 1962/1990 زيادة سريعة لتحسن ظروف المجتمع..........................................1.5ن</w:t>
            </w:r>
            <w:r w:rsidR="00311EEA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:rsidR="00F54829" w:rsidRPr="0080179E" w:rsidRDefault="00F54829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المرحلة الثالثة: 1990/2022م اعتدال وتوازن مستوى الزيادة بسبب عامل الانفتاح...............2ن</w:t>
            </w:r>
            <w:r w:rsidR="00311EEA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:rsidR="000D1CEE" w:rsidRPr="0080179E" w:rsidRDefault="000D1CEE" w:rsidP="00AF41B8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أبرز تلك المراحل الثلاث مركزا في ذلك على أهم العوامل المتحكمة في طبيعة المرحلة من حيت النمو السكاني وظاهرة الزيادة الطبيعية فيها.</w:t>
            </w:r>
          </w:p>
          <w:p w:rsidR="008F2FA5" w:rsidRPr="0080179E" w:rsidRDefault="00EA64E3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</w:t>
            </w:r>
            <w:r w:rsidR="000D1CEE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4/ تتقاسم دول المغرب العربي في مجموعها ميزة تراجع مؤشرات التنمية البشرية </w:t>
            </w:r>
            <w:r w:rsidR="00AA2353" w:rsidRPr="0080179E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والمستدامة مما أفقدها عامل التكامل الاقتصادي فيما بينما، وهذا لجملة من العوامل والمؤثرات في شتى المجالات.</w:t>
            </w:r>
          </w:p>
          <w:p w:rsidR="00AA2353" w:rsidRPr="0080179E" w:rsidRDefault="00AA2353" w:rsidP="00311EE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أهم الحلول والسياسات الميدانية الكفيلة بالرفع من مستوى التنمية المستدامة وقدرة المنطقة المغاربية ف</w:t>
            </w:r>
            <w:r w:rsidR="00311EEA" w:rsidRPr="0080179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 مواجهة مختلف التحديات التعاون (التركيز على أهمية التنمية البشرية وتفعيل سبل التعاون بينها....05ن).</w:t>
            </w:r>
          </w:p>
          <w:p w:rsidR="001F34DD" w:rsidRPr="00206226" w:rsidRDefault="001F34DD" w:rsidP="0006191E">
            <w:pPr>
              <w:tabs>
                <w:tab w:val="left" w:pos="1796"/>
              </w:tabs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EB5582" w:rsidRPr="002B3624" w:rsidTr="00796929">
        <w:tc>
          <w:tcPr>
            <w:tcW w:w="10773" w:type="dxa"/>
          </w:tcPr>
          <w:p w:rsidR="00EB5582" w:rsidRDefault="00EB5582" w:rsidP="00AF41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val="fr-FR" w:eastAsia="fr-FR"/>
              </w:rPr>
            </w:pPr>
          </w:p>
        </w:tc>
      </w:tr>
    </w:tbl>
    <w:p w:rsidR="009156DE" w:rsidRDefault="009156DE" w:rsidP="00AF41B8">
      <w:pPr>
        <w:spacing w:line="240" w:lineRule="auto"/>
      </w:pPr>
    </w:p>
    <w:sectPr w:rsidR="009156DE" w:rsidSect="008F2F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52058"/>
    <w:multiLevelType w:val="hybridMultilevel"/>
    <w:tmpl w:val="9570822A"/>
    <w:lvl w:ilvl="0" w:tplc="A7D03F38"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6E01CCD"/>
    <w:multiLevelType w:val="hybridMultilevel"/>
    <w:tmpl w:val="FACE73B4"/>
    <w:lvl w:ilvl="0" w:tplc="AA8C3D10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4E44DBF"/>
    <w:multiLevelType w:val="hybridMultilevel"/>
    <w:tmpl w:val="3C3AC94A"/>
    <w:lvl w:ilvl="0" w:tplc="72B4BC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4C4E"/>
    <w:multiLevelType w:val="hybridMultilevel"/>
    <w:tmpl w:val="7C460BFC"/>
    <w:lvl w:ilvl="0" w:tplc="41B63D14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A5"/>
    <w:rsid w:val="00027F2D"/>
    <w:rsid w:val="00030ABA"/>
    <w:rsid w:val="0006191E"/>
    <w:rsid w:val="00071A5D"/>
    <w:rsid w:val="000811C8"/>
    <w:rsid w:val="00084D5F"/>
    <w:rsid w:val="000D147E"/>
    <w:rsid w:val="000D1CEE"/>
    <w:rsid w:val="001920B5"/>
    <w:rsid w:val="00193876"/>
    <w:rsid w:val="00197579"/>
    <w:rsid w:val="001D4127"/>
    <w:rsid w:val="001E40D0"/>
    <w:rsid w:val="001F166B"/>
    <w:rsid w:val="001F34DD"/>
    <w:rsid w:val="001F78E8"/>
    <w:rsid w:val="002040A1"/>
    <w:rsid w:val="00206226"/>
    <w:rsid w:val="0021084B"/>
    <w:rsid w:val="00221933"/>
    <w:rsid w:val="00243B85"/>
    <w:rsid w:val="0029518D"/>
    <w:rsid w:val="00296C13"/>
    <w:rsid w:val="002A5A9A"/>
    <w:rsid w:val="002D04D4"/>
    <w:rsid w:val="002F10B0"/>
    <w:rsid w:val="002F7338"/>
    <w:rsid w:val="00305924"/>
    <w:rsid w:val="0030787B"/>
    <w:rsid w:val="00311EEA"/>
    <w:rsid w:val="00316388"/>
    <w:rsid w:val="00353508"/>
    <w:rsid w:val="0037777F"/>
    <w:rsid w:val="003B1C20"/>
    <w:rsid w:val="004008D1"/>
    <w:rsid w:val="00407743"/>
    <w:rsid w:val="00416B58"/>
    <w:rsid w:val="004325E4"/>
    <w:rsid w:val="004334A5"/>
    <w:rsid w:val="0048581D"/>
    <w:rsid w:val="00491719"/>
    <w:rsid w:val="004D505E"/>
    <w:rsid w:val="004E60C8"/>
    <w:rsid w:val="00510FF0"/>
    <w:rsid w:val="005353C1"/>
    <w:rsid w:val="00544C79"/>
    <w:rsid w:val="0056472C"/>
    <w:rsid w:val="0057544B"/>
    <w:rsid w:val="00577D33"/>
    <w:rsid w:val="00585733"/>
    <w:rsid w:val="005857E1"/>
    <w:rsid w:val="005A6655"/>
    <w:rsid w:val="005F164B"/>
    <w:rsid w:val="00626C6B"/>
    <w:rsid w:val="00647813"/>
    <w:rsid w:val="00676F9C"/>
    <w:rsid w:val="006B1F7F"/>
    <w:rsid w:val="006B7BF5"/>
    <w:rsid w:val="006C2038"/>
    <w:rsid w:val="006C26B8"/>
    <w:rsid w:val="006D7187"/>
    <w:rsid w:val="006E0C4E"/>
    <w:rsid w:val="007050CA"/>
    <w:rsid w:val="00710788"/>
    <w:rsid w:val="0074676A"/>
    <w:rsid w:val="007945F2"/>
    <w:rsid w:val="00796929"/>
    <w:rsid w:val="007A3296"/>
    <w:rsid w:val="007A5EEF"/>
    <w:rsid w:val="007B1FEE"/>
    <w:rsid w:val="0080179E"/>
    <w:rsid w:val="00806041"/>
    <w:rsid w:val="00851F77"/>
    <w:rsid w:val="00854787"/>
    <w:rsid w:val="00873910"/>
    <w:rsid w:val="008824D5"/>
    <w:rsid w:val="00896479"/>
    <w:rsid w:val="008A5EF3"/>
    <w:rsid w:val="008A617E"/>
    <w:rsid w:val="008F2FA5"/>
    <w:rsid w:val="008F4911"/>
    <w:rsid w:val="009156DE"/>
    <w:rsid w:val="00927D08"/>
    <w:rsid w:val="009663E7"/>
    <w:rsid w:val="009778DE"/>
    <w:rsid w:val="00980F39"/>
    <w:rsid w:val="009E2434"/>
    <w:rsid w:val="009F4B57"/>
    <w:rsid w:val="00A010DE"/>
    <w:rsid w:val="00A1145A"/>
    <w:rsid w:val="00A30164"/>
    <w:rsid w:val="00A65CB7"/>
    <w:rsid w:val="00A66616"/>
    <w:rsid w:val="00A87BC6"/>
    <w:rsid w:val="00AA2353"/>
    <w:rsid w:val="00AA3E20"/>
    <w:rsid w:val="00AD283C"/>
    <w:rsid w:val="00AD620B"/>
    <w:rsid w:val="00AF0E7E"/>
    <w:rsid w:val="00AF41B8"/>
    <w:rsid w:val="00B042C0"/>
    <w:rsid w:val="00B20814"/>
    <w:rsid w:val="00B66E80"/>
    <w:rsid w:val="00B75619"/>
    <w:rsid w:val="00B83C02"/>
    <w:rsid w:val="00BD12E1"/>
    <w:rsid w:val="00BD4FDC"/>
    <w:rsid w:val="00BE3526"/>
    <w:rsid w:val="00C055B7"/>
    <w:rsid w:val="00C07787"/>
    <w:rsid w:val="00C516D3"/>
    <w:rsid w:val="00C72400"/>
    <w:rsid w:val="00C7660C"/>
    <w:rsid w:val="00C95228"/>
    <w:rsid w:val="00CB1B1C"/>
    <w:rsid w:val="00CD4C17"/>
    <w:rsid w:val="00D11626"/>
    <w:rsid w:val="00D1418F"/>
    <w:rsid w:val="00D71EAE"/>
    <w:rsid w:val="00D82016"/>
    <w:rsid w:val="00DF12F1"/>
    <w:rsid w:val="00DF1AAC"/>
    <w:rsid w:val="00E03A14"/>
    <w:rsid w:val="00E20ED5"/>
    <w:rsid w:val="00E43F18"/>
    <w:rsid w:val="00E51D83"/>
    <w:rsid w:val="00E7397B"/>
    <w:rsid w:val="00E81589"/>
    <w:rsid w:val="00EA64E3"/>
    <w:rsid w:val="00EB5582"/>
    <w:rsid w:val="00EE7683"/>
    <w:rsid w:val="00EF2452"/>
    <w:rsid w:val="00EF7DEE"/>
    <w:rsid w:val="00F37888"/>
    <w:rsid w:val="00F54829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4EF7B-38ED-4595-819F-B7B49219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A5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2024-05-13T21:21:00Z</dcterms:created>
  <dcterms:modified xsi:type="dcterms:W3CDTF">2024-06-05T17:55:00Z</dcterms:modified>
</cp:coreProperties>
</file>