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821"/>
        <w:bidiVisual/>
        <w:tblW w:w="0" w:type="auto"/>
        <w:tblLook w:val="04A0"/>
      </w:tblPr>
      <w:tblGrid>
        <w:gridCol w:w="2544"/>
        <w:gridCol w:w="2546"/>
        <w:gridCol w:w="4764"/>
      </w:tblGrid>
      <w:tr w:rsidR="0036282A" w:rsidTr="0036282A">
        <w:trPr>
          <w:trHeight w:val="563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2A" w:rsidRPr="0036282A" w:rsidRDefault="0036282A" w:rsidP="003628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gramStart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اختبار  </w:t>
            </w:r>
            <w:proofErr w:type="spellStart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مقياس</w:t>
            </w:r>
            <w:proofErr w:type="gramEnd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:</w:t>
            </w:r>
            <w:proofErr w:type="spellEnd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فلسفة التاريخ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82A" w:rsidRPr="0036282A" w:rsidRDefault="0036282A" w:rsidP="00322B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التاريخ:</w:t>
            </w:r>
            <w:proofErr w:type="spellEnd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 w:rsidR="009B6F7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0</w:t>
            </w:r>
            <w:r w:rsidR="00322B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3</w:t>
            </w:r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ج</w:t>
            </w:r>
            <w:r w:rsidR="00322B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وان</w:t>
            </w:r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2024</w:t>
            </w:r>
          </w:p>
        </w:tc>
      </w:tr>
      <w:tr w:rsidR="0036282A" w:rsidTr="0036282A">
        <w:trPr>
          <w:trHeight w:val="55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2A" w:rsidRPr="0036282A" w:rsidRDefault="0036282A" w:rsidP="003628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spellStart"/>
            <w:proofErr w:type="gramStart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المستوى</w:t>
            </w:r>
            <w:proofErr w:type="gramEnd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:</w:t>
            </w:r>
            <w:proofErr w:type="spellEnd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2 ليسانس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2A" w:rsidRPr="0036282A" w:rsidRDefault="0036282A" w:rsidP="003628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spellStart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تخصص:</w:t>
            </w:r>
            <w:proofErr w:type="spellEnd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gramStart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تاريخ</w:t>
            </w:r>
            <w:proofErr w:type="gramEnd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عام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2A" w:rsidRPr="0036282A" w:rsidRDefault="000F7711" w:rsidP="003628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دورة استدراكية (</w:t>
            </w:r>
            <w:r w:rsidR="0036282A"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السداسي الأول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)</w:t>
            </w:r>
            <w:proofErr w:type="spellEnd"/>
          </w:p>
        </w:tc>
      </w:tr>
      <w:tr w:rsidR="0036282A" w:rsidTr="0036282A">
        <w:trPr>
          <w:trHeight w:val="550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82A" w:rsidRPr="0036282A" w:rsidRDefault="00C80CDB" w:rsidP="003628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  <w:r w:rsidR="000F771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الأستاذ </w:t>
            </w:r>
            <w:proofErr w:type="spellStart"/>
            <w:r w:rsidR="000F771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:</w:t>
            </w:r>
            <w:proofErr w:type="spellEnd"/>
            <w:r w:rsidR="000F771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أيمن </w:t>
            </w:r>
            <w:proofErr w:type="spellStart"/>
            <w:r w:rsidR="000F771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بوطرفة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2A" w:rsidRPr="0036282A" w:rsidRDefault="0036282A" w:rsidP="003628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السنة </w:t>
            </w:r>
            <w:proofErr w:type="spellStart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الجامعية:</w:t>
            </w:r>
            <w:proofErr w:type="spellEnd"/>
            <w:r w:rsidRPr="0036282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2023-2024</w:t>
            </w:r>
          </w:p>
        </w:tc>
      </w:tr>
    </w:tbl>
    <w:p w:rsidR="0036282A" w:rsidRDefault="0036282A" w:rsidP="00F93DF9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0F7711" w:rsidRDefault="000F7711" w:rsidP="000F7711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36282A" w:rsidRPr="0013143A" w:rsidRDefault="000F7711" w:rsidP="000F7711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b/>
          <w:bCs/>
          <w:sz w:val="48"/>
          <w:szCs w:val="48"/>
          <w:u w:val="single"/>
        </w:rPr>
      </w:pPr>
      <w:r w:rsidRPr="0013143A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</w:rPr>
        <w:t xml:space="preserve">أجب عن الأسئلة الموالية : </w:t>
      </w:r>
    </w:p>
    <w:p w:rsidR="00322B26" w:rsidRPr="003D7ED3" w:rsidRDefault="00322B26" w:rsidP="00322B26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322B26" w:rsidRDefault="0036282A" w:rsidP="000F7711">
      <w:pPr>
        <w:bidi/>
        <w:jc w:val="both"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spellStart"/>
      <w:proofErr w:type="gramStart"/>
      <w:r w:rsidRPr="00587D3B">
        <w:rPr>
          <w:rFonts w:ascii="Sakkal Majalla" w:hAnsi="Sakkal Majalla" w:cs="Sakkal Majalla"/>
          <w:b/>
          <w:bCs/>
          <w:i/>
          <w:iCs/>
          <w:sz w:val="52"/>
          <w:szCs w:val="52"/>
          <w:u w:val="single"/>
          <w:rtl/>
        </w:rPr>
        <w:t>س</w:t>
      </w:r>
      <w:r w:rsidR="000F7711" w:rsidRPr="00587D3B">
        <w:rPr>
          <w:rFonts w:ascii="Sakkal Majalla" w:hAnsi="Sakkal Majalla" w:cs="Sakkal Majalla" w:hint="cs"/>
          <w:b/>
          <w:bCs/>
          <w:i/>
          <w:iCs/>
          <w:sz w:val="52"/>
          <w:szCs w:val="52"/>
          <w:u w:val="single"/>
          <w:rtl/>
        </w:rPr>
        <w:t>1</w:t>
      </w:r>
      <w:r w:rsidRPr="00587D3B">
        <w:rPr>
          <w:rFonts w:ascii="Sakkal Majalla" w:hAnsi="Sakkal Majalla" w:cs="Sakkal Majalla" w:hint="cs"/>
          <w:b/>
          <w:bCs/>
          <w:i/>
          <w:iCs/>
          <w:sz w:val="52"/>
          <w:szCs w:val="52"/>
          <w:u w:val="single"/>
          <w:rtl/>
        </w:rPr>
        <w:t>)</w:t>
      </w:r>
      <w:proofErr w:type="spellEnd"/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587D3B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>صغ</w:t>
      </w:r>
      <w:proofErr w:type="gramEnd"/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مفهوما لفلسفة </w:t>
      </w:r>
      <w:proofErr w:type="spellStart"/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>التاريخ</w:t>
      </w:r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proofErr w:type="spellEnd"/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تحدد من خلاله طبيعة العلاقة </w:t>
      </w:r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>والفروق بين فلسفة التاريخ</w:t>
      </w:r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والتاريخ </w:t>
      </w:r>
      <w:proofErr w:type="spellStart"/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>؟</w:t>
      </w:r>
      <w:proofErr w:type="spellEnd"/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473080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</w:t>
      </w:r>
      <w:r w:rsidR="00C1225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                                   </w:t>
      </w:r>
      <w:r w:rsidR="00473080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proofErr w:type="spellStart"/>
      <w:r w:rsidR="00C1225E" w:rsidRPr="00473080">
        <w:rPr>
          <w:rFonts w:ascii="Sakkal Majalla" w:hAnsi="Sakkal Majalla" w:cs="Sakkal Majalla" w:hint="cs"/>
          <w:b/>
          <w:bCs/>
          <w:i/>
          <w:iCs/>
          <w:sz w:val="48"/>
          <w:szCs w:val="48"/>
          <w:rtl/>
        </w:rPr>
        <w:t>6ن</w:t>
      </w:r>
      <w:proofErr w:type="spellEnd"/>
    </w:p>
    <w:p w:rsidR="000F7711" w:rsidRDefault="00322B26" w:rsidP="00C1225E">
      <w:pPr>
        <w:bidi/>
        <w:jc w:val="both"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                           </w:t>
      </w:r>
      <w:r w:rsidR="00473080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                 </w:t>
      </w:r>
      <w:r w:rsidR="003D7ED3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                </w:t>
      </w:r>
      <w:r w:rsidR="00473080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      </w:t>
      </w:r>
    </w:p>
    <w:p w:rsidR="00322B26" w:rsidRDefault="00322B26" w:rsidP="00322B26">
      <w:pPr>
        <w:bidi/>
        <w:jc w:val="both"/>
        <w:rPr>
          <w:rFonts w:ascii="Sakkal Majalla" w:hAnsi="Sakkal Majalla" w:cs="Sakkal Majalla"/>
          <w:b/>
          <w:bCs/>
          <w:sz w:val="48"/>
          <w:szCs w:val="48"/>
          <w:rtl/>
        </w:rPr>
      </w:pPr>
    </w:p>
    <w:p w:rsidR="00C1225E" w:rsidRDefault="003D7ED3" w:rsidP="00C1225E">
      <w:pPr>
        <w:bidi/>
        <w:jc w:val="both"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spellStart"/>
      <w:r w:rsidRPr="00587D3B">
        <w:rPr>
          <w:rFonts w:ascii="Sakkal Majalla" w:hAnsi="Sakkal Majalla" w:cs="Sakkal Majalla" w:hint="cs"/>
          <w:b/>
          <w:bCs/>
          <w:i/>
          <w:iCs/>
          <w:sz w:val="48"/>
          <w:szCs w:val="48"/>
          <w:u w:val="single"/>
          <w:rtl/>
        </w:rPr>
        <w:t>س2)</w:t>
      </w:r>
      <w:proofErr w:type="spellEnd"/>
      <w:r w:rsidR="00C1225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587D3B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C1225E" w:rsidRPr="00C1225E">
        <w:rPr>
          <w:rFonts w:ascii="Sakkal Majalla" w:hAnsi="Sakkal Majalla" w:cs="Sakkal Majalla"/>
          <w:sz w:val="48"/>
          <w:szCs w:val="48"/>
          <w:rtl/>
        </w:rPr>
        <w:t>يعت</w:t>
      </w:r>
      <w:r w:rsidR="00C1225E" w:rsidRPr="00C1225E">
        <w:rPr>
          <w:rFonts w:ascii="Sakkal Majalla" w:hAnsi="Sakkal Majalla" w:cs="Sakkal Majalla" w:hint="cs"/>
          <w:sz w:val="48"/>
          <w:szCs w:val="48"/>
          <w:rtl/>
        </w:rPr>
        <w:t>ب</w:t>
      </w:r>
      <w:r w:rsidR="00C1225E" w:rsidRPr="00C1225E">
        <w:rPr>
          <w:rFonts w:ascii="Sakkal Majalla" w:hAnsi="Sakkal Majalla" w:cs="Sakkal Majalla"/>
          <w:sz w:val="48"/>
          <w:szCs w:val="48"/>
          <w:rtl/>
        </w:rPr>
        <w:t xml:space="preserve">ر سؤال المعنى </w:t>
      </w:r>
      <w:r w:rsidR="00C1225E" w:rsidRPr="00C1225E">
        <w:rPr>
          <w:rFonts w:ascii="Sakkal Majalla" w:hAnsi="Sakkal Majalla" w:cs="Sakkal Majalla" w:hint="cs"/>
          <w:sz w:val="48"/>
          <w:szCs w:val="48"/>
          <w:rtl/>
        </w:rPr>
        <w:t>ال</w:t>
      </w:r>
      <w:r w:rsidR="00C1225E" w:rsidRPr="00C1225E">
        <w:rPr>
          <w:rFonts w:ascii="Sakkal Majalla" w:hAnsi="Sakkal Majalla" w:cs="Sakkal Majalla"/>
          <w:sz w:val="48"/>
          <w:szCs w:val="48"/>
          <w:rtl/>
        </w:rPr>
        <w:t>سؤال ال</w:t>
      </w:r>
      <w:r w:rsidR="00C1225E" w:rsidRPr="00C1225E">
        <w:rPr>
          <w:rFonts w:ascii="Sakkal Majalla" w:hAnsi="Sakkal Majalla" w:cs="Sakkal Majalla" w:hint="cs"/>
          <w:sz w:val="48"/>
          <w:szCs w:val="48"/>
          <w:rtl/>
        </w:rPr>
        <w:t>رئيسي الأهم</w:t>
      </w:r>
      <w:r w:rsidR="00C1225E" w:rsidRPr="00C1225E">
        <w:rPr>
          <w:rFonts w:ascii="Sakkal Majalla" w:hAnsi="Sakkal Majalla" w:cs="Sakkal Majalla"/>
          <w:sz w:val="48"/>
          <w:szCs w:val="48"/>
          <w:rtl/>
        </w:rPr>
        <w:t xml:space="preserve"> في فلسفة </w:t>
      </w:r>
      <w:proofErr w:type="spellStart"/>
      <w:r w:rsidR="00C1225E" w:rsidRPr="00C1225E">
        <w:rPr>
          <w:rFonts w:ascii="Sakkal Majalla" w:hAnsi="Sakkal Majalla" w:cs="Sakkal Majalla"/>
          <w:sz w:val="48"/>
          <w:szCs w:val="48"/>
          <w:rtl/>
        </w:rPr>
        <w:t>التاريخ،</w:t>
      </w:r>
      <w:proofErr w:type="spellEnd"/>
      <w:r w:rsidR="00C1225E" w:rsidRPr="00C1225E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C1225E" w:rsidRPr="00C1225E">
        <w:rPr>
          <w:rFonts w:ascii="Sakkal Majalla" w:hAnsi="Sakkal Majalla" w:cs="Sakkal Majalla" w:hint="cs"/>
          <w:sz w:val="48"/>
          <w:szCs w:val="48"/>
          <w:rtl/>
        </w:rPr>
        <w:t>حيث تهدف الاجابة عنه الى تقديم</w:t>
      </w:r>
      <w:r w:rsidR="00C1225E" w:rsidRPr="00C1225E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C1225E" w:rsidRPr="00C1225E">
        <w:rPr>
          <w:rFonts w:ascii="Sakkal Majalla" w:hAnsi="Sakkal Majalla" w:cs="Sakkal Majalla" w:hint="cs"/>
          <w:sz w:val="48"/>
          <w:szCs w:val="48"/>
          <w:rtl/>
        </w:rPr>
        <w:t>ت</w:t>
      </w:r>
      <w:r w:rsidR="00C1225E" w:rsidRPr="00C1225E">
        <w:rPr>
          <w:rFonts w:ascii="Sakkal Majalla" w:hAnsi="Sakkal Majalla" w:cs="Sakkal Majalla"/>
          <w:sz w:val="48"/>
          <w:szCs w:val="48"/>
          <w:rtl/>
        </w:rPr>
        <w:t>فسي</w:t>
      </w:r>
      <w:r w:rsidR="00C1225E" w:rsidRPr="00C1225E">
        <w:rPr>
          <w:rFonts w:ascii="Sakkal Majalla" w:hAnsi="Sakkal Majalla" w:cs="Sakkal Majalla" w:hint="cs"/>
          <w:sz w:val="48"/>
          <w:szCs w:val="48"/>
          <w:rtl/>
        </w:rPr>
        <w:t>ر</w:t>
      </w:r>
      <w:r w:rsidR="00C1225E" w:rsidRPr="00C1225E">
        <w:rPr>
          <w:rFonts w:ascii="Sakkal Majalla" w:hAnsi="Sakkal Majalla" w:cs="Sakkal Majalla"/>
          <w:sz w:val="48"/>
          <w:szCs w:val="48"/>
          <w:rtl/>
        </w:rPr>
        <w:t xml:space="preserve"> عن معنى </w:t>
      </w:r>
      <w:proofErr w:type="spellStart"/>
      <w:r w:rsidR="00C1225E" w:rsidRPr="00C1225E">
        <w:rPr>
          <w:rFonts w:ascii="Sakkal Majalla" w:hAnsi="Sakkal Majalla" w:cs="Sakkal Majalla"/>
          <w:sz w:val="48"/>
          <w:szCs w:val="48"/>
          <w:rtl/>
        </w:rPr>
        <w:t>التاريخ</w:t>
      </w:r>
      <w:r w:rsidR="00C1225E" w:rsidRPr="00C1225E">
        <w:rPr>
          <w:rFonts w:ascii="Sakkal Majalla" w:hAnsi="Sakkal Majalla" w:cs="Sakkal Majalla" w:hint="cs"/>
          <w:sz w:val="48"/>
          <w:szCs w:val="48"/>
          <w:rtl/>
        </w:rPr>
        <w:t>،</w:t>
      </w:r>
      <w:proofErr w:type="spellEnd"/>
      <w:r w:rsidR="00C1225E" w:rsidRPr="00C1225E">
        <w:rPr>
          <w:rFonts w:ascii="Sakkal Majalla" w:hAnsi="Sakkal Majalla" w:cs="Sakkal Majalla"/>
          <w:sz w:val="48"/>
          <w:szCs w:val="48"/>
          <w:rtl/>
        </w:rPr>
        <w:t xml:space="preserve"> غايته والقوانين المحركة له</w:t>
      </w:r>
      <w:r w:rsidR="00C1225E" w:rsidRPr="00C1225E">
        <w:rPr>
          <w:rFonts w:ascii="Sakkal Majalla" w:hAnsi="Sakkal Majalla" w:cs="Sakkal Majalla" w:hint="cs"/>
          <w:sz w:val="48"/>
          <w:szCs w:val="48"/>
          <w:rtl/>
        </w:rPr>
        <w:t>.</w:t>
      </w:r>
    </w:p>
    <w:p w:rsidR="00322B26" w:rsidRPr="00587D3B" w:rsidRDefault="00587D3B" w:rsidP="00587D3B">
      <w:pPr>
        <w:bidi/>
        <w:jc w:val="both"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>ف</w:t>
      </w:r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>ما</w:t>
      </w:r>
      <w:proofErr w:type="gramEnd"/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هي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أهم النماذج التفسيرية</w:t>
      </w:r>
      <w:r w:rsidR="00C1225E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والنظريات 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المختلفة </w:t>
      </w:r>
      <w:r w:rsidR="00C1225E">
        <w:rPr>
          <w:rFonts w:ascii="Sakkal Majalla" w:hAnsi="Sakkal Majalla" w:cs="Sakkal Majalla" w:hint="cs"/>
          <w:b/>
          <w:bCs/>
          <w:sz w:val="48"/>
          <w:szCs w:val="48"/>
          <w:rtl/>
        </w:rPr>
        <w:t>في فلسفة التاريخ</w:t>
      </w:r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C1225E">
        <w:rPr>
          <w:rFonts w:ascii="Sakkal Majalla" w:hAnsi="Sakkal Majalla" w:cs="Sakkal Majalla" w:hint="cs"/>
          <w:b/>
          <w:bCs/>
          <w:sz w:val="48"/>
          <w:szCs w:val="48"/>
          <w:rtl/>
        </w:rPr>
        <w:t>التي عنيت</w:t>
      </w:r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C1225E">
        <w:rPr>
          <w:rFonts w:ascii="Sakkal Majalla" w:hAnsi="Sakkal Majalla" w:cs="Sakkal Majalla" w:hint="cs"/>
          <w:b/>
          <w:bCs/>
          <w:sz w:val="48"/>
          <w:szCs w:val="48"/>
          <w:rtl/>
        </w:rPr>
        <w:t>ب</w:t>
      </w:r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سؤال </w:t>
      </w:r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>"</w:t>
      </w:r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المعنى </w:t>
      </w:r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والغاية </w:t>
      </w:r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من </w:t>
      </w:r>
      <w:proofErr w:type="spellStart"/>
      <w:r w:rsidR="000F7711">
        <w:rPr>
          <w:rFonts w:ascii="Sakkal Majalla" w:hAnsi="Sakkal Majalla" w:cs="Sakkal Majalla" w:hint="cs"/>
          <w:b/>
          <w:bCs/>
          <w:sz w:val="48"/>
          <w:szCs w:val="48"/>
          <w:rtl/>
        </w:rPr>
        <w:t>التاريخ</w:t>
      </w:r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>"</w:t>
      </w:r>
      <w:proofErr w:type="spellEnd"/>
      <w:r w:rsidR="00322B26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proofErr w:type="spellStart"/>
      <w:r w:rsidR="00473080">
        <w:rPr>
          <w:rFonts w:ascii="Sakkal Majalla" w:hAnsi="Sakkal Majalla" w:cs="Sakkal Majalla" w:hint="cs"/>
          <w:b/>
          <w:bCs/>
          <w:sz w:val="48"/>
          <w:szCs w:val="48"/>
          <w:rtl/>
        </w:rPr>
        <w:t>؟</w:t>
      </w:r>
      <w:proofErr w:type="spellEnd"/>
      <w:r w:rsidR="003D7ED3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        </w:t>
      </w:r>
      <w:r w:rsidR="003D7ED3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</w:t>
      </w:r>
      <w:proofErr w:type="spellStart"/>
      <w:r w:rsidRPr="00473080">
        <w:rPr>
          <w:rFonts w:ascii="Sakkal Majalla" w:hAnsi="Sakkal Majalla" w:cs="Sakkal Majalla" w:hint="cs"/>
          <w:b/>
          <w:bCs/>
          <w:i/>
          <w:iCs/>
          <w:sz w:val="48"/>
          <w:szCs w:val="48"/>
          <w:rtl/>
        </w:rPr>
        <w:t>14</w:t>
      </w:r>
      <w:r w:rsidRPr="00473080">
        <w:rPr>
          <w:rFonts w:ascii="Sakkal Majalla" w:hAnsi="Sakkal Majalla" w:cs="Sakkal Majalla" w:hint="cs"/>
          <w:i/>
          <w:iCs/>
          <w:sz w:val="48"/>
          <w:szCs w:val="48"/>
          <w:rtl/>
        </w:rPr>
        <w:t>ن</w:t>
      </w:r>
      <w:proofErr w:type="spellEnd"/>
      <w:r w:rsidR="003D7ED3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                                                                   </w:t>
      </w:r>
      <w:r w:rsidR="006B52D4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3D7ED3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</w:t>
      </w:r>
    </w:p>
    <w:p w:rsidR="00473080" w:rsidRPr="003D7ED3" w:rsidRDefault="00473080" w:rsidP="003D7ED3">
      <w:pPr>
        <w:bidi/>
        <w:jc w:val="both"/>
        <w:rPr>
          <w:rFonts w:ascii="Sakkal Majalla" w:hAnsi="Sakkal Majalla" w:cs="Sakkal Majalla"/>
          <w:i/>
          <w:iCs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                                                                                        </w:t>
      </w:r>
      <w:r w:rsidR="003D7ED3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             </w:t>
      </w:r>
    </w:p>
    <w:p w:rsidR="00937ADD" w:rsidRDefault="00B43C62" w:rsidP="008C29FF">
      <w:pPr>
        <w:bidi/>
        <w:jc w:val="center"/>
        <w:rPr>
          <w:rFonts w:ascii="Aldhabi" w:hAnsi="Aldhabi" w:cs="Aldhabi"/>
          <w:b/>
          <w:bCs/>
          <w:sz w:val="48"/>
          <w:szCs w:val="48"/>
        </w:rPr>
      </w:pPr>
      <w:r w:rsidRPr="00065D8E">
        <w:rPr>
          <w:rFonts w:ascii="Aldhabi" w:hAnsi="Aldhabi" w:cs="Aldhabi"/>
          <w:b/>
          <w:bCs/>
          <w:sz w:val="48"/>
          <w:szCs w:val="48"/>
          <w:rtl/>
        </w:rPr>
        <w:t>مع التمنيات بالتوفيق،</w:t>
      </w:r>
    </w:p>
    <w:p w:rsidR="008C29FF" w:rsidRPr="005317A9" w:rsidRDefault="008C29FF" w:rsidP="005317A9">
      <w:pPr>
        <w:bidi/>
        <w:jc w:val="center"/>
        <w:rPr>
          <w:rFonts w:ascii="Traditional Arabic" w:hAnsi="Traditional Arabic" w:cs="Traditional Arabic" w:hint="cs"/>
          <w:b/>
          <w:bCs/>
          <w:sz w:val="48"/>
          <w:szCs w:val="48"/>
          <w:u w:val="single"/>
          <w:rtl/>
        </w:rPr>
      </w:pPr>
      <w:r w:rsidRPr="005317A9">
        <w:rPr>
          <w:rFonts w:ascii="Traditional Arabic" w:hAnsi="Traditional Arabic" w:cs="Traditional Arabic" w:hint="cs"/>
          <w:b/>
          <w:bCs/>
          <w:sz w:val="48"/>
          <w:szCs w:val="48"/>
          <w:u w:val="single"/>
          <w:rtl/>
        </w:rPr>
        <w:lastRenderedPageBreak/>
        <w:t>الاجابة النموذجية</w:t>
      </w:r>
    </w:p>
    <w:tbl>
      <w:tblPr>
        <w:tblStyle w:val="Grilledutableau"/>
        <w:bidiVisual/>
        <w:tblW w:w="0" w:type="auto"/>
        <w:tblLook w:val="04A0"/>
      </w:tblPr>
      <w:tblGrid>
        <w:gridCol w:w="4937"/>
        <w:gridCol w:w="2866"/>
        <w:gridCol w:w="407"/>
        <w:gridCol w:w="1644"/>
      </w:tblGrid>
      <w:tr w:rsidR="005317A9" w:rsidTr="00631F56">
        <w:tc>
          <w:tcPr>
            <w:tcW w:w="5303" w:type="dxa"/>
            <w:shd w:val="clear" w:color="auto" w:fill="D9D9D9" w:themeFill="background1" w:themeFillShade="D9"/>
          </w:tcPr>
          <w:p w:rsidR="005317A9" w:rsidRPr="004C6A34" w:rsidRDefault="005317A9" w:rsidP="00631F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السؤال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الأول</w:t>
            </w:r>
          </w:p>
        </w:tc>
        <w:tc>
          <w:tcPr>
            <w:tcW w:w="5303" w:type="dxa"/>
            <w:gridSpan w:val="3"/>
            <w:shd w:val="clear" w:color="auto" w:fill="D9D9D9" w:themeFill="background1" w:themeFillShade="D9"/>
          </w:tcPr>
          <w:p w:rsidR="005317A9" w:rsidRPr="004C6A34" w:rsidRDefault="005317A9" w:rsidP="00631F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6ن</w:t>
            </w:r>
            <w:proofErr w:type="spellEnd"/>
          </w:p>
        </w:tc>
      </w:tr>
      <w:tr w:rsidR="005317A9" w:rsidTr="00631F56">
        <w:tc>
          <w:tcPr>
            <w:tcW w:w="10606" w:type="dxa"/>
            <w:gridSpan w:val="4"/>
          </w:tcPr>
          <w:p w:rsidR="005317A9" w:rsidRDefault="005317A9" w:rsidP="00631F5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مفهوم فلسفة التاريخ   ...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3ن</w:t>
            </w:r>
            <w:proofErr w:type="spellEnd"/>
          </w:p>
          <w:p w:rsidR="005317A9" w:rsidRDefault="005317A9" w:rsidP="00631F56">
            <w:pPr>
              <w:bidi/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الفروق بين فلسفة التاريخ والتاريخ</w:t>
            </w:r>
            <w:r w:rsidRPr="003E2B8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...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  <w:r w:rsidRPr="003E2B8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ن</w:t>
            </w:r>
            <w:proofErr w:type="spellEnd"/>
          </w:p>
          <w:p w:rsidR="005317A9" w:rsidRPr="003E2B86" w:rsidRDefault="005317A9" w:rsidP="00631F5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طبيعة العلاقة بين فلسفة التاريخ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والتاريخ  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..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1ن</w:t>
            </w:r>
            <w:proofErr w:type="spellEnd"/>
          </w:p>
        </w:tc>
      </w:tr>
      <w:tr w:rsidR="005317A9" w:rsidTr="00631F56">
        <w:tc>
          <w:tcPr>
            <w:tcW w:w="10606" w:type="dxa"/>
            <w:gridSpan w:val="4"/>
          </w:tcPr>
          <w:p w:rsidR="005317A9" w:rsidRPr="004C6A34" w:rsidRDefault="005317A9" w:rsidP="005317A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:rsidR="005317A9" w:rsidRPr="004C6A34" w:rsidRDefault="005317A9" w:rsidP="00631F5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5317A9" w:rsidTr="00631F56">
        <w:tc>
          <w:tcPr>
            <w:tcW w:w="5303" w:type="dxa"/>
            <w:shd w:val="clear" w:color="auto" w:fill="D9D9D9" w:themeFill="background1" w:themeFillShade="D9"/>
          </w:tcPr>
          <w:p w:rsidR="005317A9" w:rsidRPr="001E530E" w:rsidRDefault="005317A9" w:rsidP="00631F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السؤال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الثاني</w:t>
            </w:r>
          </w:p>
        </w:tc>
        <w:tc>
          <w:tcPr>
            <w:tcW w:w="5303" w:type="dxa"/>
            <w:gridSpan w:val="3"/>
            <w:shd w:val="clear" w:color="auto" w:fill="D9D9D9" w:themeFill="background1" w:themeFillShade="D9"/>
          </w:tcPr>
          <w:p w:rsidR="005317A9" w:rsidRPr="001E530E" w:rsidRDefault="005317A9" w:rsidP="00631F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14ن</w:t>
            </w:r>
            <w:proofErr w:type="spellEnd"/>
          </w:p>
        </w:tc>
      </w:tr>
      <w:tr w:rsidR="005317A9" w:rsidTr="00631F56">
        <w:trPr>
          <w:trHeight w:val="2737"/>
        </w:trPr>
        <w:tc>
          <w:tcPr>
            <w:tcW w:w="8447" w:type="dxa"/>
            <w:gridSpan w:val="2"/>
            <w:tcBorders>
              <w:right w:val="dashed" w:sz="4" w:space="0" w:color="auto"/>
            </w:tcBorders>
          </w:tcPr>
          <w:p w:rsidR="005317A9" w:rsidRPr="008F5C81" w:rsidRDefault="005317A9" w:rsidP="00631F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  <w:r w:rsidRPr="008F5C81">
              <w:rPr>
                <w:rFonts w:ascii="Sakkal Majalla" w:hAnsi="Sakkal Majalla" w:cs="Sakkal Majalla" w:hint="cs"/>
                <w:b/>
                <w:bCs/>
                <w:sz w:val="40"/>
                <w:szCs w:val="40"/>
                <w:u w:val="single"/>
                <w:rtl/>
              </w:rPr>
              <w:t xml:space="preserve">أ. </w:t>
            </w:r>
            <w:proofErr w:type="gramStart"/>
            <w:r w:rsidRPr="008F5C81">
              <w:rPr>
                <w:rFonts w:ascii="Sakkal Majalla" w:hAnsi="Sakkal Majalla" w:cs="Sakkal Majalla" w:hint="cs"/>
                <w:b/>
                <w:bCs/>
                <w:sz w:val="40"/>
                <w:szCs w:val="40"/>
                <w:u w:val="single"/>
                <w:rtl/>
              </w:rPr>
              <w:t>نظريات</w:t>
            </w:r>
            <w:proofErr w:type="gramEnd"/>
            <w:r w:rsidRPr="008F5C81">
              <w:rPr>
                <w:rFonts w:ascii="Sakkal Majalla" w:hAnsi="Sakkal Majalla" w:cs="Sakkal Majalla" w:hint="cs"/>
                <w:b/>
                <w:bCs/>
                <w:sz w:val="40"/>
                <w:szCs w:val="40"/>
                <w:u w:val="single"/>
                <w:rtl/>
              </w:rPr>
              <w:t xml:space="preserve"> القائلة بالمعنى والغاية والقوانين</w:t>
            </w:r>
          </w:p>
          <w:p w:rsidR="005317A9" w:rsidRDefault="005317A9" w:rsidP="00631F5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العناية الالهية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(الامثلة والنظريات 0,5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  <w:p w:rsidR="005317A9" w:rsidRDefault="005317A9" w:rsidP="00631F5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الحتمية الطبيعية </w:t>
            </w:r>
            <w:r w:rsidRPr="008F5C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(الامثلة والنظريات 0,5</w:t>
            </w:r>
            <w:proofErr w:type="spellStart"/>
            <w:r w:rsidRPr="008F5C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  <w:p w:rsidR="005317A9" w:rsidRDefault="005317A9" w:rsidP="00631F5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3-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الارادة الانسانية </w:t>
            </w:r>
            <w:r w:rsidRPr="008F5C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(الامثلة والنظريات 0,5</w:t>
            </w:r>
            <w:proofErr w:type="spellStart"/>
            <w:r w:rsidRPr="008F5C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  <w:p w:rsidR="005317A9" w:rsidRPr="008F5C81" w:rsidRDefault="005317A9" w:rsidP="00631F56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40"/>
                <w:szCs w:val="40"/>
                <w:u w:val="single"/>
                <w:rtl/>
              </w:rPr>
            </w:pPr>
            <w:r w:rsidRPr="008F5C81">
              <w:rPr>
                <w:rFonts w:ascii="Sakkal Majalla" w:hAnsi="Sakkal Majalla" w:cs="Sakkal Majalla" w:hint="cs"/>
                <w:b/>
                <w:bCs/>
                <w:sz w:val="40"/>
                <w:szCs w:val="40"/>
                <w:u w:val="single"/>
                <w:rtl/>
              </w:rPr>
              <w:t>ب. نظريات قائلة بعدم وجود المعنى والغاية والقوانين</w:t>
            </w:r>
          </w:p>
          <w:p w:rsidR="005317A9" w:rsidRPr="00BF08A1" w:rsidRDefault="005317A9" w:rsidP="00631F56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</w:t>
            </w:r>
            <w:r w:rsidRPr="00BF08A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BF08A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العبثية </w:t>
            </w:r>
            <w:r w:rsidRPr="008F5C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(الامثلة والنظريات 0,5</w:t>
            </w:r>
            <w:proofErr w:type="spellStart"/>
            <w:r w:rsidRPr="008F5C8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317A9" w:rsidRDefault="005317A9" w:rsidP="00631F56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1733" w:type="dxa"/>
            <w:tcBorders>
              <w:left w:val="dashed" w:sz="4" w:space="0" w:color="auto"/>
            </w:tcBorders>
          </w:tcPr>
          <w:p w:rsidR="005317A9" w:rsidRPr="008F5C81" w:rsidRDefault="005317A9" w:rsidP="00631F56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  <w:r w:rsidRPr="008F5C8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spellStart"/>
            <w:r w:rsidRPr="008F5C8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2ن)</w:t>
            </w:r>
            <w:proofErr w:type="spellEnd"/>
          </w:p>
          <w:p w:rsidR="005317A9" w:rsidRPr="008F5C81" w:rsidRDefault="005317A9" w:rsidP="00631F5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F5C8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2,</w:t>
            </w:r>
            <w:proofErr w:type="spellStart"/>
            <w:r w:rsidRPr="008F5C8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5ن</w:t>
            </w:r>
            <w:proofErr w:type="spellEnd"/>
          </w:p>
          <w:p w:rsidR="005317A9" w:rsidRPr="008F5C81" w:rsidRDefault="005317A9" w:rsidP="00631F56">
            <w:pPr>
              <w:bidi/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8F5C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2,</w:t>
            </w:r>
            <w:proofErr w:type="spellStart"/>
            <w:r w:rsidRPr="008F5C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5ن</w:t>
            </w:r>
            <w:proofErr w:type="spellEnd"/>
          </w:p>
          <w:p w:rsidR="005317A9" w:rsidRPr="008F5C81" w:rsidRDefault="005317A9" w:rsidP="00631F56">
            <w:pPr>
              <w:bidi/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8F5C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2,</w:t>
            </w:r>
            <w:proofErr w:type="spellStart"/>
            <w:r w:rsidRPr="008F5C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5ن</w:t>
            </w:r>
            <w:proofErr w:type="spellEnd"/>
          </w:p>
          <w:p w:rsidR="005317A9" w:rsidRPr="008F5C81" w:rsidRDefault="005317A9" w:rsidP="00631F56">
            <w:pPr>
              <w:bidi/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8F5C8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</w:t>
            </w:r>
            <w:proofErr w:type="spellStart"/>
            <w:r w:rsidRPr="008F5C8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2ن)</w:t>
            </w:r>
            <w:proofErr w:type="spellEnd"/>
          </w:p>
          <w:p w:rsidR="005317A9" w:rsidRPr="008F5C81" w:rsidRDefault="005317A9" w:rsidP="00631F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F5C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2,</w:t>
            </w:r>
            <w:proofErr w:type="spellStart"/>
            <w:r w:rsidRPr="008F5C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5ن</w:t>
            </w:r>
            <w:proofErr w:type="spellEnd"/>
          </w:p>
        </w:tc>
      </w:tr>
    </w:tbl>
    <w:tbl>
      <w:tblPr>
        <w:tblpPr w:leftFromText="141" w:rightFromText="141" w:vertAnchor="text" w:horzAnchor="margin" w:tblpY="835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5317A9" w:rsidTr="005317A9">
        <w:trPr>
          <w:trHeight w:val="77"/>
        </w:trPr>
        <w:tc>
          <w:tcPr>
            <w:tcW w:w="978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317A9" w:rsidRDefault="005317A9" w:rsidP="005317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</w:rPr>
            </w:pPr>
            <w:r w:rsidRPr="00BF08A1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لتفاصيل أكثر حول الاجابة يرجى العودة الى المرجع  </w:t>
            </w:r>
            <w:proofErr w:type="spellStart"/>
            <w:r w:rsidRPr="00BF08A1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:</w:t>
            </w:r>
            <w:proofErr w:type="spellEnd"/>
            <w:r w:rsidRPr="00BF08A1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 محاضرات المقياس</w:t>
            </w:r>
          </w:p>
          <w:p w:rsidR="005317A9" w:rsidRPr="005317A9" w:rsidRDefault="005317A9" w:rsidP="005317A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</w:rPr>
            </w:pPr>
            <w:hyperlink r:id="rId5" w:history="1">
              <w:r w:rsidRPr="005317A9">
                <w:rPr>
                  <w:rStyle w:val="Lienhypertexte"/>
                  <w:rFonts w:asciiTheme="majorBidi" w:hAnsiTheme="majorBidi" w:cstheme="majorBidi"/>
                  <w:b/>
                  <w:bCs/>
                  <w:sz w:val="36"/>
                  <w:szCs w:val="36"/>
                </w:rPr>
                <w:t>http://tele-ens.univ-oeb.dz/moodle/course/view.php?id=6798</w:t>
              </w:r>
            </w:hyperlink>
          </w:p>
          <w:p w:rsidR="005317A9" w:rsidRDefault="005317A9" w:rsidP="005317A9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</w:p>
        </w:tc>
      </w:tr>
    </w:tbl>
    <w:p w:rsidR="005317A9" w:rsidRDefault="005317A9" w:rsidP="005317A9">
      <w:pPr>
        <w:bidi/>
        <w:spacing w:line="240" w:lineRule="auto"/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</w:pPr>
    </w:p>
    <w:p w:rsidR="008C29FF" w:rsidRPr="008C29FF" w:rsidRDefault="008C29FF" w:rsidP="008C29FF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sectPr w:rsidR="008C29FF" w:rsidRPr="008C29FF" w:rsidSect="00B43C6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009"/>
      </v:shape>
    </w:pict>
  </w:numPicBullet>
  <w:abstractNum w:abstractNumId="0">
    <w:nsid w:val="0B590183"/>
    <w:multiLevelType w:val="hybridMultilevel"/>
    <w:tmpl w:val="F4CA9C5C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0F65D2"/>
    <w:multiLevelType w:val="hybridMultilevel"/>
    <w:tmpl w:val="A7D652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316CF"/>
    <w:multiLevelType w:val="hybridMultilevel"/>
    <w:tmpl w:val="554CC6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84B18"/>
    <w:multiLevelType w:val="hybridMultilevel"/>
    <w:tmpl w:val="4020A1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3DF9"/>
    <w:rsid w:val="000524D8"/>
    <w:rsid w:val="00065D8E"/>
    <w:rsid w:val="000F1C1E"/>
    <w:rsid w:val="000F7711"/>
    <w:rsid w:val="00114D1D"/>
    <w:rsid w:val="0013143A"/>
    <w:rsid w:val="001444A5"/>
    <w:rsid w:val="002525AB"/>
    <w:rsid w:val="002C1C2F"/>
    <w:rsid w:val="00322B26"/>
    <w:rsid w:val="003311AA"/>
    <w:rsid w:val="0036282A"/>
    <w:rsid w:val="003A48C9"/>
    <w:rsid w:val="003C40F9"/>
    <w:rsid w:val="003D0551"/>
    <w:rsid w:val="003D7ED3"/>
    <w:rsid w:val="003F6D47"/>
    <w:rsid w:val="0042224B"/>
    <w:rsid w:val="00473080"/>
    <w:rsid w:val="005118D5"/>
    <w:rsid w:val="005317A9"/>
    <w:rsid w:val="00587D3B"/>
    <w:rsid w:val="00587F52"/>
    <w:rsid w:val="005D6584"/>
    <w:rsid w:val="006B52D4"/>
    <w:rsid w:val="006E3F8E"/>
    <w:rsid w:val="006F7F80"/>
    <w:rsid w:val="008C29FF"/>
    <w:rsid w:val="00937ADD"/>
    <w:rsid w:val="00980CEC"/>
    <w:rsid w:val="009B6F74"/>
    <w:rsid w:val="009D2B9B"/>
    <w:rsid w:val="00AA1041"/>
    <w:rsid w:val="00AA2023"/>
    <w:rsid w:val="00B43C62"/>
    <w:rsid w:val="00BC560F"/>
    <w:rsid w:val="00C1225E"/>
    <w:rsid w:val="00C50DD4"/>
    <w:rsid w:val="00C80CDB"/>
    <w:rsid w:val="00CD55F0"/>
    <w:rsid w:val="00D9369D"/>
    <w:rsid w:val="00F93DF9"/>
    <w:rsid w:val="00FE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2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628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31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le-ens.univ-oeb.dz/moodle/course/view.php?id=679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aymenb</dc:creator>
  <cp:lastModifiedBy>aymenb</cp:lastModifiedBy>
  <cp:revision>2</cp:revision>
  <cp:lastPrinted>2024-01-17T22:28:00Z</cp:lastPrinted>
  <dcterms:created xsi:type="dcterms:W3CDTF">2024-06-04T07:36:00Z</dcterms:created>
  <dcterms:modified xsi:type="dcterms:W3CDTF">2024-06-04T07:36:00Z</dcterms:modified>
</cp:coreProperties>
</file>