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810" w:rsidRPr="007B1EE5" w:rsidRDefault="00FE3600" w:rsidP="00544D3E">
      <w:pPr>
        <w:jc w:val="center"/>
        <w:rPr>
          <w:rFonts w:ascii="Arial Narrow" w:hAnsi="Arial Narrow" w:cs="Arial"/>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alt="title" style="position:absolute;left:0;text-align:left;margin-left:447.95pt;margin-top:-20.05pt;width:92.25pt;height:79.5pt;z-index:-19;visibility:visible" wrapcoords="9132 0 7902 611 7024 2038 7024 9781 5620 13042 2810 13245 2283 15894 3161 16302 1756 17728 878 19155 1229 21396 5444 21396 11766 20989 13171 19562 20546 19358 20898 16302 15102 16302 16683 14264 16683 13245 15454 13042 17737 10189 17737 9781 14927 6521 14751 4483 14049 2853 11239 204 10185 0 9132 0">
            <v:imagedata r:id="rId6" o:title=""/>
            <w10:wrap type="tight"/>
          </v:shape>
        </w:pict>
      </w:r>
      <w:r>
        <w:rPr>
          <w:noProof/>
        </w:rPr>
        <w:pict>
          <v:shapetype id="_x0000_t202" coordsize="21600,21600" o:spt="202" path="m,l,21600r21600,l21600,xe">
            <v:stroke joinstyle="miter"/>
            <v:path gradientshapeok="t" o:connecttype="rect"/>
          </v:shapetype>
          <v:shape id="_x0000_s1027" type="#_x0000_t202" style="position:absolute;left:0;text-align:left;margin-left:-32.05pt;margin-top:-15.8pt;width:108.8pt;height:98.75pt;z-index:7" filled="f" stroked="f">
            <v:textbox style="mso-next-textbox:#_x0000_s1027">
              <w:txbxContent>
                <w:p w:rsidR="00D67810" w:rsidRDefault="00FE3600" w:rsidP="00D85828">
                  <w:r>
                    <w:rPr>
                      <w:noProof/>
                    </w:rPr>
                    <w:pict>
                      <v:shape id="Image 16" o:spid="_x0000_i1029" type="#_x0000_t75" style="width:93pt;height:76pt;visibility:visible">
                        <v:imagedata r:id="rId7" o:title="" croptop="35772f" cropbottom="7748f" cropleft="17479f" cropright="24206f"/>
                      </v:shape>
                    </w:pict>
                  </w:r>
                  <w:r w:rsidR="00D67810">
                    <w:t xml:space="preserve"> </w:t>
                  </w:r>
                </w:p>
              </w:txbxContent>
            </v:textbox>
          </v:shape>
        </w:pict>
      </w:r>
      <w:r w:rsidR="00D67810">
        <w:rPr>
          <w:b/>
        </w:rPr>
        <w:t xml:space="preserve">                </w:t>
      </w:r>
      <w:r w:rsidR="00D67810" w:rsidRPr="007B1EE5">
        <w:rPr>
          <w:rFonts w:ascii="Arial Narrow" w:hAnsi="Arial Narrow" w:cs="Arial"/>
          <w:b/>
        </w:rPr>
        <w:t>République Algérienne Démocratique et Populaire</w:t>
      </w:r>
    </w:p>
    <w:p w:rsidR="00D67810" w:rsidRPr="007B1EE5" w:rsidRDefault="00D67810" w:rsidP="00544D3E">
      <w:pPr>
        <w:jc w:val="center"/>
        <w:rPr>
          <w:rFonts w:ascii="Arial Narrow" w:hAnsi="Arial Narrow" w:cs="Arial"/>
          <w:b/>
        </w:rPr>
      </w:pPr>
      <w:r w:rsidRPr="007B1EE5">
        <w:rPr>
          <w:rFonts w:ascii="Arial Narrow" w:hAnsi="Arial Narrow" w:cs="Arial"/>
          <w:b/>
        </w:rPr>
        <w:t xml:space="preserve">                        Ministère de l’enseignement supérieur et de la recherche scientifique    </w:t>
      </w:r>
    </w:p>
    <w:p w:rsidR="00D67810" w:rsidRPr="007B1EE5" w:rsidRDefault="00D67810" w:rsidP="00544D3E">
      <w:pPr>
        <w:jc w:val="center"/>
        <w:rPr>
          <w:rFonts w:ascii="Arial Narrow" w:hAnsi="Arial Narrow" w:cs="Arial"/>
          <w:b/>
          <w:sz w:val="36"/>
          <w:szCs w:val="36"/>
          <w:u w:val="single"/>
        </w:rPr>
      </w:pPr>
      <w:r w:rsidRPr="007B1EE5">
        <w:rPr>
          <w:rFonts w:ascii="Arial Narrow" w:hAnsi="Arial Narrow" w:cs="Arial"/>
          <w:b/>
        </w:rPr>
        <w:t xml:space="preserve">                    Université Larbi Ben M'</w:t>
      </w:r>
      <w:proofErr w:type="spellStart"/>
      <w:r w:rsidRPr="007B1EE5">
        <w:rPr>
          <w:rFonts w:ascii="Arial Narrow" w:hAnsi="Arial Narrow" w:cs="Arial"/>
          <w:b/>
        </w:rPr>
        <w:t>hidi</w:t>
      </w:r>
      <w:proofErr w:type="spellEnd"/>
      <w:r w:rsidRPr="007B1EE5">
        <w:rPr>
          <w:rFonts w:ascii="Arial Narrow" w:hAnsi="Arial Narrow" w:cs="Arial"/>
          <w:b/>
        </w:rPr>
        <w:t xml:space="preserve"> - Oum El Bouaghi</w:t>
      </w:r>
      <w:r w:rsidRPr="007B1EE5">
        <w:rPr>
          <w:rFonts w:ascii="Arial Narrow" w:hAnsi="Arial Narrow" w:cs="Arial"/>
          <w:b/>
          <w:sz w:val="36"/>
          <w:szCs w:val="36"/>
          <w:u w:val="single"/>
        </w:rPr>
        <w:t xml:space="preserve"> </w:t>
      </w:r>
    </w:p>
    <w:p w:rsidR="00D67810" w:rsidRPr="007B1EE5" w:rsidRDefault="00D67810" w:rsidP="00544D3E">
      <w:pPr>
        <w:jc w:val="center"/>
        <w:rPr>
          <w:rFonts w:ascii="Arial Narrow" w:hAnsi="Arial Narrow" w:cs="Arial"/>
          <w:b/>
        </w:rPr>
      </w:pPr>
      <w:r w:rsidRPr="007B1EE5">
        <w:rPr>
          <w:rFonts w:ascii="Arial Narrow" w:hAnsi="Arial Narrow" w:cs="Arial"/>
          <w:b/>
          <w:sz w:val="36"/>
          <w:szCs w:val="36"/>
          <w:u w:val="single"/>
        </w:rPr>
        <w:t xml:space="preserve">           </w:t>
      </w:r>
      <w:r w:rsidRPr="007B1EE5">
        <w:rPr>
          <w:rFonts w:ascii="Arial Narrow" w:hAnsi="Arial Narrow" w:cs="Arial"/>
          <w:b/>
          <w:sz w:val="36"/>
          <w:szCs w:val="36"/>
        </w:rPr>
        <w:t xml:space="preserve">       </w:t>
      </w:r>
      <w:r w:rsidRPr="007B1EE5">
        <w:rPr>
          <w:rFonts w:ascii="Arial Narrow" w:hAnsi="Arial Narrow" w:cs="Arial"/>
          <w:b/>
          <w:sz w:val="36"/>
          <w:szCs w:val="36"/>
          <w:u w:val="single"/>
        </w:rPr>
        <w:t>Faculté des Sciences et sciences appliquées</w:t>
      </w:r>
    </w:p>
    <w:p w:rsidR="00D67810" w:rsidRPr="00AD7F0F" w:rsidRDefault="00FE3600" w:rsidP="00544D3E">
      <w:pPr>
        <w:spacing w:line="360" w:lineRule="auto"/>
        <w:jc w:val="center"/>
        <w:rPr>
          <w:u w:val="single"/>
          <w:rtl/>
        </w:rPr>
      </w:pPr>
      <w:r>
        <w:rPr>
          <w:noProof/>
          <w:rtl/>
        </w:rPr>
        <w:pict>
          <v:shape id="_x0000_s1028" type="#_x0000_t202" style="position:absolute;left:0;text-align:left;margin-left:326.35pt;margin-top:95.25pt;width:164pt;height:71.4pt;z-index:16" filled="f" stroked="f">
            <v:textbox style="mso-next-textbox:#_x0000_s1028">
              <w:txbxContent>
                <w:p w:rsidR="00D67810" w:rsidRPr="00544D3E" w:rsidRDefault="00D67810" w:rsidP="002A36D3">
                  <w:pPr>
                    <w:jc w:val="center"/>
                    <w:rPr>
                      <w:b/>
                      <w:bCs/>
                      <w:sz w:val="28"/>
                      <w:szCs w:val="28"/>
                    </w:rPr>
                  </w:pPr>
                  <w:r>
                    <w:rPr>
                      <w:b/>
                      <w:bCs/>
                      <w:sz w:val="28"/>
                      <w:szCs w:val="28"/>
                    </w:rPr>
                    <w:t>Lab</w:t>
                  </w:r>
                  <w:r w:rsidRPr="00544D3E">
                    <w:rPr>
                      <w:b/>
                      <w:bCs/>
                      <w:sz w:val="28"/>
                      <w:szCs w:val="28"/>
                    </w:rPr>
                    <w:t xml:space="preserve">oratoire des Ressources Naturelles et Aménagement des </w:t>
                  </w:r>
                  <w:r>
                    <w:rPr>
                      <w:b/>
                      <w:bCs/>
                      <w:sz w:val="28"/>
                      <w:szCs w:val="28"/>
                    </w:rPr>
                    <w:t>M</w:t>
                  </w:r>
                  <w:r w:rsidRPr="00544D3E">
                    <w:rPr>
                      <w:b/>
                      <w:bCs/>
                      <w:sz w:val="28"/>
                      <w:szCs w:val="28"/>
                    </w:rPr>
                    <w:t xml:space="preserve">ilieux </w:t>
                  </w:r>
                  <w:r>
                    <w:rPr>
                      <w:b/>
                      <w:bCs/>
                      <w:sz w:val="28"/>
                      <w:szCs w:val="28"/>
                    </w:rPr>
                    <w:t>S</w:t>
                  </w:r>
                  <w:r w:rsidRPr="00544D3E">
                    <w:rPr>
                      <w:b/>
                      <w:bCs/>
                      <w:sz w:val="28"/>
                      <w:szCs w:val="28"/>
                    </w:rPr>
                    <w:t>ensibles</w:t>
                  </w:r>
                </w:p>
              </w:txbxContent>
            </v:textbox>
          </v:shape>
        </w:pict>
      </w:r>
      <w:r>
        <w:rPr>
          <w:noProof/>
          <w:rtl/>
        </w:rPr>
        <w:pict>
          <v:shape id="_x0000_s1029" type="#_x0000_t202" style="position:absolute;left:0;text-align:left;margin-left:187.35pt;margin-top:85.85pt;width:143.25pt;height:92.4pt;z-index:13" filled="f" stroked="f">
            <v:textbox style="mso-next-textbox:#_x0000_s1029">
              <w:txbxContent>
                <w:p w:rsidR="00D67810" w:rsidRDefault="00FE3600" w:rsidP="00E322DD">
                  <w:r>
                    <w:rPr>
                      <w:noProof/>
                    </w:rPr>
                    <w:pict>
                      <v:shape id="Image 11" o:spid="_x0000_i1030" type="#_x0000_t75" alt="Logo" style="width:123pt;height:79.5pt;visibility:visible" o:bordertopcolor="black" o:borderleftcolor="black" o:borderbottomcolor="black" o:borderrightcolor="black">
                        <v:imagedata r:id="rId8" o:title=""/>
                        <w10:bordertop type="single" width="16"/>
                        <w10:borderleft type="single" width="16"/>
                        <w10:borderbottom type="single" width="16"/>
                        <w10:borderright type="single" width="16"/>
                      </v:shape>
                    </w:pict>
                  </w:r>
                  <w:r w:rsidR="00D67810">
                    <w:t xml:space="preserve"> </w:t>
                  </w:r>
                </w:p>
              </w:txbxContent>
            </v:textbox>
          </v:shape>
        </w:pict>
      </w:r>
      <w:r>
        <w:rPr>
          <w:noProof/>
          <w:rtl/>
        </w:rPr>
        <w:pict>
          <v:shape id="_x0000_s1030" type="#_x0000_t202" style="position:absolute;left:0;text-align:left;margin-left:46.95pt;margin-top:90.35pt;width:145.25pt;height:155.6pt;z-index:14" filled="f" stroked="f">
            <v:textbox style="mso-next-textbox:#_x0000_s1030;mso-fit-shape-to-text:t">
              <w:txbxContent>
                <w:p w:rsidR="00D67810" w:rsidRPr="007D1AAD" w:rsidRDefault="00D67810" w:rsidP="00AD7F0F">
                  <w:pPr>
                    <w:jc w:val="center"/>
                    <w:rPr>
                      <w:b/>
                      <w:bCs/>
                      <w:sz w:val="44"/>
                      <w:szCs w:val="44"/>
                    </w:rPr>
                  </w:pPr>
                  <w:r w:rsidRPr="007D1AAD">
                    <w:rPr>
                      <w:b/>
                      <w:bCs/>
                      <w:sz w:val="44"/>
                      <w:szCs w:val="44"/>
                    </w:rPr>
                    <w:t>En collaboration avec</w:t>
                  </w:r>
                </w:p>
              </w:txbxContent>
            </v:textbox>
          </v:shape>
        </w:pict>
      </w:r>
      <w:r>
        <w:rPr>
          <w:noProof/>
          <w:rtl/>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1" type="#_x0000_t161" style="position:absolute;left:0;text-align:left;margin-left:.15pt;margin-top:3.3pt;width:515.3pt;height:96.45pt;z-index:8" adj="5665" fillcolor="red">
            <v:shadow color="#868686"/>
            <v:textpath style="font-family:&quot;Impact&quot;;v-text-kern:t" trim="t" fitpath="t" xscale="f" string="Le département d’Hydraulique "/>
            <w10:wrap type="square" side="right"/>
          </v:shape>
        </w:pict>
      </w:r>
      <w:r w:rsidR="00D67810" w:rsidRPr="001A32A0">
        <w:rPr>
          <w:b/>
          <w:sz w:val="36"/>
          <w:szCs w:val="36"/>
        </w:rPr>
        <w:t xml:space="preserve">                </w:t>
      </w:r>
    </w:p>
    <w:p w:rsidR="00D67810" w:rsidRDefault="00D67810" w:rsidP="00320849">
      <w:pPr>
        <w:spacing w:line="276" w:lineRule="auto"/>
      </w:pPr>
      <w:r>
        <w:t xml:space="preserve">                                               </w:t>
      </w:r>
    </w:p>
    <w:p w:rsidR="00D67810" w:rsidRDefault="00D67810" w:rsidP="00AD7F0F">
      <w:pPr>
        <w:spacing w:line="276" w:lineRule="auto"/>
      </w:pPr>
      <w:r>
        <w:t xml:space="preserve">                                            </w:t>
      </w:r>
    </w:p>
    <w:p w:rsidR="00D67810" w:rsidRDefault="00D67810" w:rsidP="00267F8D">
      <w:pPr>
        <w:spacing w:line="276" w:lineRule="auto"/>
        <w:jc w:val="center"/>
      </w:pPr>
    </w:p>
    <w:p w:rsidR="00D67810" w:rsidRDefault="00FE3600" w:rsidP="00267F8D">
      <w:pPr>
        <w:spacing w:line="276" w:lineRule="auto"/>
        <w:jc w:val="center"/>
        <w:rPr>
          <w:rtl/>
        </w:rPr>
      </w:pPr>
      <w:r>
        <w:rPr>
          <w:noProof/>
          <w:rtl/>
        </w:rPr>
        <w:pict>
          <v:shape id="_x0000_s1032" type="#_x0000_t161" style="position:absolute;left:0;text-align:left;margin-left:83.05pt;margin-top:10.2pt;width:347.4pt;height:42.75pt;z-index:5" adj="5665" fillcolor="black">
            <v:shadow color="#868686"/>
            <v:textpath style="font-family:&quot;Impact&quot;;v-text-kern:t" trim="t" fitpath="t" xscale="f" string="Organise"/>
          </v:shape>
        </w:pict>
      </w:r>
    </w:p>
    <w:p w:rsidR="00D67810" w:rsidRDefault="00D67810" w:rsidP="00267F8D">
      <w:pPr>
        <w:spacing w:line="276" w:lineRule="auto"/>
        <w:jc w:val="center"/>
        <w:rPr>
          <w:rtl/>
        </w:rPr>
      </w:pPr>
    </w:p>
    <w:p w:rsidR="00D67810" w:rsidRDefault="00D67810" w:rsidP="00267F8D">
      <w:pPr>
        <w:spacing w:line="276" w:lineRule="auto"/>
        <w:jc w:val="center"/>
        <w:rPr>
          <w:rtl/>
        </w:rPr>
      </w:pPr>
    </w:p>
    <w:p w:rsidR="00D67810" w:rsidRDefault="00D67810" w:rsidP="00267F8D">
      <w:pPr>
        <w:spacing w:line="276" w:lineRule="auto"/>
        <w:jc w:val="center"/>
        <w:rPr>
          <w:rtl/>
        </w:rPr>
      </w:pPr>
    </w:p>
    <w:p w:rsidR="00D67810" w:rsidRDefault="00FE3600" w:rsidP="00267F8D">
      <w:pPr>
        <w:spacing w:line="276" w:lineRule="auto"/>
        <w:jc w:val="center"/>
        <w:rPr>
          <w:rtl/>
        </w:rPr>
      </w:pPr>
      <w:r>
        <w:rPr>
          <w:noProof/>
          <w:rtl/>
        </w:rPr>
        <w:pict>
          <v:shape id="Image 7" o:spid="_x0000_s1033" type="#_x0000_t75" alt="Image result for sigle environnement photo  acv" style="position:absolute;left:0;text-align:left;margin-left:-11.75pt;margin-top:7.05pt;width:540.15pt;height:243.6pt;z-index:-18;visibility:visible">
            <v:imagedata r:id="rId9" o:title=""/>
          </v:shape>
        </w:pict>
      </w:r>
      <w:r>
        <w:rPr>
          <w:noProof/>
          <w:rtl/>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4" type="#_x0000_t144" style="position:absolute;left:0;text-align:left;margin-left:1.55pt;margin-top:3.85pt;width:532.75pt;height:159.7pt;z-index:6" adj="-11526491" fillcolor="red">
            <v:shadow color="#868686"/>
            <v:textpath style="font-family:&quot;Arial Black&quot;" fitshape="t" trim="t" string="Deux Journées d'étude "/>
          </v:shape>
        </w:pict>
      </w:r>
    </w:p>
    <w:p w:rsidR="00D67810" w:rsidRDefault="00FE3600" w:rsidP="00267F8D">
      <w:pPr>
        <w:spacing w:line="276" w:lineRule="auto"/>
        <w:jc w:val="center"/>
        <w:rPr>
          <w:color w:val="FF0000"/>
          <w:sz w:val="52"/>
          <w:szCs w:val="52"/>
        </w:rPr>
      </w:pPr>
      <w:r>
        <w:rPr>
          <w:noProof/>
        </w:rPr>
        <w:pict>
          <v:rect id="_x0000_s1035" style="position:absolute;left:0;text-align:left;margin-left:312.9pt;margin-top:2.65pt;width:217.2pt;height:56.15pt;z-index:-17" stroked="f"/>
        </w:pict>
      </w:r>
      <w:r>
        <w:rPr>
          <w:noProof/>
        </w:rPr>
        <w:pict>
          <v:rect id="_x0000_s1036" style="position:absolute;left:0;text-align:left;margin-left:385.85pt;margin-top:33.45pt;width:110.5pt;height:44.6pt;z-index:-11" stroked="f"/>
        </w:pict>
      </w:r>
    </w:p>
    <w:p w:rsidR="00D67810" w:rsidRDefault="00FE3600" w:rsidP="00544D3E">
      <w:pPr>
        <w:jc w:val="center"/>
        <w:rPr>
          <w:b/>
          <w:bCs/>
          <w:color w:val="FF0000"/>
          <w:sz w:val="56"/>
          <w:szCs w:val="56"/>
        </w:rPr>
      </w:pPr>
      <w:r>
        <w:rPr>
          <w:noProof/>
        </w:rPr>
        <w:pict>
          <v:rect id="_x0000_s1037" style="position:absolute;left:0;text-align:left;margin-left:25.55pt;margin-top:4.85pt;width:110.5pt;height:25.55pt;z-index:-2" stroked="f"/>
        </w:pict>
      </w:r>
    </w:p>
    <w:p w:rsidR="00D67810" w:rsidRDefault="00FE3600" w:rsidP="001F4FEC">
      <w:pPr>
        <w:jc w:val="center"/>
        <w:rPr>
          <w:b/>
          <w:bCs/>
          <w:color w:val="FF0000"/>
          <w:sz w:val="56"/>
          <w:szCs w:val="56"/>
        </w:rPr>
      </w:pPr>
      <w:r>
        <w:rPr>
          <w:noProof/>
        </w:rPr>
        <w:pict>
          <v:rect id="_x0000_s1038" style="position:absolute;left:0;text-align:left;margin-left:363.8pt;margin-top:25.25pt;width:110.5pt;height:17.75pt;z-index:-3" stroked="f"/>
        </w:pict>
      </w:r>
    </w:p>
    <w:p w:rsidR="00D67810" w:rsidRPr="008F6610" w:rsidRDefault="00D67810" w:rsidP="002A36D3">
      <w:pPr>
        <w:tabs>
          <w:tab w:val="left" w:pos="2662"/>
          <w:tab w:val="center" w:pos="5102"/>
        </w:tabs>
        <w:rPr>
          <w:b/>
          <w:bCs/>
          <w:color w:val="FF0000"/>
          <w:sz w:val="56"/>
          <w:szCs w:val="56"/>
        </w:rPr>
      </w:pPr>
      <w:r>
        <w:rPr>
          <w:b/>
          <w:bCs/>
          <w:color w:val="FF0000"/>
          <w:sz w:val="56"/>
          <w:szCs w:val="56"/>
        </w:rPr>
        <w:tab/>
      </w:r>
      <w:r>
        <w:rPr>
          <w:b/>
          <w:bCs/>
          <w:color w:val="FF0000"/>
          <w:sz w:val="56"/>
          <w:szCs w:val="56"/>
        </w:rPr>
        <w:tab/>
      </w:r>
      <w:r w:rsidRPr="008F6610">
        <w:rPr>
          <w:b/>
          <w:bCs/>
          <w:color w:val="FF0000"/>
          <w:sz w:val="56"/>
          <w:szCs w:val="56"/>
        </w:rPr>
        <w:t>Sur :</w:t>
      </w:r>
    </w:p>
    <w:p w:rsidR="00D67810" w:rsidRDefault="00FE3600" w:rsidP="001A32A0">
      <w:pPr>
        <w:spacing w:line="276" w:lineRule="auto"/>
        <w:jc w:val="center"/>
        <w:rPr>
          <w:b/>
          <w:bCs/>
          <w:color w:val="FF0000"/>
          <w:sz w:val="56"/>
          <w:szCs w:val="56"/>
        </w:rPr>
      </w:pPr>
      <w:r>
        <w:rPr>
          <w:noProof/>
        </w:rPr>
        <w:pict>
          <v:rect id="_x0000_s1039" style="position:absolute;left:0;text-align:left;margin-left:-23.55pt;margin-top:29.5pt;width:108.75pt;height:22.55pt;z-index:-10" stroked="f"/>
        </w:pict>
      </w:r>
      <w:bookmarkStart w:id="0" w:name="_GoBack"/>
      <w:r>
        <w:rPr>
          <w:noProof/>
        </w:rPr>
        <w:pict>
          <v:shape id="_x0000_s1040" type="#_x0000_t161" style="position:absolute;left:0;text-align:left;margin-left:-32.05pt;margin-top:5.9pt;width:580.6pt;height:282.3pt;z-index:11" adj="5031" fillcolor="red">
            <v:shadow color="#868686"/>
            <v:textpath style="font-family:&quot;Impact&quot;;v-text-kern:t" trim="t" fitpath="t" xscale="f" string="&#10;Analyse de cycle de vie &#10;et Eco-conception &#10;en Engineering &#10;&#10;"/>
          </v:shape>
        </w:pict>
      </w:r>
      <w:bookmarkEnd w:id="0"/>
    </w:p>
    <w:p w:rsidR="00D67810" w:rsidRDefault="00FE3600" w:rsidP="001A32A0">
      <w:pPr>
        <w:spacing w:line="276" w:lineRule="auto"/>
        <w:jc w:val="center"/>
        <w:rPr>
          <w:b/>
          <w:bCs/>
          <w:color w:val="FF0000"/>
          <w:sz w:val="56"/>
          <w:szCs w:val="56"/>
        </w:rPr>
      </w:pPr>
      <w:r>
        <w:rPr>
          <w:noProof/>
        </w:rPr>
        <w:pict>
          <v:rect id="_x0000_s1041" style="position:absolute;left:0;text-align:left;margin-left:338.4pt;margin-top:20.65pt;width:110.5pt;height:23.1pt;z-index:-8" stroked="f"/>
        </w:pict>
      </w:r>
      <w:r>
        <w:rPr>
          <w:noProof/>
        </w:rPr>
        <w:pict>
          <v:rect id="_x0000_s1042" style="position:absolute;left:0;text-align:left;margin-left:357pt;margin-top:33.2pt;width:110.5pt;height:29.8pt;z-index:-5" stroked="f"/>
        </w:pict>
      </w:r>
    </w:p>
    <w:p w:rsidR="00D67810" w:rsidRDefault="00D67810" w:rsidP="001A32A0">
      <w:pPr>
        <w:spacing w:line="276" w:lineRule="auto"/>
        <w:jc w:val="center"/>
        <w:rPr>
          <w:b/>
          <w:bCs/>
          <w:color w:val="FF0000"/>
          <w:sz w:val="56"/>
          <w:szCs w:val="56"/>
        </w:rPr>
      </w:pPr>
    </w:p>
    <w:p w:rsidR="00D67810" w:rsidRPr="001A32A0" w:rsidRDefault="00D67810" w:rsidP="001A32A0">
      <w:pPr>
        <w:spacing w:line="276" w:lineRule="auto"/>
        <w:jc w:val="center"/>
        <w:rPr>
          <w:b/>
          <w:bCs/>
          <w:color w:val="FF0000"/>
          <w:sz w:val="56"/>
          <w:szCs w:val="56"/>
        </w:rPr>
      </w:pPr>
    </w:p>
    <w:p w:rsidR="00D67810" w:rsidRDefault="00D67810" w:rsidP="00F22B50">
      <w:pPr>
        <w:spacing w:line="276" w:lineRule="auto"/>
        <w:jc w:val="center"/>
        <w:rPr>
          <w:rFonts w:ascii="Arial" w:hAnsi="Arial" w:cs="Arial"/>
          <w:b/>
          <w:bCs/>
          <w:color w:val="222222"/>
          <w:sz w:val="32"/>
          <w:szCs w:val="32"/>
          <w:lang w:eastAsia="en-US"/>
        </w:rPr>
      </w:pPr>
    </w:p>
    <w:p w:rsidR="00D67810" w:rsidRDefault="00D67810" w:rsidP="00F22B50">
      <w:pPr>
        <w:spacing w:line="276" w:lineRule="auto"/>
        <w:jc w:val="center"/>
        <w:rPr>
          <w:rFonts w:ascii="Arial" w:hAnsi="Arial" w:cs="Arial"/>
          <w:b/>
          <w:bCs/>
          <w:color w:val="222222"/>
          <w:sz w:val="32"/>
          <w:szCs w:val="32"/>
          <w:lang w:eastAsia="en-US"/>
        </w:rPr>
      </w:pPr>
      <w:r>
        <w:rPr>
          <w:rFonts w:ascii="Arial" w:hAnsi="Arial" w:cs="Arial"/>
          <w:b/>
          <w:bCs/>
          <w:color w:val="222222"/>
          <w:sz w:val="32"/>
          <w:szCs w:val="32"/>
          <w:lang w:eastAsia="en-US"/>
        </w:rPr>
        <w:t xml:space="preserve">  </w:t>
      </w:r>
    </w:p>
    <w:p w:rsidR="00D67810" w:rsidRDefault="00D67810" w:rsidP="00F22B50">
      <w:pPr>
        <w:spacing w:line="276" w:lineRule="auto"/>
        <w:jc w:val="center"/>
        <w:rPr>
          <w:rFonts w:ascii="Arial" w:hAnsi="Arial" w:cs="Arial"/>
          <w:b/>
          <w:bCs/>
          <w:color w:val="222222"/>
          <w:sz w:val="32"/>
          <w:szCs w:val="32"/>
          <w:lang w:eastAsia="en-US"/>
        </w:rPr>
      </w:pPr>
    </w:p>
    <w:p w:rsidR="00D67810" w:rsidRPr="00267F8D" w:rsidRDefault="00FE3600" w:rsidP="007B1EE5">
      <w:pPr>
        <w:spacing w:line="276" w:lineRule="auto"/>
        <w:jc w:val="center"/>
        <w:rPr>
          <w:rFonts w:ascii="Arial" w:hAnsi="Arial" w:cs="Arial"/>
          <w:b/>
          <w:bCs/>
          <w:color w:val="222222"/>
          <w:sz w:val="32"/>
          <w:szCs w:val="32"/>
          <w:rtl/>
          <w:lang w:eastAsia="en-US"/>
        </w:rPr>
      </w:pPr>
      <w:r>
        <w:rPr>
          <w:noProof/>
          <w:rtl/>
        </w:rPr>
        <w:pict>
          <v:rect id="_x0000_s1043" style="position:absolute;left:0;text-align:left;margin-left:-33.75pt;margin-top:11.4pt;width:110.5pt;height:29.8pt;z-index:4" stroked="f"/>
        </w:pict>
      </w:r>
      <w:r w:rsidR="00D67810" w:rsidRPr="00267F8D">
        <w:rPr>
          <w:rFonts w:ascii="Arial" w:hAnsi="Arial" w:cs="Arial"/>
          <w:b/>
          <w:bCs/>
          <w:color w:val="222222"/>
          <w:sz w:val="32"/>
          <w:szCs w:val="32"/>
          <w:lang w:eastAsia="en-US"/>
        </w:rPr>
        <w:t>Le</w:t>
      </w:r>
      <w:r w:rsidR="00D67810">
        <w:rPr>
          <w:rFonts w:ascii="Arial" w:hAnsi="Arial" w:cs="Arial"/>
          <w:b/>
          <w:bCs/>
          <w:color w:val="222222"/>
          <w:sz w:val="32"/>
          <w:szCs w:val="32"/>
          <w:lang w:eastAsia="en-US"/>
        </w:rPr>
        <w:t>s</w:t>
      </w:r>
      <w:r w:rsidR="00D67810" w:rsidRPr="00267F8D">
        <w:rPr>
          <w:rFonts w:ascii="Arial" w:hAnsi="Arial" w:cs="Arial"/>
          <w:b/>
          <w:bCs/>
          <w:color w:val="222222"/>
          <w:sz w:val="32"/>
          <w:szCs w:val="32"/>
          <w:lang w:eastAsia="en-US"/>
        </w:rPr>
        <w:t xml:space="preserve"> 2</w:t>
      </w:r>
      <w:r w:rsidR="00D67810">
        <w:rPr>
          <w:rFonts w:ascii="Arial" w:hAnsi="Arial" w:cs="Arial"/>
          <w:b/>
          <w:bCs/>
          <w:color w:val="222222"/>
          <w:sz w:val="32"/>
          <w:szCs w:val="32"/>
          <w:lang w:eastAsia="en-US"/>
        </w:rPr>
        <w:t>3</w:t>
      </w:r>
      <w:r w:rsidR="00D67810" w:rsidRPr="00267F8D">
        <w:rPr>
          <w:rFonts w:ascii="Arial" w:hAnsi="Arial" w:cs="Arial"/>
          <w:b/>
          <w:bCs/>
          <w:color w:val="222222"/>
          <w:sz w:val="32"/>
          <w:szCs w:val="32"/>
          <w:lang w:eastAsia="en-US"/>
        </w:rPr>
        <w:t xml:space="preserve"> et 2</w:t>
      </w:r>
      <w:r w:rsidR="00D67810">
        <w:rPr>
          <w:rFonts w:ascii="Arial" w:hAnsi="Arial" w:cs="Arial"/>
          <w:b/>
          <w:bCs/>
          <w:color w:val="222222"/>
          <w:sz w:val="32"/>
          <w:szCs w:val="32"/>
          <w:lang w:eastAsia="en-US"/>
        </w:rPr>
        <w:t>4</w:t>
      </w:r>
      <w:r w:rsidR="00D67810" w:rsidRPr="00267F8D">
        <w:rPr>
          <w:rFonts w:ascii="Arial" w:hAnsi="Arial" w:cs="Arial"/>
          <w:b/>
          <w:bCs/>
          <w:color w:val="222222"/>
          <w:sz w:val="32"/>
          <w:szCs w:val="32"/>
          <w:lang w:eastAsia="en-US"/>
        </w:rPr>
        <w:t xml:space="preserve"> Avril 2018, au </w:t>
      </w:r>
      <w:r w:rsidR="00D67810">
        <w:rPr>
          <w:rFonts w:ascii="Arial" w:hAnsi="Arial" w:cs="Arial"/>
          <w:b/>
          <w:bCs/>
          <w:color w:val="222222"/>
          <w:sz w:val="32"/>
          <w:szCs w:val="32"/>
          <w:lang w:eastAsia="en-US"/>
        </w:rPr>
        <w:t>P</w:t>
      </w:r>
      <w:r w:rsidR="00D67810" w:rsidRPr="00267F8D">
        <w:rPr>
          <w:rFonts w:ascii="Arial" w:hAnsi="Arial" w:cs="Arial"/>
          <w:b/>
          <w:bCs/>
          <w:color w:val="222222"/>
          <w:sz w:val="32"/>
          <w:szCs w:val="32"/>
          <w:lang w:eastAsia="en-US"/>
        </w:rPr>
        <w:t xml:space="preserve">ôle </w:t>
      </w:r>
      <w:r w:rsidR="00D67810">
        <w:rPr>
          <w:rFonts w:ascii="Arial" w:hAnsi="Arial" w:cs="Arial"/>
          <w:b/>
          <w:bCs/>
          <w:color w:val="222222"/>
          <w:sz w:val="32"/>
          <w:szCs w:val="32"/>
          <w:lang w:eastAsia="en-US"/>
        </w:rPr>
        <w:t>U</w:t>
      </w:r>
      <w:r w:rsidR="00D67810" w:rsidRPr="00267F8D">
        <w:rPr>
          <w:rFonts w:ascii="Arial" w:hAnsi="Arial" w:cs="Arial"/>
          <w:b/>
          <w:bCs/>
          <w:color w:val="222222"/>
          <w:sz w:val="32"/>
          <w:szCs w:val="32"/>
          <w:lang w:eastAsia="en-US"/>
        </w:rPr>
        <w:t>niversitaire</w:t>
      </w:r>
    </w:p>
    <w:p w:rsidR="00D67810" w:rsidRPr="007B1EE5" w:rsidRDefault="00D67810" w:rsidP="007B1EE5">
      <w:pPr>
        <w:pStyle w:val="Paragraphedeliste"/>
        <w:ind w:left="0"/>
        <w:jc w:val="center"/>
        <w:rPr>
          <w:rFonts w:ascii="Times New Roman" w:hAnsi="Times New Roman" w:cs="Times New Roman"/>
          <w:sz w:val="32"/>
          <w:szCs w:val="32"/>
        </w:rPr>
      </w:pPr>
      <w:proofErr w:type="gramStart"/>
      <w:r w:rsidRPr="007B1EE5">
        <w:rPr>
          <w:rFonts w:ascii="Arial" w:hAnsi="Arial"/>
          <w:b/>
          <w:bCs/>
          <w:color w:val="222222"/>
          <w:sz w:val="32"/>
          <w:szCs w:val="32"/>
        </w:rPr>
        <w:t>d’Ain</w:t>
      </w:r>
      <w:proofErr w:type="gramEnd"/>
      <w:r w:rsidRPr="007B1EE5">
        <w:rPr>
          <w:rFonts w:ascii="Arial" w:hAnsi="Arial"/>
          <w:b/>
          <w:bCs/>
          <w:color w:val="222222"/>
          <w:sz w:val="32"/>
          <w:szCs w:val="32"/>
        </w:rPr>
        <w:t xml:space="preserve"> Beida - Université d’Oum El Bouaghi</w:t>
      </w:r>
    </w:p>
    <w:p w:rsidR="00D67810" w:rsidRDefault="00D67810" w:rsidP="00623D79">
      <w:pPr>
        <w:spacing w:line="276" w:lineRule="auto"/>
      </w:pPr>
      <w:r w:rsidRPr="007B1EE5">
        <w:t xml:space="preserve">  </w:t>
      </w:r>
      <w:r w:rsidR="002F15DE">
        <w:rPr>
          <w:noProof/>
        </w:rPr>
        <w:pict>
          <v:shape id="Image 14" o:spid="_x0000_i1025" type="#_x0000_t75" style="width:92pt;height:63pt;visibility:visible">
            <v:imagedata r:id="rId10" o:title="" croptop="7708f" cropbottom="52150f" cropleft="14783f" cropright="45859f"/>
          </v:shape>
        </w:pict>
      </w:r>
      <w:r>
        <w:t xml:space="preserve">                                      </w:t>
      </w:r>
      <w:r w:rsidR="002F15DE">
        <w:rPr>
          <w:noProof/>
        </w:rPr>
        <w:pict>
          <v:shape id="Image 310" o:spid="_x0000_i1026" type="#_x0000_t75" alt="Image result for amenhyd SPA" style="width:94pt;height:67.5pt;visibility:visible">
            <v:imagedata r:id="rId11" o:title=""/>
          </v:shape>
        </w:pict>
      </w:r>
      <w:r>
        <w:t xml:space="preserve">                            </w:t>
      </w:r>
      <w:hyperlink r:id="rId12" w:history="1">
        <w:r w:rsidR="002F15DE">
          <w:rPr>
            <w:noProof/>
          </w:rPr>
          <w:pict>
            <v:shape id="Image 36" o:spid="_x0000_i1027" type="#_x0000_t75" alt="https://encrypted-tbn2.gstatic.com/images?q=tbn:ANd9GcS3PkqN2lxIfLQTW35EmK1FgE7XOk-9_lduD1dWKz4MEwJkEieuMvmmjw" href="http://www.google.com/url?url=http://www.talents-emploi.com/oran/?p=2452&amp;rct=j&amp;frm=1&amp;q=&amp;esrc=s&amp;sa=U&amp;ei=kzDuVLinDIruUpyDgqAK&amp;ved=0CCIQ9QEwBg&amp;usg=AFQjCNHr8GUf95ZUqdDkKmybxiGVuVH5" style="width:91.5pt;height:67.5pt;visibility:visible" o:button="t">
              <v:fill o:detectmouseclick="t"/>
              <v:imagedata r:id="rId13" o:title=""/>
            </v:shape>
          </w:pict>
        </w:r>
      </w:hyperlink>
      <w:r>
        <w:t xml:space="preserve">                                                          </w:t>
      </w:r>
    </w:p>
    <w:p w:rsidR="00D67810" w:rsidRPr="0051245B" w:rsidRDefault="00D67810" w:rsidP="00601777">
      <w:pPr>
        <w:spacing w:line="276" w:lineRule="auto"/>
        <w:jc w:val="center"/>
        <w:rPr>
          <w:rFonts w:ascii="Arial" w:hAnsi="Arial" w:cs="Arial"/>
          <w:b/>
          <w:bCs/>
          <w:color w:val="FF0000"/>
          <w:sz w:val="144"/>
          <w:szCs w:val="144"/>
        </w:rPr>
      </w:pPr>
      <w:r>
        <w:rPr>
          <w:rFonts w:ascii="Arial" w:hAnsi="Arial" w:cs="Arial"/>
          <w:b/>
          <w:bCs/>
          <w:color w:val="FF0000"/>
          <w:sz w:val="144"/>
          <w:szCs w:val="144"/>
        </w:rPr>
        <w:lastRenderedPageBreak/>
        <w:t>I</w:t>
      </w:r>
      <w:r w:rsidRPr="0051245B">
        <w:rPr>
          <w:rFonts w:ascii="Arial" w:hAnsi="Arial" w:cs="Arial"/>
          <w:b/>
          <w:bCs/>
          <w:color w:val="FF0000"/>
          <w:sz w:val="144"/>
          <w:szCs w:val="144"/>
        </w:rPr>
        <w:t xml:space="preserve">NVITATION </w:t>
      </w:r>
    </w:p>
    <w:p w:rsidR="00D67810" w:rsidRPr="008F7C22" w:rsidRDefault="00D67810" w:rsidP="0092672D">
      <w:pPr>
        <w:autoSpaceDE w:val="0"/>
        <w:autoSpaceDN w:val="0"/>
        <w:adjustRightInd w:val="0"/>
        <w:spacing w:line="360" w:lineRule="auto"/>
        <w:jc w:val="center"/>
        <w:rPr>
          <w:rFonts w:ascii="Arial" w:hAnsi="Arial" w:cs="Arial"/>
          <w:color w:val="222222"/>
          <w:sz w:val="40"/>
          <w:szCs w:val="40"/>
          <w:lang w:eastAsia="en-US"/>
        </w:rPr>
      </w:pPr>
      <w:r w:rsidRPr="008F7C22">
        <w:rPr>
          <w:rFonts w:ascii="Arial" w:hAnsi="Arial" w:cs="Arial"/>
          <w:b/>
          <w:bCs/>
          <w:color w:val="222222"/>
          <w:sz w:val="40"/>
          <w:szCs w:val="40"/>
          <w:lang w:eastAsia="en-US"/>
        </w:rPr>
        <w:t>V</w:t>
      </w:r>
      <w:r w:rsidRPr="008F7C22">
        <w:rPr>
          <w:rFonts w:ascii="Arial" w:hAnsi="Arial" w:cs="Arial"/>
          <w:color w:val="222222"/>
          <w:sz w:val="40"/>
          <w:szCs w:val="40"/>
          <w:lang w:eastAsia="en-US"/>
        </w:rPr>
        <w:t>ous produisez de l’eau potable, vous fabriquez une pièce mécanique ou une carte électronique, vous construisez un ouvrage d’art, ou vous gérez un processus industriel…etc.</w:t>
      </w:r>
    </w:p>
    <w:p w:rsidR="00D67810" w:rsidRDefault="00D67810" w:rsidP="00695862">
      <w:pPr>
        <w:autoSpaceDE w:val="0"/>
        <w:autoSpaceDN w:val="0"/>
        <w:adjustRightInd w:val="0"/>
        <w:spacing w:line="360" w:lineRule="auto"/>
        <w:jc w:val="center"/>
        <w:rPr>
          <w:rFonts w:ascii="Arial" w:hAnsi="Arial" w:cs="Arial"/>
          <w:color w:val="222222"/>
          <w:sz w:val="36"/>
          <w:szCs w:val="36"/>
          <w:lang w:eastAsia="en-US"/>
        </w:rPr>
      </w:pPr>
      <w:r w:rsidRPr="007B1EE5">
        <w:rPr>
          <w:rFonts w:ascii="Arial" w:hAnsi="Arial" w:cs="Arial"/>
          <w:b/>
          <w:bCs/>
          <w:color w:val="222222"/>
          <w:sz w:val="52"/>
          <w:szCs w:val="52"/>
          <w:lang w:eastAsia="en-US"/>
        </w:rPr>
        <w:t>Et</w:t>
      </w:r>
      <w:r w:rsidRPr="00325837">
        <w:rPr>
          <w:rFonts w:ascii="Arial" w:hAnsi="Arial" w:cs="Arial"/>
          <w:b/>
          <w:bCs/>
          <w:color w:val="222222"/>
          <w:sz w:val="72"/>
          <w:szCs w:val="72"/>
          <w:lang w:eastAsia="en-US"/>
        </w:rPr>
        <w:t xml:space="preserve"> </w:t>
      </w:r>
      <w:r w:rsidRPr="008F7C22">
        <w:rPr>
          <w:rFonts w:ascii="Arial" w:hAnsi="Arial" w:cs="Arial"/>
          <w:b/>
          <w:bCs/>
          <w:color w:val="222222"/>
          <w:sz w:val="40"/>
          <w:szCs w:val="40"/>
          <w:lang w:eastAsia="en-US"/>
        </w:rPr>
        <w:t>V</w:t>
      </w:r>
      <w:r w:rsidRPr="008F7C22">
        <w:rPr>
          <w:rFonts w:ascii="Arial" w:hAnsi="Arial" w:cs="Arial"/>
          <w:color w:val="222222"/>
          <w:sz w:val="40"/>
          <w:szCs w:val="40"/>
          <w:lang w:eastAsia="en-US"/>
        </w:rPr>
        <w:t>ous avez le souci de protéger l’environnement.</w:t>
      </w:r>
    </w:p>
    <w:p w:rsidR="00D67810" w:rsidRDefault="00FE3600" w:rsidP="007A6533">
      <w:pPr>
        <w:autoSpaceDE w:val="0"/>
        <w:autoSpaceDN w:val="0"/>
        <w:adjustRightInd w:val="0"/>
        <w:spacing w:line="360" w:lineRule="auto"/>
        <w:jc w:val="center"/>
        <w:rPr>
          <w:rFonts w:ascii="Arial" w:hAnsi="Arial" w:cs="Arial"/>
          <w:color w:val="222222"/>
          <w:sz w:val="36"/>
          <w:szCs w:val="36"/>
          <w:lang w:eastAsia="en-US"/>
        </w:rPr>
      </w:pPr>
      <w:r>
        <w:pict>
          <v:shape id="_x0000_i1028" type="#_x0000_t161" style="width:505.5pt;height:76pt" adj="5665" fillcolor="red">
            <v:shadow color="#868686"/>
            <v:textpath style="font-family:&quot;Impact&quot;;v-text-kern:t" trim="t" fitpath="t" xscale="f" string="Le département d’Hydraulique "/>
          </v:shape>
        </w:pict>
      </w:r>
      <w:r w:rsidR="00D67810">
        <w:rPr>
          <w:rFonts w:ascii="Arial" w:hAnsi="Arial" w:cs="Arial"/>
          <w:color w:val="222222"/>
          <w:sz w:val="36"/>
          <w:szCs w:val="36"/>
          <w:lang w:eastAsia="en-US"/>
        </w:rPr>
        <w:t xml:space="preserve"> Vous invite à assister aux :</w:t>
      </w:r>
    </w:p>
    <w:p w:rsidR="00D67810" w:rsidRDefault="00FE3600" w:rsidP="00A54309">
      <w:pPr>
        <w:autoSpaceDE w:val="0"/>
        <w:autoSpaceDN w:val="0"/>
        <w:adjustRightInd w:val="0"/>
        <w:jc w:val="center"/>
        <w:rPr>
          <w:rFonts w:ascii="Arial" w:hAnsi="Arial" w:cs="Arial"/>
          <w:b/>
          <w:bCs/>
          <w:color w:val="222222"/>
          <w:sz w:val="52"/>
          <w:szCs w:val="52"/>
          <w:lang w:eastAsia="en-US"/>
        </w:rPr>
      </w:pPr>
      <w:r>
        <w:rPr>
          <w:noProof/>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44" type="#_x0000_t170" style="position:absolute;left:0;text-align:left;margin-left:-52.6pt;margin-top:15.1pt;width:615.35pt;height:256.2pt;z-index:-1" adj="2158" fillcolor="#520402" strokecolor="#b2b2b2" strokeweight="1pt">
            <v:fill color2="#fc0" focus="100%" type="gradient"/>
            <v:shadow on="t" type="perspective" color="#875b0d" opacity="45875f" origin=",.5" matrix=",,,.5,,-4768371582e-16"/>
            <v:textpath style="font-family:&quot;Arial Black&quot;;v-text-kern:t" trim="t" fitpath="t" string="&#10;Analyse de cycle de vie &#10;et Eco-conception &#10;en Engineering &#10;&#10;"/>
          </v:shape>
        </w:pict>
      </w:r>
      <w:r w:rsidR="00D67810" w:rsidRPr="0012207A">
        <w:rPr>
          <w:rFonts w:ascii="Arial" w:hAnsi="Arial" w:cs="Arial"/>
          <w:b/>
          <w:bCs/>
          <w:color w:val="222222"/>
          <w:sz w:val="52"/>
          <w:szCs w:val="52"/>
          <w:u w:val="single"/>
          <w:lang w:eastAsia="en-US"/>
        </w:rPr>
        <w:t>Deux journées d’étude</w:t>
      </w:r>
      <w:r w:rsidR="00D67810">
        <w:rPr>
          <w:rFonts w:ascii="Arial" w:hAnsi="Arial" w:cs="Arial"/>
          <w:b/>
          <w:bCs/>
          <w:color w:val="222222"/>
          <w:sz w:val="52"/>
          <w:szCs w:val="52"/>
          <w:u w:val="single"/>
          <w:lang w:eastAsia="en-US"/>
        </w:rPr>
        <w:t xml:space="preserve"> </w:t>
      </w:r>
      <w:r w:rsidR="00D67810" w:rsidRPr="0012207A">
        <w:rPr>
          <w:rFonts w:ascii="Arial" w:hAnsi="Arial" w:cs="Arial"/>
          <w:b/>
          <w:bCs/>
          <w:color w:val="222222"/>
          <w:sz w:val="52"/>
          <w:szCs w:val="52"/>
          <w:u w:val="single"/>
          <w:lang w:eastAsia="en-US"/>
        </w:rPr>
        <w:t>sur</w:t>
      </w:r>
      <w:r w:rsidR="00D67810">
        <w:rPr>
          <w:rFonts w:ascii="Arial" w:hAnsi="Arial" w:cs="Arial"/>
          <w:b/>
          <w:bCs/>
          <w:color w:val="222222"/>
          <w:sz w:val="52"/>
          <w:szCs w:val="52"/>
          <w:lang w:eastAsia="en-US"/>
        </w:rPr>
        <w:t> :</w:t>
      </w:r>
    </w:p>
    <w:p w:rsidR="00D67810" w:rsidRPr="00377AA9" w:rsidRDefault="00D67810" w:rsidP="008F7C22">
      <w:pPr>
        <w:autoSpaceDE w:val="0"/>
        <w:autoSpaceDN w:val="0"/>
        <w:adjustRightInd w:val="0"/>
        <w:ind w:left="-284"/>
        <w:jc w:val="center"/>
        <w:rPr>
          <w:rFonts w:ascii="Arial" w:hAnsi="Arial" w:cs="Arial"/>
          <w:b/>
          <w:bCs/>
          <w:color w:val="222222"/>
          <w:sz w:val="52"/>
          <w:szCs w:val="52"/>
          <w:lang w:eastAsia="en-US"/>
        </w:rPr>
      </w:pPr>
    </w:p>
    <w:p w:rsidR="00D67810" w:rsidRDefault="00D67810" w:rsidP="0051245B">
      <w:pPr>
        <w:spacing w:line="276" w:lineRule="auto"/>
        <w:jc w:val="center"/>
        <w:rPr>
          <w:rFonts w:ascii="Arial" w:hAnsi="Arial" w:cs="Arial"/>
          <w:b/>
          <w:bCs/>
          <w:color w:val="222222"/>
          <w:sz w:val="52"/>
          <w:szCs w:val="52"/>
          <w:lang w:eastAsia="en-US"/>
        </w:rPr>
      </w:pPr>
    </w:p>
    <w:p w:rsidR="00D67810" w:rsidRDefault="00D67810" w:rsidP="0051245B">
      <w:pPr>
        <w:spacing w:line="276" w:lineRule="auto"/>
        <w:jc w:val="center"/>
        <w:rPr>
          <w:rFonts w:ascii="Arial" w:hAnsi="Arial" w:cs="Arial"/>
          <w:b/>
          <w:bCs/>
          <w:color w:val="222222"/>
          <w:sz w:val="52"/>
          <w:szCs w:val="52"/>
          <w:lang w:eastAsia="en-US"/>
        </w:rPr>
      </w:pPr>
    </w:p>
    <w:p w:rsidR="00D67810" w:rsidRDefault="00D67810" w:rsidP="008F7C22">
      <w:pPr>
        <w:spacing w:line="276" w:lineRule="auto"/>
        <w:jc w:val="center"/>
        <w:rPr>
          <w:rFonts w:ascii="Arial" w:hAnsi="Arial" w:cs="Arial"/>
          <w:b/>
          <w:bCs/>
          <w:color w:val="222222"/>
          <w:sz w:val="44"/>
          <w:szCs w:val="44"/>
          <w:lang w:eastAsia="en-US"/>
        </w:rPr>
      </w:pPr>
    </w:p>
    <w:p w:rsidR="00D67810" w:rsidRDefault="00D67810" w:rsidP="008F7C22">
      <w:pPr>
        <w:spacing w:line="276" w:lineRule="auto"/>
        <w:jc w:val="center"/>
        <w:rPr>
          <w:rFonts w:ascii="Arial" w:hAnsi="Arial" w:cs="Arial"/>
          <w:b/>
          <w:bCs/>
          <w:color w:val="222222"/>
          <w:sz w:val="44"/>
          <w:szCs w:val="44"/>
          <w:lang w:eastAsia="en-US"/>
        </w:rPr>
      </w:pPr>
    </w:p>
    <w:p w:rsidR="00D67810" w:rsidRDefault="00D67810" w:rsidP="008F7C22">
      <w:pPr>
        <w:spacing w:line="276" w:lineRule="auto"/>
        <w:jc w:val="center"/>
        <w:rPr>
          <w:rFonts w:ascii="Arial" w:hAnsi="Arial" w:cs="Arial"/>
          <w:b/>
          <w:bCs/>
          <w:color w:val="222222"/>
          <w:sz w:val="44"/>
          <w:szCs w:val="44"/>
          <w:lang w:eastAsia="en-US"/>
        </w:rPr>
      </w:pPr>
    </w:p>
    <w:p w:rsidR="00D67810" w:rsidRDefault="00D67810" w:rsidP="008F7C22">
      <w:pPr>
        <w:spacing w:line="276" w:lineRule="auto"/>
        <w:jc w:val="center"/>
        <w:rPr>
          <w:rFonts w:ascii="Arial" w:hAnsi="Arial" w:cs="Arial"/>
          <w:b/>
          <w:bCs/>
          <w:color w:val="222222"/>
          <w:sz w:val="44"/>
          <w:szCs w:val="44"/>
          <w:lang w:eastAsia="en-US"/>
        </w:rPr>
      </w:pPr>
    </w:p>
    <w:p w:rsidR="00D67810" w:rsidRPr="0012207A" w:rsidRDefault="00D67810" w:rsidP="008F7C22">
      <w:pPr>
        <w:spacing w:line="276" w:lineRule="auto"/>
        <w:jc w:val="center"/>
        <w:rPr>
          <w:rFonts w:ascii="Arial" w:hAnsi="Arial" w:cs="Arial"/>
          <w:b/>
          <w:bCs/>
          <w:color w:val="222222"/>
          <w:sz w:val="36"/>
          <w:szCs w:val="36"/>
          <w:lang w:eastAsia="en-US"/>
        </w:rPr>
      </w:pPr>
    </w:p>
    <w:p w:rsidR="00D67810" w:rsidRDefault="00D67810" w:rsidP="007B1EE5">
      <w:pPr>
        <w:spacing w:line="276" w:lineRule="auto"/>
        <w:jc w:val="center"/>
        <w:rPr>
          <w:rFonts w:ascii="Arial" w:hAnsi="Arial" w:cs="Arial"/>
          <w:b/>
          <w:bCs/>
          <w:color w:val="222222"/>
          <w:sz w:val="36"/>
          <w:szCs w:val="36"/>
          <w:lang w:eastAsia="en-US"/>
        </w:rPr>
      </w:pPr>
      <w:r w:rsidRPr="0012207A">
        <w:rPr>
          <w:rFonts w:ascii="Arial" w:hAnsi="Arial" w:cs="Arial"/>
          <w:b/>
          <w:bCs/>
          <w:color w:val="222222"/>
          <w:sz w:val="36"/>
          <w:szCs w:val="36"/>
          <w:lang w:eastAsia="en-US"/>
        </w:rPr>
        <w:t xml:space="preserve">Le lundi et le mardi, 23 et 24 Avril 2018 </w:t>
      </w:r>
    </w:p>
    <w:p w:rsidR="00D67810" w:rsidRPr="0012207A" w:rsidRDefault="00D67810" w:rsidP="007B1EE5">
      <w:pPr>
        <w:spacing w:line="276" w:lineRule="auto"/>
        <w:jc w:val="center"/>
        <w:rPr>
          <w:sz w:val="36"/>
          <w:szCs w:val="36"/>
        </w:rPr>
      </w:pPr>
      <w:proofErr w:type="gramStart"/>
      <w:r w:rsidRPr="0012207A">
        <w:rPr>
          <w:rFonts w:ascii="Arial" w:hAnsi="Arial" w:cs="Arial"/>
          <w:b/>
          <w:bCs/>
          <w:color w:val="222222"/>
          <w:sz w:val="36"/>
          <w:szCs w:val="36"/>
          <w:lang w:eastAsia="en-US"/>
        </w:rPr>
        <w:t>au</w:t>
      </w:r>
      <w:proofErr w:type="gramEnd"/>
      <w:r w:rsidRPr="0012207A">
        <w:rPr>
          <w:rFonts w:ascii="Arial" w:hAnsi="Arial" w:cs="Arial"/>
          <w:b/>
          <w:bCs/>
          <w:color w:val="222222"/>
          <w:sz w:val="36"/>
          <w:szCs w:val="36"/>
          <w:lang w:eastAsia="en-US"/>
        </w:rPr>
        <w:t xml:space="preserve"> </w:t>
      </w:r>
      <w:r>
        <w:rPr>
          <w:rFonts w:ascii="Arial" w:hAnsi="Arial" w:cs="Arial"/>
          <w:b/>
          <w:bCs/>
          <w:color w:val="222222"/>
          <w:sz w:val="36"/>
          <w:szCs w:val="36"/>
          <w:lang w:eastAsia="en-US"/>
        </w:rPr>
        <w:t>P</w:t>
      </w:r>
      <w:r w:rsidRPr="0012207A">
        <w:rPr>
          <w:rFonts w:ascii="Arial" w:hAnsi="Arial" w:cs="Arial"/>
          <w:b/>
          <w:bCs/>
          <w:color w:val="222222"/>
          <w:sz w:val="36"/>
          <w:szCs w:val="36"/>
          <w:lang w:eastAsia="en-US"/>
        </w:rPr>
        <w:t xml:space="preserve">ôle </w:t>
      </w:r>
      <w:r>
        <w:rPr>
          <w:rFonts w:ascii="Arial" w:hAnsi="Arial" w:cs="Arial"/>
          <w:b/>
          <w:bCs/>
          <w:color w:val="222222"/>
          <w:sz w:val="36"/>
          <w:szCs w:val="36"/>
          <w:lang w:eastAsia="en-US"/>
        </w:rPr>
        <w:t>U</w:t>
      </w:r>
      <w:r w:rsidRPr="0012207A">
        <w:rPr>
          <w:rFonts w:ascii="Arial" w:hAnsi="Arial" w:cs="Arial"/>
          <w:b/>
          <w:bCs/>
          <w:color w:val="222222"/>
          <w:sz w:val="36"/>
          <w:szCs w:val="36"/>
          <w:lang w:eastAsia="en-US"/>
        </w:rPr>
        <w:t xml:space="preserve">niversitaire </w:t>
      </w:r>
      <w:r>
        <w:rPr>
          <w:rFonts w:ascii="Arial" w:hAnsi="Arial" w:cs="Arial"/>
          <w:b/>
          <w:bCs/>
          <w:color w:val="222222"/>
          <w:sz w:val="36"/>
          <w:szCs w:val="36"/>
          <w:lang w:eastAsia="en-US"/>
        </w:rPr>
        <w:t>d’</w:t>
      </w:r>
      <w:r w:rsidRPr="0012207A">
        <w:rPr>
          <w:rFonts w:ascii="Arial" w:hAnsi="Arial" w:cs="Arial"/>
          <w:b/>
          <w:bCs/>
          <w:color w:val="222222"/>
          <w:sz w:val="36"/>
          <w:szCs w:val="36"/>
          <w:lang w:eastAsia="en-US"/>
        </w:rPr>
        <w:t>Ain Beida</w:t>
      </w:r>
    </w:p>
    <w:p w:rsidR="00D67810" w:rsidRDefault="00D67810" w:rsidP="007A6533">
      <w:pPr>
        <w:jc w:val="center"/>
        <w:rPr>
          <w:b/>
          <w:bCs/>
          <w:sz w:val="28"/>
          <w:szCs w:val="28"/>
          <w:u w:val="single"/>
        </w:rPr>
      </w:pPr>
    </w:p>
    <w:p w:rsidR="00D67810" w:rsidRDefault="00D67810" w:rsidP="0065546F">
      <w:pPr>
        <w:jc w:val="center"/>
        <w:rPr>
          <w:b/>
          <w:bCs/>
          <w:sz w:val="28"/>
          <w:szCs w:val="28"/>
          <w:u w:val="single"/>
        </w:rPr>
      </w:pPr>
    </w:p>
    <w:p w:rsidR="00D67810" w:rsidRDefault="00D67810" w:rsidP="0065546F">
      <w:pPr>
        <w:jc w:val="center"/>
        <w:rPr>
          <w:b/>
          <w:bCs/>
          <w:sz w:val="28"/>
          <w:szCs w:val="28"/>
          <w:u w:val="single"/>
        </w:rPr>
      </w:pPr>
    </w:p>
    <w:p w:rsidR="00D67810" w:rsidRDefault="00D67810" w:rsidP="0065546F">
      <w:pPr>
        <w:jc w:val="center"/>
        <w:rPr>
          <w:b/>
          <w:bCs/>
          <w:sz w:val="28"/>
          <w:szCs w:val="28"/>
          <w:u w:val="single"/>
        </w:rPr>
      </w:pPr>
    </w:p>
    <w:p w:rsidR="00D67810" w:rsidRPr="007B1EE5" w:rsidRDefault="00D67810" w:rsidP="0065546F">
      <w:pPr>
        <w:jc w:val="center"/>
        <w:rPr>
          <w:b/>
          <w:bCs/>
          <w:sz w:val="32"/>
          <w:szCs w:val="32"/>
          <w:u w:val="single"/>
        </w:rPr>
      </w:pPr>
      <w:r w:rsidRPr="007B1EE5">
        <w:rPr>
          <w:b/>
          <w:bCs/>
          <w:sz w:val="32"/>
          <w:szCs w:val="32"/>
          <w:u w:val="single"/>
        </w:rPr>
        <w:lastRenderedPageBreak/>
        <w:t xml:space="preserve">Programme des Journées d’étude </w:t>
      </w:r>
    </w:p>
    <w:p w:rsidR="00D67810" w:rsidRDefault="00D67810" w:rsidP="007A6533">
      <w:pPr>
        <w:jc w:val="center"/>
        <w:rPr>
          <w:sz w:val="28"/>
          <w:szCs w:val="28"/>
          <w:u w:val="single"/>
        </w:rPr>
      </w:pPr>
    </w:p>
    <w:p w:rsidR="00D67810" w:rsidRDefault="00D67810" w:rsidP="007A6533">
      <w:pPr>
        <w:jc w:val="center"/>
        <w:rPr>
          <w:sz w:val="28"/>
          <w:szCs w:val="28"/>
          <w:u w:val="single"/>
        </w:rPr>
      </w:pPr>
    </w:p>
    <w:tbl>
      <w:tblPr>
        <w:tblW w:w="1042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9"/>
        <w:gridCol w:w="986"/>
        <w:gridCol w:w="4961"/>
        <w:gridCol w:w="3232"/>
      </w:tblGrid>
      <w:tr w:rsidR="00D67810" w:rsidRPr="00727645" w:rsidTr="003E3838">
        <w:tc>
          <w:tcPr>
            <w:tcW w:w="1249" w:type="dxa"/>
          </w:tcPr>
          <w:p w:rsidR="00D67810" w:rsidRPr="00A54309" w:rsidRDefault="00D67810" w:rsidP="00A54309">
            <w:pPr>
              <w:jc w:val="center"/>
              <w:rPr>
                <w:b/>
                <w:bCs/>
              </w:rPr>
            </w:pPr>
            <w:r w:rsidRPr="00A54309">
              <w:rPr>
                <w:b/>
                <w:bCs/>
                <w:sz w:val="22"/>
                <w:szCs w:val="22"/>
              </w:rPr>
              <w:t>Date</w:t>
            </w:r>
          </w:p>
        </w:tc>
        <w:tc>
          <w:tcPr>
            <w:tcW w:w="986" w:type="dxa"/>
          </w:tcPr>
          <w:p w:rsidR="00D67810" w:rsidRPr="00A54309" w:rsidRDefault="00D67810" w:rsidP="00A54309">
            <w:pPr>
              <w:jc w:val="center"/>
              <w:rPr>
                <w:b/>
                <w:bCs/>
              </w:rPr>
            </w:pPr>
            <w:r w:rsidRPr="00A54309">
              <w:rPr>
                <w:b/>
                <w:bCs/>
                <w:sz w:val="22"/>
                <w:szCs w:val="22"/>
              </w:rPr>
              <w:t>Heure</w:t>
            </w:r>
          </w:p>
        </w:tc>
        <w:tc>
          <w:tcPr>
            <w:tcW w:w="4961" w:type="dxa"/>
          </w:tcPr>
          <w:p w:rsidR="00D67810" w:rsidRPr="00A54309" w:rsidRDefault="00D67810" w:rsidP="00A54309">
            <w:pPr>
              <w:jc w:val="center"/>
              <w:rPr>
                <w:b/>
                <w:bCs/>
              </w:rPr>
            </w:pPr>
            <w:r w:rsidRPr="00A54309">
              <w:rPr>
                <w:b/>
                <w:bCs/>
                <w:sz w:val="22"/>
                <w:szCs w:val="22"/>
              </w:rPr>
              <w:t>Evènement</w:t>
            </w:r>
          </w:p>
        </w:tc>
        <w:tc>
          <w:tcPr>
            <w:tcW w:w="3232" w:type="dxa"/>
          </w:tcPr>
          <w:p w:rsidR="00D67810" w:rsidRPr="00A54309" w:rsidRDefault="00D67810" w:rsidP="00A54309">
            <w:pPr>
              <w:jc w:val="center"/>
              <w:rPr>
                <w:b/>
                <w:bCs/>
              </w:rPr>
            </w:pPr>
            <w:r w:rsidRPr="00A54309">
              <w:rPr>
                <w:b/>
                <w:bCs/>
                <w:sz w:val="22"/>
                <w:szCs w:val="22"/>
              </w:rPr>
              <w:t>Intervenant</w:t>
            </w:r>
          </w:p>
        </w:tc>
      </w:tr>
      <w:tr w:rsidR="00D67810" w:rsidRPr="00727645" w:rsidTr="003E3838">
        <w:tc>
          <w:tcPr>
            <w:tcW w:w="1249" w:type="dxa"/>
          </w:tcPr>
          <w:p w:rsidR="00D67810" w:rsidRPr="00D55957" w:rsidRDefault="00D67810" w:rsidP="00F12E62">
            <w:r w:rsidRPr="00D55957">
              <w:rPr>
                <w:sz w:val="22"/>
                <w:szCs w:val="22"/>
              </w:rPr>
              <w:t>23/04/2018</w:t>
            </w:r>
          </w:p>
        </w:tc>
        <w:tc>
          <w:tcPr>
            <w:tcW w:w="986" w:type="dxa"/>
          </w:tcPr>
          <w:p w:rsidR="00D67810" w:rsidRPr="00D55957" w:rsidRDefault="00D67810" w:rsidP="00F12E62">
            <w:r w:rsidRPr="00D55957">
              <w:rPr>
                <w:sz w:val="22"/>
                <w:szCs w:val="22"/>
              </w:rPr>
              <w:t>08h15</w:t>
            </w:r>
          </w:p>
        </w:tc>
        <w:tc>
          <w:tcPr>
            <w:tcW w:w="8193" w:type="dxa"/>
            <w:gridSpan w:val="2"/>
          </w:tcPr>
          <w:p w:rsidR="00D67810" w:rsidRPr="00D55957" w:rsidRDefault="00D67810" w:rsidP="00F12E62">
            <w:r w:rsidRPr="00D55957">
              <w:rPr>
                <w:sz w:val="22"/>
                <w:szCs w:val="22"/>
              </w:rPr>
              <w:t>Réception des intervenants au bureau de chef de département</w:t>
            </w:r>
          </w:p>
        </w:tc>
      </w:tr>
      <w:tr w:rsidR="00D67810" w:rsidRPr="00727645" w:rsidTr="003E3838">
        <w:tc>
          <w:tcPr>
            <w:tcW w:w="1249" w:type="dxa"/>
          </w:tcPr>
          <w:p w:rsidR="00D67810" w:rsidRPr="00D55957" w:rsidRDefault="00D67810" w:rsidP="00F12E62">
            <w:r w:rsidRPr="00D55957">
              <w:rPr>
                <w:sz w:val="22"/>
                <w:szCs w:val="22"/>
              </w:rPr>
              <w:t>23/04/2018</w:t>
            </w:r>
          </w:p>
        </w:tc>
        <w:tc>
          <w:tcPr>
            <w:tcW w:w="986" w:type="dxa"/>
          </w:tcPr>
          <w:p w:rsidR="00D67810" w:rsidRPr="00D55957" w:rsidRDefault="00D67810" w:rsidP="0065546F">
            <w:pPr>
              <w:rPr>
                <w:b/>
                <w:bCs/>
              </w:rPr>
            </w:pPr>
            <w:r w:rsidRPr="00D55957">
              <w:rPr>
                <w:b/>
                <w:bCs/>
                <w:sz w:val="22"/>
                <w:szCs w:val="22"/>
              </w:rPr>
              <w:t>08h 40</w:t>
            </w:r>
          </w:p>
        </w:tc>
        <w:tc>
          <w:tcPr>
            <w:tcW w:w="4961" w:type="dxa"/>
          </w:tcPr>
          <w:p w:rsidR="00D67810" w:rsidRPr="00D55957" w:rsidRDefault="00D67810" w:rsidP="00F12E62">
            <w:pPr>
              <w:rPr>
                <w:b/>
                <w:bCs/>
              </w:rPr>
            </w:pPr>
            <w:r w:rsidRPr="00D55957">
              <w:rPr>
                <w:b/>
                <w:bCs/>
                <w:sz w:val="22"/>
                <w:szCs w:val="22"/>
              </w:rPr>
              <w:t>Ouverture</w:t>
            </w:r>
          </w:p>
        </w:tc>
        <w:tc>
          <w:tcPr>
            <w:tcW w:w="3232" w:type="dxa"/>
          </w:tcPr>
          <w:p w:rsidR="00D67810" w:rsidRPr="00D55957" w:rsidRDefault="00D67810" w:rsidP="007B1EE5">
            <w:r w:rsidRPr="00D55957">
              <w:rPr>
                <w:sz w:val="22"/>
                <w:szCs w:val="22"/>
              </w:rPr>
              <w:t xml:space="preserve">Mot de </w:t>
            </w:r>
            <w:r>
              <w:rPr>
                <w:sz w:val="22"/>
                <w:szCs w:val="22"/>
              </w:rPr>
              <w:t xml:space="preserve">Mme </w:t>
            </w:r>
            <w:r w:rsidRPr="00D55957">
              <w:rPr>
                <w:sz w:val="22"/>
                <w:szCs w:val="22"/>
              </w:rPr>
              <w:t xml:space="preserve">la Rectrice/Doyen, </w:t>
            </w:r>
          </w:p>
          <w:p w:rsidR="00D67810" w:rsidRPr="00D55957" w:rsidRDefault="00D67810" w:rsidP="005530E7">
            <w:r w:rsidRPr="00D55957">
              <w:rPr>
                <w:sz w:val="22"/>
                <w:szCs w:val="22"/>
              </w:rPr>
              <w:t>Mot du chef de département/</w:t>
            </w:r>
          </w:p>
          <w:p w:rsidR="00D67810" w:rsidRPr="00D55957" w:rsidRDefault="00D67810" w:rsidP="00F12E62">
            <w:r>
              <w:rPr>
                <w:sz w:val="22"/>
                <w:szCs w:val="22"/>
              </w:rPr>
              <w:t xml:space="preserve">Directeur </w:t>
            </w:r>
            <w:r w:rsidRPr="00D55957">
              <w:rPr>
                <w:sz w:val="22"/>
                <w:szCs w:val="22"/>
              </w:rPr>
              <w:t>de Labo</w:t>
            </w:r>
            <w:r>
              <w:rPr>
                <w:sz w:val="22"/>
                <w:szCs w:val="22"/>
              </w:rPr>
              <w:t xml:space="preserve">. </w:t>
            </w:r>
            <w:r w:rsidRPr="00D55957">
              <w:rPr>
                <w:sz w:val="22"/>
                <w:szCs w:val="22"/>
              </w:rPr>
              <w:t>RNAMS</w:t>
            </w:r>
          </w:p>
        </w:tc>
      </w:tr>
      <w:tr w:rsidR="00D67810" w:rsidRPr="001853EE" w:rsidTr="003E3838">
        <w:tc>
          <w:tcPr>
            <w:tcW w:w="1249" w:type="dxa"/>
          </w:tcPr>
          <w:p w:rsidR="00D67810" w:rsidRPr="00D55957" w:rsidRDefault="00D67810" w:rsidP="00F12E62">
            <w:r w:rsidRPr="00D55957">
              <w:rPr>
                <w:sz w:val="22"/>
                <w:szCs w:val="22"/>
              </w:rPr>
              <w:t>23/04/2018</w:t>
            </w:r>
          </w:p>
        </w:tc>
        <w:tc>
          <w:tcPr>
            <w:tcW w:w="986" w:type="dxa"/>
          </w:tcPr>
          <w:p w:rsidR="00D67810" w:rsidRPr="00D55957" w:rsidRDefault="00D67810" w:rsidP="00F12E62">
            <w:r w:rsidRPr="00D55957">
              <w:rPr>
                <w:sz w:val="22"/>
                <w:szCs w:val="22"/>
              </w:rPr>
              <w:t>09h 00</w:t>
            </w:r>
          </w:p>
        </w:tc>
        <w:tc>
          <w:tcPr>
            <w:tcW w:w="4961" w:type="dxa"/>
          </w:tcPr>
          <w:p w:rsidR="00D67810" w:rsidRPr="00D55957" w:rsidRDefault="00D67810" w:rsidP="005530E7">
            <w:r w:rsidRPr="00D55957">
              <w:rPr>
                <w:sz w:val="22"/>
                <w:szCs w:val="22"/>
              </w:rPr>
              <w:t>Rappel sur les GES et ISO/TS 14067 (2013) « Gaz à effet de serre - Empreinte carbone des produits »</w:t>
            </w:r>
          </w:p>
        </w:tc>
        <w:tc>
          <w:tcPr>
            <w:tcW w:w="3232" w:type="dxa"/>
          </w:tcPr>
          <w:p w:rsidR="00D67810" w:rsidRPr="00D55957" w:rsidRDefault="00D67810" w:rsidP="001853EE">
            <w:r w:rsidRPr="00D55957">
              <w:rPr>
                <w:sz w:val="22"/>
                <w:szCs w:val="22"/>
              </w:rPr>
              <w:t xml:space="preserve">Dr BELOUL H.   </w:t>
            </w:r>
          </w:p>
          <w:p w:rsidR="00D67810" w:rsidRPr="00D55957" w:rsidRDefault="00D67810" w:rsidP="00F75EAD">
            <w:proofErr w:type="spellStart"/>
            <w:r w:rsidRPr="00D55957">
              <w:rPr>
                <w:sz w:val="22"/>
                <w:szCs w:val="22"/>
              </w:rPr>
              <w:t>Univ</w:t>
            </w:r>
            <w:proofErr w:type="spellEnd"/>
            <w:r w:rsidRPr="00D55957">
              <w:rPr>
                <w:sz w:val="22"/>
                <w:szCs w:val="22"/>
              </w:rPr>
              <w:t xml:space="preserve">. de </w:t>
            </w:r>
            <w:proofErr w:type="spellStart"/>
            <w:r w:rsidRPr="00D55957">
              <w:rPr>
                <w:sz w:val="22"/>
                <w:szCs w:val="22"/>
              </w:rPr>
              <w:t>Boumerdès</w:t>
            </w:r>
            <w:proofErr w:type="spellEnd"/>
          </w:p>
        </w:tc>
      </w:tr>
      <w:tr w:rsidR="00D67810" w:rsidRPr="00727645" w:rsidTr="003E3838">
        <w:tc>
          <w:tcPr>
            <w:tcW w:w="1249" w:type="dxa"/>
          </w:tcPr>
          <w:p w:rsidR="00D67810" w:rsidRPr="00D55957" w:rsidRDefault="00D67810" w:rsidP="0065546F">
            <w:r w:rsidRPr="00D55957">
              <w:rPr>
                <w:sz w:val="22"/>
                <w:szCs w:val="22"/>
              </w:rPr>
              <w:t>23/04/2018</w:t>
            </w:r>
          </w:p>
        </w:tc>
        <w:tc>
          <w:tcPr>
            <w:tcW w:w="986" w:type="dxa"/>
          </w:tcPr>
          <w:p w:rsidR="00D67810" w:rsidRPr="00D55957" w:rsidRDefault="00D67810" w:rsidP="0065546F">
            <w:r w:rsidRPr="00D55957">
              <w:rPr>
                <w:sz w:val="22"/>
                <w:szCs w:val="22"/>
              </w:rPr>
              <w:t>09h 45</w:t>
            </w:r>
          </w:p>
        </w:tc>
        <w:tc>
          <w:tcPr>
            <w:tcW w:w="4961" w:type="dxa"/>
          </w:tcPr>
          <w:p w:rsidR="00D67810" w:rsidRPr="00727645" w:rsidRDefault="00D67810" w:rsidP="0065546F">
            <w:r w:rsidRPr="00727645">
              <w:t>Eco-conception d'une station d'épuration des eaux usées résiduaires</w:t>
            </w:r>
          </w:p>
        </w:tc>
        <w:tc>
          <w:tcPr>
            <w:tcW w:w="3232" w:type="dxa"/>
          </w:tcPr>
          <w:p w:rsidR="00D67810" w:rsidRPr="00D55957" w:rsidRDefault="00D67810" w:rsidP="0065546F">
            <w:r w:rsidRPr="00D55957">
              <w:rPr>
                <w:sz w:val="22"/>
                <w:szCs w:val="22"/>
              </w:rPr>
              <w:t>Dr BELHANI  M.</w:t>
            </w:r>
          </w:p>
          <w:p w:rsidR="00D67810" w:rsidRPr="00D55957" w:rsidRDefault="00D67810" w:rsidP="0065546F">
            <w:proofErr w:type="spellStart"/>
            <w:r w:rsidRPr="00D55957">
              <w:rPr>
                <w:sz w:val="22"/>
                <w:szCs w:val="22"/>
              </w:rPr>
              <w:t>Univ</w:t>
            </w:r>
            <w:proofErr w:type="spellEnd"/>
            <w:r w:rsidRPr="00D55957">
              <w:rPr>
                <w:sz w:val="22"/>
                <w:szCs w:val="22"/>
              </w:rPr>
              <w:t xml:space="preserve">. </w:t>
            </w:r>
            <w:proofErr w:type="gramStart"/>
            <w:r w:rsidRPr="00D55957">
              <w:rPr>
                <w:sz w:val="22"/>
                <w:szCs w:val="22"/>
              </w:rPr>
              <w:t>de Annaba</w:t>
            </w:r>
            <w:proofErr w:type="gramEnd"/>
          </w:p>
        </w:tc>
      </w:tr>
      <w:tr w:rsidR="00D67810" w:rsidRPr="00727645" w:rsidTr="003E3838">
        <w:tc>
          <w:tcPr>
            <w:tcW w:w="1249" w:type="dxa"/>
          </w:tcPr>
          <w:p w:rsidR="00D67810" w:rsidRPr="00D55957" w:rsidRDefault="00D67810" w:rsidP="0065546F">
            <w:r w:rsidRPr="00D55957">
              <w:rPr>
                <w:sz w:val="22"/>
                <w:szCs w:val="22"/>
              </w:rPr>
              <w:t>23/04/2018</w:t>
            </w:r>
          </w:p>
        </w:tc>
        <w:tc>
          <w:tcPr>
            <w:tcW w:w="986" w:type="dxa"/>
          </w:tcPr>
          <w:p w:rsidR="00D67810" w:rsidRPr="00D55957" w:rsidRDefault="00D67810" w:rsidP="00F75EAD">
            <w:r w:rsidRPr="00D55957">
              <w:rPr>
                <w:sz w:val="22"/>
                <w:szCs w:val="22"/>
              </w:rPr>
              <w:t>10h 15</w:t>
            </w:r>
          </w:p>
        </w:tc>
        <w:tc>
          <w:tcPr>
            <w:tcW w:w="4961" w:type="dxa"/>
          </w:tcPr>
          <w:p w:rsidR="00D67810" w:rsidRPr="00D55957" w:rsidRDefault="00D67810" w:rsidP="009F1A5D">
            <w:r w:rsidRPr="00D55957">
              <w:rPr>
                <w:sz w:val="22"/>
                <w:szCs w:val="22"/>
              </w:rPr>
              <w:t>Analyse de cycle de vie et cimenteries</w:t>
            </w:r>
          </w:p>
        </w:tc>
        <w:tc>
          <w:tcPr>
            <w:tcW w:w="3232" w:type="dxa"/>
          </w:tcPr>
          <w:p w:rsidR="00D67810" w:rsidRPr="00D55957" w:rsidRDefault="00D67810" w:rsidP="0065546F">
            <w:r w:rsidRPr="00D55957">
              <w:rPr>
                <w:sz w:val="22"/>
                <w:szCs w:val="22"/>
              </w:rPr>
              <w:t xml:space="preserve">Pr LOUHAB K. </w:t>
            </w:r>
          </w:p>
          <w:p w:rsidR="00D67810" w:rsidRPr="00D55957" w:rsidRDefault="00D67810" w:rsidP="00F75EAD">
            <w:proofErr w:type="spellStart"/>
            <w:r w:rsidRPr="00D55957">
              <w:rPr>
                <w:sz w:val="22"/>
                <w:szCs w:val="22"/>
              </w:rPr>
              <w:t>Univ</w:t>
            </w:r>
            <w:proofErr w:type="spellEnd"/>
            <w:r w:rsidRPr="00D55957">
              <w:rPr>
                <w:sz w:val="22"/>
                <w:szCs w:val="22"/>
              </w:rPr>
              <w:t xml:space="preserve">. de </w:t>
            </w:r>
            <w:proofErr w:type="spellStart"/>
            <w:r w:rsidRPr="00D55957">
              <w:rPr>
                <w:sz w:val="22"/>
                <w:szCs w:val="22"/>
              </w:rPr>
              <w:t>Boumerdès</w:t>
            </w:r>
            <w:proofErr w:type="spellEnd"/>
          </w:p>
        </w:tc>
      </w:tr>
      <w:tr w:rsidR="00D67810" w:rsidRPr="00727645" w:rsidTr="003E3838">
        <w:tc>
          <w:tcPr>
            <w:tcW w:w="1249" w:type="dxa"/>
          </w:tcPr>
          <w:p w:rsidR="00D67810" w:rsidRPr="00D55957" w:rsidRDefault="00D67810" w:rsidP="0065546F">
            <w:r w:rsidRPr="00D55957">
              <w:rPr>
                <w:sz w:val="22"/>
                <w:szCs w:val="22"/>
              </w:rPr>
              <w:t>23/04/2018</w:t>
            </w:r>
          </w:p>
        </w:tc>
        <w:tc>
          <w:tcPr>
            <w:tcW w:w="986" w:type="dxa"/>
          </w:tcPr>
          <w:p w:rsidR="00D67810" w:rsidRPr="00D55957" w:rsidRDefault="00D67810" w:rsidP="00F75EAD">
            <w:r w:rsidRPr="00D55957">
              <w:rPr>
                <w:sz w:val="22"/>
                <w:szCs w:val="22"/>
              </w:rPr>
              <w:t>10h 45</w:t>
            </w:r>
          </w:p>
        </w:tc>
        <w:tc>
          <w:tcPr>
            <w:tcW w:w="4961" w:type="dxa"/>
          </w:tcPr>
          <w:p w:rsidR="00D67810" w:rsidRPr="00727645" w:rsidRDefault="00D67810" w:rsidP="0065546F">
            <w:r w:rsidRPr="00D55957">
              <w:rPr>
                <w:sz w:val="22"/>
                <w:szCs w:val="22"/>
              </w:rPr>
              <w:t>Débat</w:t>
            </w:r>
          </w:p>
        </w:tc>
        <w:tc>
          <w:tcPr>
            <w:tcW w:w="3232" w:type="dxa"/>
          </w:tcPr>
          <w:p w:rsidR="00D67810" w:rsidRPr="00D55957" w:rsidRDefault="00D67810" w:rsidP="0065546F"/>
        </w:tc>
      </w:tr>
      <w:tr w:rsidR="00D67810" w:rsidRPr="00727645" w:rsidTr="003E3838">
        <w:trPr>
          <w:trHeight w:val="473"/>
        </w:trPr>
        <w:tc>
          <w:tcPr>
            <w:tcW w:w="1249" w:type="dxa"/>
          </w:tcPr>
          <w:p w:rsidR="00D67810" w:rsidRPr="00D55957" w:rsidRDefault="00D67810" w:rsidP="0065546F">
            <w:r w:rsidRPr="00D55957">
              <w:rPr>
                <w:sz w:val="22"/>
                <w:szCs w:val="22"/>
              </w:rPr>
              <w:t>23/04/2018</w:t>
            </w:r>
          </w:p>
        </w:tc>
        <w:tc>
          <w:tcPr>
            <w:tcW w:w="986" w:type="dxa"/>
          </w:tcPr>
          <w:p w:rsidR="00D67810" w:rsidRPr="00D55957" w:rsidRDefault="00D67810" w:rsidP="00F75EAD">
            <w:r w:rsidRPr="00D55957">
              <w:rPr>
                <w:sz w:val="22"/>
                <w:szCs w:val="22"/>
              </w:rPr>
              <w:t>11h 15</w:t>
            </w:r>
          </w:p>
        </w:tc>
        <w:tc>
          <w:tcPr>
            <w:tcW w:w="8193" w:type="dxa"/>
            <w:gridSpan w:val="2"/>
          </w:tcPr>
          <w:p w:rsidR="00D67810" w:rsidRPr="00D55957" w:rsidRDefault="00D67810" w:rsidP="005530E7">
            <w:r w:rsidRPr="00D55957">
              <w:rPr>
                <w:sz w:val="22"/>
                <w:szCs w:val="22"/>
              </w:rPr>
              <w:t xml:space="preserve">Pose café   / Présentation  de posters  </w:t>
            </w:r>
          </w:p>
          <w:p w:rsidR="00D67810" w:rsidRPr="00D55957" w:rsidRDefault="00D67810" w:rsidP="00D55957">
            <w:pPr>
              <w:pStyle w:val="Paragraphedeliste"/>
              <w:numPr>
                <w:ilvl w:val="1"/>
                <w:numId w:val="1"/>
              </w:numPr>
              <w:spacing w:after="0" w:line="240" w:lineRule="auto"/>
              <w:rPr>
                <w:rFonts w:ascii="Times New Roman" w:hAnsi="Times New Roman" w:cs="Times New Roman"/>
              </w:rPr>
            </w:pPr>
            <w:r w:rsidRPr="00D55957">
              <w:rPr>
                <w:rFonts w:ascii="Times New Roman" w:hAnsi="Times New Roman" w:cs="Times New Roman"/>
              </w:rPr>
              <w:t>Mr TAMRABET O. </w:t>
            </w:r>
          </w:p>
          <w:p w:rsidR="00D67810" w:rsidRPr="00D55957" w:rsidRDefault="00D67810" w:rsidP="00D55957">
            <w:pPr>
              <w:pStyle w:val="Paragraphedeliste"/>
              <w:numPr>
                <w:ilvl w:val="2"/>
                <w:numId w:val="1"/>
              </w:numPr>
              <w:spacing w:after="0" w:line="240" w:lineRule="auto"/>
              <w:ind w:left="1463"/>
              <w:rPr>
                <w:rFonts w:ascii="Times New Roman" w:hAnsi="Times New Roman" w:cs="Times New Roman"/>
              </w:rPr>
            </w:pPr>
            <w:r w:rsidRPr="00D55957">
              <w:rPr>
                <w:rFonts w:ascii="Times New Roman" w:hAnsi="Times New Roman" w:cs="Times New Roman"/>
              </w:rPr>
              <w:t xml:space="preserve">Mr ZAIDI A. </w:t>
            </w:r>
          </w:p>
          <w:p w:rsidR="00D67810" w:rsidRPr="00D55957" w:rsidRDefault="00D67810" w:rsidP="00D55957">
            <w:pPr>
              <w:pStyle w:val="Paragraphedeliste"/>
              <w:numPr>
                <w:ilvl w:val="2"/>
                <w:numId w:val="1"/>
              </w:numPr>
              <w:spacing w:after="0" w:line="240" w:lineRule="auto"/>
              <w:ind w:left="1463"/>
            </w:pPr>
            <w:r w:rsidRPr="00D55957">
              <w:rPr>
                <w:rFonts w:ascii="Times New Roman" w:hAnsi="Times New Roman" w:cs="Times New Roman"/>
              </w:rPr>
              <w:t>Mr YAHI T.</w:t>
            </w:r>
          </w:p>
        </w:tc>
      </w:tr>
      <w:tr w:rsidR="00D67810" w:rsidRPr="00727645" w:rsidTr="003E3838">
        <w:tc>
          <w:tcPr>
            <w:tcW w:w="1249" w:type="dxa"/>
          </w:tcPr>
          <w:p w:rsidR="00D67810" w:rsidRPr="00D55957" w:rsidRDefault="00D67810" w:rsidP="00F12E62">
            <w:r w:rsidRPr="00D55957">
              <w:rPr>
                <w:sz w:val="22"/>
                <w:szCs w:val="22"/>
              </w:rPr>
              <w:t>23/04/2018</w:t>
            </w:r>
          </w:p>
        </w:tc>
        <w:tc>
          <w:tcPr>
            <w:tcW w:w="986" w:type="dxa"/>
          </w:tcPr>
          <w:p w:rsidR="00D67810" w:rsidRPr="00D55957" w:rsidRDefault="00D67810" w:rsidP="00F75EAD">
            <w:r w:rsidRPr="00D55957">
              <w:rPr>
                <w:sz w:val="22"/>
                <w:szCs w:val="22"/>
              </w:rPr>
              <w:t>11h 45</w:t>
            </w:r>
          </w:p>
        </w:tc>
        <w:tc>
          <w:tcPr>
            <w:tcW w:w="4961" w:type="dxa"/>
          </w:tcPr>
          <w:p w:rsidR="00D67810" w:rsidRPr="00D55957" w:rsidRDefault="00D67810" w:rsidP="00F12E62">
            <w:r w:rsidRPr="00D55957">
              <w:rPr>
                <w:sz w:val="22"/>
                <w:szCs w:val="22"/>
              </w:rPr>
              <w:t>Présentation du groupe CHIALI</w:t>
            </w:r>
          </w:p>
        </w:tc>
        <w:tc>
          <w:tcPr>
            <w:tcW w:w="3232" w:type="dxa"/>
          </w:tcPr>
          <w:p w:rsidR="00D67810" w:rsidRPr="00D55957" w:rsidRDefault="00D67810" w:rsidP="000B4E55">
            <w:r w:rsidRPr="00D55957">
              <w:rPr>
                <w:sz w:val="22"/>
                <w:szCs w:val="22"/>
              </w:rPr>
              <w:t xml:space="preserve"> Mr MESSASSET R.</w:t>
            </w:r>
          </w:p>
        </w:tc>
      </w:tr>
      <w:tr w:rsidR="00D67810" w:rsidRPr="00727645" w:rsidTr="003E3838">
        <w:tc>
          <w:tcPr>
            <w:tcW w:w="1249" w:type="dxa"/>
          </w:tcPr>
          <w:p w:rsidR="00D67810" w:rsidRPr="00D55957" w:rsidRDefault="00D67810" w:rsidP="00F12E62">
            <w:r w:rsidRPr="00D55957">
              <w:rPr>
                <w:sz w:val="22"/>
                <w:szCs w:val="22"/>
              </w:rPr>
              <w:t>23/04/2018</w:t>
            </w:r>
          </w:p>
        </w:tc>
        <w:tc>
          <w:tcPr>
            <w:tcW w:w="986" w:type="dxa"/>
          </w:tcPr>
          <w:p w:rsidR="00D67810" w:rsidRPr="00D55957" w:rsidRDefault="00D67810" w:rsidP="00F12E62">
            <w:r w:rsidRPr="00D55957">
              <w:rPr>
                <w:sz w:val="22"/>
                <w:szCs w:val="22"/>
              </w:rPr>
              <w:t>13h 00</w:t>
            </w:r>
          </w:p>
        </w:tc>
        <w:tc>
          <w:tcPr>
            <w:tcW w:w="8193" w:type="dxa"/>
            <w:gridSpan w:val="2"/>
          </w:tcPr>
          <w:p w:rsidR="00D67810" w:rsidRPr="00D55957" w:rsidRDefault="00D67810" w:rsidP="00F12E62">
            <w:r w:rsidRPr="00D55957">
              <w:rPr>
                <w:sz w:val="22"/>
                <w:szCs w:val="22"/>
              </w:rPr>
              <w:t xml:space="preserve">Déjeuner </w:t>
            </w:r>
          </w:p>
        </w:tc>
      </w:tr>
      <w:tr w:rsidR="00D67810" w:rsidRPr="00727645" w:rsidTr="003E3838">
        <w:tc>
          <w:tcPr>
            <w:tcW w:w="10428" w:type="dxa"/>
            <w:gridSpan w:val="4"/>
          </w:tcPr>
          <w:p w:rsidR="00D67810" w:rsidRPr="00D55957" w:rsidRDefault="00D67810" w:rsidP="005B5195"/>
        </w:tc>
      </w:tr>
      <w:tr w:rsidR="00D67810" w:rsidRPr="00727645" w:rsidTr="003E3838">
        <w:tc>
          <w:tcPr>
            <w:tcW w:w="1249" w:type="dxa"/>
          </w:tcPr>
          <w:p w:rsidR="00D67810" w:rsidRPr="00D55957" w:rsidRDefault="00D67810" w:rsidP="00F12E62">
            <w:r w:rsidRPr="00D55957">
              <w:rPr>
                <w:sz w:val="22"/>
                <w:szCs w:val="22"/>
              </w:rPr>
              <w:t>24/04/2018</w:t>
            </w:r>
          </w:p>
        </w:tc>
        <w:tc>
          <w:tcPr>
            <w:tcW w:w="986" w:type="dxa"/>
          </w:tcPr>
          <w:p w:rsidR="00D67810" w:rsidRPr="00D55957" w:rsidRDefault="00D67810" w:rsidP="00F12E62">
            <w:r w:rsidRPr="00D55957">
              <w:rPr>
                <w:b/>
                <w:bCs/>
                <w:sz w:val="22"/>
                <w:szCs w:val="22"/>
              </w:rPr>
              <w:t>08h  45</w:t>
            </w:r>
          </w:p>
        </w:tc>
        <w:tc>
          <w:tcPr>
            <w:tcW w:w="4961" w:type="dxa"/>
          </w:tcPr>
          <w:p w:rsidR="00D67810" w:rsidRPr="00D55957" w:rsidRDefault="00D67810" w:rsidP="00D55957">
            <w:pPr>
              <w:jc w:val="both"/>
            </w:pPr>
            <w:r w:rsidRPr="00D55957">
              <w:rPr>
                <w:sz w:val="22"/>
                <w:szCs w:val="22"/>
              </w:rPr>
              <w:t>Impact environnemental et gestion des rejets  de la saumure des stations de dessalement  des eaux de mer.</w:t>
            </w:r>
          </w:p>
        </w:tc>
        <w:tc>
          <w:tcPr>
            <w:tcW w:w="3232" w:type="dxa"/>
          </w:tcPr>
          <w:p w:rsidR="00D67810" w:rsidRPr="00D55957" w:rsidRDefault="00D67810" w:rsidP="0065546F">
            <w:r w:rsidRPr="00D55957">
              <w:rPr>
                <w:sz w:val="22"/>
                <w:szCs w:val="22"/>
              </w:rPr>
              <w:t xml:space="preserve">Dr AMITOUCHE M. </w:t>
            </w:r>
          </w:p>
          <w:p w:rsidR="00D67810" w:rsidRPr="00D55957" w:rsidRDefault="00D67810" w:rsidP="0065546F">
            <w:proofErr w:type="spellStart"/>
            <w:r w:rsidRPr="00D55957">
              <w:rPr>
                <w:sz w:val="22"/>
                <w:szCs w:val="22"/>
              </w:rPr>
              <w:t>Univ</w:t>
            </w:r>
            <w:proofErr w:type="spellEnd"/>
            <w:r w:rsidRPr="00D55957">
              <w:rPr>
                <w:sz w:val="22"/>
                <w:szCs w:val="22"/>
              </w:rPr>
              <w:t xml:space="preserve">. de </w:t>
            </w:r>
            <w:proofErr w:type="spellStart"/>
            <w:r w:rsidRPr="00D55957">
              <w:rPr>
                <w:sz w:val="22"/>
                <w:szCs w:val="22"/>
              </w:rPr>
              <w:t>Boumerdes</w:t>
            </w:r>
            <w:proofErr w:type="spellEnd"/>
          </w:p>
        </w:tc>
      </w:tr>
      <w:tr w:rsidR="00D67810" w:rsidRPr="00727645" w:rsidTr="003E3838">
        <w:tc>
          <w:tcPr>
            <w:tcW w:w="1249" w:type="dxa"/>
          </w:tcPr>
          <w:p w:rsidR="00D67810" w:rsidRPr="00D55957" w:rsidRDefault="00D67810" w:rsidP="00F12E62">
            <w:r w:rsidRPr="00D55957">
              <w:rPr>
                <w:sz w:val="22"/>
                <w:szCs w:val="22"/>
              </w:rPr>
              <w:t>24/04/2018</w:t>
            </w:r>
          </w:p>
        </w:tc>
        <w:tc>
          <w:tcPr>
            <w:tcW w:w="986" w:type="dxa"/>
          </w:tcPr>
          <w:p w:rsidR="00D67810" w:rsidRPr="00D55957" w:rsidRDefault="00D67810" w:rsidP="005B5195">
            <w:pPr>
              <w:rPr>
                <w:b/>
                <w:bCs/>
                <w:color w:val="FF0000"/>
              </w:rPr>
            </w:pPr>
            <w:r w:rsidRPr="00D55957">
              <w:rPr>
                <w:sz w:val="22"/>
                <w:szCs w:val="22"/>
              </w:rPr>
              <w:t>09h 30</w:t>
            </w:r>
          </w:p>
        </w:tc>
        <w:tc>
          <w:tcPr>
            <w:tcW w:w="4961" w:type="dxa"/>
          </w:tcPr>
          <w:p w:rsidR="00D67810" w:rsidRPr="00D55957" w:rsidRDefault="00D67810" w:rsidP="0065546F">
            <w:r w:rsidRPr="00D55957">
              <w:rPr>
                <w:sz w:val="22"/>
                <w:szCs w:val="22"/>
              </w:rPr>
              <w:t xml:space="preserve">Application de l’ACV en dessalement des eaux </w:t>
            </w:r>
          </w:p>
        </w:tc>
        <w:tc>
          <w:tcPr>
            <w:tcW w:w="3232" w:type="dxa"/>
          </w:tcPr>
          <w:p w:rsidR="00D67810" w:rsidRPr="00D55957" w:rsidRDefault="00D67810" w:rsidP="0065546F">
            <w:r w:rsidRPr="00D55957">
              <w:rPr>
                <w:sz w:val="22"/>
                <w:szCs w:val="22"/>
              </w:rPr>
              <w:t xml:space="preserve">Mr MOUSSAOUI A. </w:t>
            </w:r>
          </w:p>
          <w:p w:rsidR="00D67810" w:rsidRPr="00D55957" w:rsidRDefault="00D67810" w:rsidP="0065546F">
            <w:proofErr w:type="spellStart"/>
            <w:r w:rsidRPr="00D55957">
              <w:rPr>
                <w:sz w:val="22"/>
                <w:szCs w:val="22"/>
              </w:rPr>
              <w:t>Univ</w:t>
            </w:r>
            <w:proofErr w:type="spellEnd"/>
            <w:r w:rsidRPr="00D55957">
              <w:rPr>
                <w:sz w:val="22"/>
                <w:szCs w:val="22"/>
              </w:rPr>
              <w:t xml:space="preserve">. </w:t>
            </w:r>
            <w:proofErr w:type="gramStart"/>
            <w:r w:rsidRPr="00D55957">
              <w:rPr>
                <w:sz w:val="22"/>
                <w:szCs w:val="22"/>
              </w:rPr>
              <w:t>de Annaba</w:t>
            </w:r>
            <w:proofErr w:type="gramEnd"/>
          </w:p>
        </w:tc>
      </w:tr>
      <w:tr w:rsidR="00D67810" w:rsidRPr="00727645" w:rsidTr="003E3838">
        <w:tc>
          <w:tcPr>
            <w:tcW w:w="1249" w:type="dxa"/>
          </w:tcPr>
          <w:p w:rsidR="00D67810" w:rsidRPr="00D55957" w:rsidRDefault="00D67810" w:rsidP="00F12E62">
            <w:r w:rsidRPr="00D55957">
              <w:rPr>
                <w:sz w:val="22"/>
                <w:szCs w:val="22"/>
              </w:rPr>
              <w:t>24/04/2018</w:t>
            </w:r>
          </w:p>
        </w:tc>
        <w:tc>
          <w:tcPr>
            <w:tcW w:w="986" w:type="dxa"/>
          </w:tcPr>
          <w:p w:rsidR="00D67810" w:rsidRPr="00D55957" w:rsidRDefault="00D67810" w:rsidP="00727645">
            <w:r w:rsidRPr="00D55957">
              <w:rPr>
                <w:sz w:val="22"/>
                <w:szCs w:val="22"/>
              </w:rPr>
              <w:t>09h50</w:t>
            </w:r>
          </w:p>
        </w:tc>
        <w:tc>
          <w:tcPr>
            <w:tcW w:w="4961" w:type="dxa"/>
          </w:tcPr>
          <w:p w:rsidR="00D67810" w:rsidRPr="00D55957" w:rsidRDefault="00D67810" w:rsidP="0065546F">
            <w:r w:rsidRPr="00727645">
              <w:t xml:space="preserve">Analyse de Cycle de Vie </w:t>
            </w:r>
            <w:proofErr w:type="spellStart"/>
            <w:r w:rsidRPr="00727645">
              <w:t>Exergétique</w:t>
            </w:r>
            <w:proofErr w:type="spellEnd"/>
            <w:r w:rsidRPr="00727645">
              <w:t xml:space="preserve"> d'une usine de traitement</w:t>
            </w:r>
          </w:p>
        </w:tc>
        <w:tc>
          <w:tcPr>
            <w:tcW w:w="3232" w:type="dxa"/>
          </w:tcPr>
          <w:p w:rsidR="00D67810" w:rsidRPr="00D55957" w:rsidRDefault="00D67810" w:rsidP="0065546F">
            <w:r w:rsidRPr="00D55957">
              <w:rPr>
                <w:sz w:val="22"/>
                <w:szCs w:val="22"/>
              </w:rPr>
              <w:t>Dr BELHANI M.</w:t>
            </w:r>
          </w:p>
          <w:p w:rsidR="00D67810" w:rsidRPr="00D55957" w:rsidRDefault="00D67810" w:rsidP="0065546F">
            <w:proofErr w:type="spellStart"/>
            <w:r w:rsidRPr="00D55957">
              <w:rPr>
                <w:sz w:val="22"/>
                <w:szCs w:val="22"/>
              </w:rPr>
              <w:t>Univ</w:t>
            </w:r>
            <w:proofErr w:type="spellEnd"/>
            <w:r w:rsidRPr="00D55957">
              <w:rPr>
                <w:sz w:val="22"/>
                <w:szCs w:val="22"/>
              </w:rPr>
              <w:t xml:space="preserve">. </w:t>
            </w:r>
            <w:proofErr w:type="gramStart"/>
            <w:r w:rsidRPr="00D55957">
              <w:rPr>
                <w:sz w:val="22"/>
                <w:szCs w:val="22"/>
              </w:rPr>
              <w:t>de Annaba</w:t>
            </w:r>
            <w:proofErr w:type="gramEnd"/>
          </w:p>
        </w:tc>
      </w:tr>
      <w:tr w:rsidR="00D67810" w:rsidRPr="00727645" w:rsidTr="003E3838">
        <w:tc>
          <w:tcPr>
            <w:tcW w:w="1249" w:type="dxa"/>
          </w:tcPr>
          <w:p w:rsidR="00D67810" w:rsidRPr="00D55957" w:rsidRDefault="00D67810" w:rsidP="00F12E62">
            <w:r w:rsidRPr="00D55957">
              <w:rPr>
                <w:sz w:val="22"/>
                <w:szCs w:val="22"/>
              </w:rPr>
              <w:t>24/04/2018</w:t>
            </w:r>
          </w:p>
        </w:tc>
        <w:tc>
          <w:tcPr>
            <w:tcW w:w="986" w:type="dxa"/>
          </w:tcPr>
          <w:p w:rsidR="00D67810" w:rsidRPr="00D55957" w:rsidRDefault="00D67810" w:rsidP="005B5195">
            <w:r w:rsidRPr="00D55957">
              <w:rPr>
                <w:sz w:val="22"/>
                <w:szCs w:val="22"/>
              </w:rPr>
              <w:t>10h 30</w:t>
            </w:r>
          </w:p>
        </w:tc>
        <w:tc>
          <w:tcPr>
            <w:tcW w:w="4961" w:type="dxa"/>
          </w:tcPr>
          <w:p w:rsidR="00D67810" w:rsidRPr="00D55957" w:rsidRDefault="00D67810" w:rsidP="00F12E62">
            <w:r w:rsidRPr="00D55957">
              <w:rPr>
                <w:sz w:val="22"/>
                <w:szCs w:val="22"/>
              </w:rPr>
              <w:t>Débat</w:t>
            </w:r>
          </w:p>
        </w:tc>
        <w:tc>
          <w:tcPr>
            <w:tcW w:w="3232" w:type="dxa"/>
          </w:tcPr>
          <w:p w:rsidR="00D67810" w:rsidRPr="00D55957" w:rsidRDefault="00D67810" w:rsidP="00F12E62"/>
        </w:tc>
      </w:tr>
      <w:tr w:rsidR="00D67810" w:rsidRPr="00727645" w:rsidTr="003E3838">
        <w:trPr>
          <w:trHeight w:val="312"/>
        </w:trPr>
        <w:tc>
          <w:tcPr>
            <w:tcW w:w="1249" w:type="dxa"/>
          </w:tcPr>
          <w:p w:rsidR="00D67810" w:rsidRPr="00D55957" w:rsidRDefault="00D67810" w:rsidP="00F12E62">
            <w:r w:rsidRPr="00D55957">
              <w:rPr>
                <w:sz w:val="22"/>
                <w:szCs w:val="22"/>
              </w:rPr>
              <w:t>24/04/2018</w:t>
            </w:r>
          </w:p>
        </w:tc>
        <w:tc>
          <w:tcPr>
            <w:tcW w:w="986" w:type="dxa"/>
          </w:tcPr>
          <w:p w:rsidR="00D67810" w:rsidRPr="00D55957" w:rsidRDefault="00D67810" w:rsidP="001853EE">
            <w:r w:rsidRPr="00D55957">
              <w:rPr>
                <w:sz w:val="22"/>
                <w:szCs w:val="22"/>
              </w:rPr>
              <w:t>11h 00</w:t>
            </w:r>
          </w:p>
        </w:tc>
        <w:tc>
          <w:tcPr>
            <w:tcW w:w="8193" w:type="dxa"/>
            <w:gridSpan w:val="2"/>
          </w:tcPr>
          <w:p w:rsidR="00D67810" w:rsidRPr="00D55957" w:rsidRDefault="00D67810" w:rsidP="00F12E62">
            <w:r w:rsidRPr="00D55957">
              <w:rPr>
                <w:sz w:val="22"/>
                <w:szCs w:val="22"/>
              </w:rPr>
              <w:t>Pose café</w:t>
            </w:r>
          </w:p>
        </w:tc>
      </w:tr>
      <w:tr w:rsidR="00D67810" w:rsidRPr="00727645" w:rsidTr="003E3838">
        <w:tc>
          <w:tcPr>
            <w:tcW w:w="1249" w:type="dxa"/>
          </w:tcPr>
          <w:p w:rsidR="00D67810" w:rsidRPr="00D55957" w:rsidRDefault="00D67810" w:rsidP="00F12E62">
            <w:r w:rsidRPr="00D55957">
              <w:rPr>
                <w:sz w:val="22"/>
                <w:szCs w:val="22"/>
              </w:rPr>
              <w:t>24/04/2018</w:t>
            </w:r>
          </w:p>
        </w:tc>
        <w:tc>
          <w:tcPr>
            <w:tcW w:w="986" w:type="dxa"/>
          </w:tcPr>
          <w:p w:rsidR="00D67810" w:rsidRPr="00D55957" w:rsidRDefault="00D67810" w:rsidP="001853EE">
            <w:r w:rsidRPr="00D55957">
              <w:rPr>
                <w:sz w:val="22"/>
                <w:szCs w:val="22"/>
              </w:rPr>
              <w:t>11h 30</w:t>
            </w:r>
          </w:p>
        </w:tc>
        <w:tc>
          <w:tcPr>
            <w:tcW w:w="4961" w:type="dxa"/>
            <w:tcBorders>
              <w:right w:val="single" w:sz="4" w:space="0" w:color="auto"/>
            </w:tcBorders>
          </w:tcPr>
          <w:p w:rsidR="00D67810" w:rsidRPr="00D55957" w:rsidRDefault="00D67810" w:rsidP="00F12E62">
            <w:r w:rsidRPr="00D55957">
              <w:rPr>
                <w:sz w:val="22"/>
                <w:szCs w:val="22"/>
              </w:rPr>
              <w:t>Présentation de l’entreprise Maghreb PIPE</w:t>
            </w:r>
          </w:p>
        </w:tc>
        <w:tc>
          <w:tcPr>
            <w:tcW w:w="3232" w:type="dxa"/>
            <w:tcBorders>
              <w:left w:val="single" w:sz="4" w:space="0" w:color="auto"/>
            </w:tcBorders>
          </w:tcPr>
          <w:p w:rsidR="00D67810" w:rsidRPr="00D55957" w:rsidRDefault="00D67810" w:rsidP="001853EE">
            <w:r w:rsidRPr="00D55957">
              <w:rPr>
                <w:sz w:val="22"/>
                <w:szCs w:val="22"/>
              </w:rPr>
              <w:t>Mr ZOUAGHI A.</w:t>
            </w:r>
          </w:p>
        </w:tc>
      </w:tr>
      <w:tr w:rsidR="00D67810" w:rsidRPr="00727645" w:rsidTr="003E3838">
        <w:tc>
          <w:tcPr>
            <w:tcW w:w="1249" w:type="dxa"/>
          </w:tcPr>
          <w:p w:rsidR="00D67810" w:rsidRPr="00D55957" w:rsidRDefault="00D67810" w:rsidP="0065546F">
            <w:r w:rsidRPr="00D55957">
              <w:rPr>
                <w:sz w:val="22"/>
                <w:szCs w:val="22"/>
              </w:rPr>
              <w:t>24/04/2018</w:t>
            </w:r>
          </w:p>
        </w:tc>
        <w:tc>
          <w:tcPr>
            <w:tcW w:w="986" w:type="dxa"/>
          </w:tcPr>
          <w:p w:rsidR="00D67810" w:rsidRPr="00D55957" w:rsidRDefault="00D67810" w:rsidP="001853EE">
            <w:r w:rsidRPr="00D55957">
              <w:rPr>
                <w:sz w:val="22"/>
                <w:szCs w:val="22"/>
              </w:rPr>
              <w:t>12h 00</w:t>
            </w:r>
          </w:p>
        </w:tc>
        <w:tc>
          <w:tcPr>
            <w:tcW w:w="4961" w:type="dxa"/>
            <w:tcBorders>
              <w:right w:val="single" w:sz="4" w:space="0" w:color="auto"/>
            </w:tcBorders>
          </w:tcPr>
          <w:p w:rsidR="00D67810" w:rsidRPr="00D55957" w:rsidRDefault="00D67810" w:rsidP="00F12E62">
            <w:r w:rsidRPr="00D55957">
              <w:rPr>
                <w:sz w:val="22"/>
                <w:szCs w:val="22"/>
              </w:rPr>
              <w:t>Présentation de l’entreprise AMENHYD</w:t>
            </w:r>
          </w:p>
        </w:tc>
        <w:tc>
          <w:tcPr>
            <w:tcW w:w="3232" w:type="dxa"/>
            <w:tcBorders>
              <w:left w:val="single" w:sz="4" w:space="0" w:color="auto"/>
            </w:tcBorders>
          </w:tcPr>
          <w:p w:rsidR="00D67810" w:rsidRPr="00D55957" w:rsidRDefault="00D67810" w:rsidP="001853EE">
            <w:r w:rsidRPr="00D55957">
              <w:rPr>
                <w:sz w:val="22"/>
                <w:szCs w:val="22"/>
              </w:rPr>
              <w:t>Mr RUIBEH A.</w:t>
            </w:r>
          </w:p>
        </w:tc>
      </w:tr>
      <w:tr w:rsidR="00D67810" w:rsidRPr="00727645" w:rsidTr="003E3838">
        <w:tc>
          <w:tcPr>
            <w:tcW w:w="1249" w:type="dxa"/>
          </w:tcPr>
          <w:p w:rsidR="00D67810" w:rsidRPr="00D55957" w:rsidRDefault="00D67810" w:rsidP="00F12E62">
            <w:r w:rsidRPr="00D55957">
              <w:rPr>
                <w:sz w:val="22"/>
                <w:szCs w:val="22"/>
              </w:rPr>
              <w:t>24/04/2018</w:t>
            </w:r>
          </w:p>
        </w:tc>
        <w:tc>
          <w:tcPr>
            <w:tcW w:w="986" w:type="dxa"/>
          </w:tcPr>
          <w:p w:rsidR="00D67810" w:rsidRPr="00D55957" w:rsidRDefault="00D67810" w:rsidP="001853EE">
            <w:r w:rsidRPr="00D55957">
              <w:rPr>
                <w:sz w:val="22"/>
                <w:szCs w:val="22"/>
              </w:rPr>
              <w:t>12h 30</w:t>
            </w:r>
          </w:p>
        </w:tc>
        <w:tc>
          <w:tcPr>
            <w:tcW w:w="8193" w:type="dxa"/>
            <w:gridSpan w:val="2"/>
          </w:tcPr>
          <w:p w:rsidR="00D67810" w:rsidRPr="00D55957" w:rsidRDefault="00D67810" w:rsidP="003E4282">
            <w:r w:rsidRPr="00D55957">
              <w:rPr>
                <w:sz w:val="22"/>
                <w:szCs w:val="22"/>
              </w:rPr>
              <w:t>Visite des laboratoires.</w:t>
            </w:r>
          </w:p>
        </w:tc>
      </w:tr>
      <w:tr w:rsidR="00D67810" w:rsidRPr="00727645" w:rsidTr="003E3838">
        <w:tc>
          <w:tcPr>
            <w:tcW w:w="1249" w:type="dxa"/>
          </w:tcPr>
          <w:p w:rsidR="00D67810" w:rsidRPr="00D55957" w:rsidRDefault="00D67810" w:rsidP="00F12E62">
            <w:r w:rsidRPr="00D55957">
              <w:rPr>
                <w:sz w:val="22"/>
                <w:szCs w:val="22"/>
              </w:rPr>
              <w:t>24/04/2018</w:t>
            </w:r>
          </w:p>
        </w:tc>
        <w:tc>
          <w:tcPr>
            <w:tcW w:w="986" w:type="dxa"/>
          </w:tcPr>
          <w:p w:rsidR="00D67810" w:rsidRPr="00D55957" w:rsidRDefault="00D67810" w:rsidP="00727645">
            <w:pPr>
              <w:rPr>
                <w:b/>
                <w:bCs/>
              </w:rPr>
            </w:pPr>
            <w:r w:rsidRPr="00D55957">
              <w:rPr>
                <w:b/>
                <w:bCs/>
                <w:sz w:val="22"/>
                <w:szCs w:val="22"/>
              </w:rPr>
              <w:t>13 h 00</w:t>
            </w:r>
          </w:p>
        </w:tc>
        <w:tc>
          <w:tcPr>
            <w:tcW w:w="8193" w:type="dxa"/>
            <w:gridSpan w:val="2"/>
          </w:tcPr>
          <w:p w:rsidR="00D67810" w:rsidRPr="00D55957" w:rsidRDefault="00D67810" w:rsidP="00F12E62">
            <w:pPr>
              <w:rPr>
                <w:lang w:val="en-US"/>
              </w:rPr>
            </w:pPr>
            <w:r w:rsidRPr="00D55957">
              <w:rPr>
                <w:b/>
                <w:bCs/>
                <w:sz w:val="22"/>
                <w:szCs w:val="22"/>
              </w:rPr>
              <w:t>Clôture</w:t>
            </w:r>
          </w:p>
        </w:tc>
      </w:tr>
      <w:tr w:rsidR="00D67810" w:rsidRPr="000009E2" w:rsidTr="003E3838">
        <w:tc>
          <w:tcPr>
            <w:tcW w:w="1249" w:type="dxa"/>
          </w:tcPr>
          <w:p w:rsidR="00D67810" w:rsidRPr="00D55957" w:rsidRDefault="00D67810" w:rsidP="00F12E62">
            <w:r w:rsidRPr="00D55957">
              <w:rPr>
                <w:sz w:val="22"/>
                <w:szCs w:val="22"/>
              </w:rPr>
              <w:t>24/04/2018</w:t>
            </w:r>
          </w:p>
        </w:tc>
        <w:tc>
          <w:tcPr>
            <w:tcW w:w="986" w:type="dxa"/>
          </w:tcPr>
          <w:p w:rsidR="00D67810" w:rsidRPr="00D55957" w:rsidRDefault="00D67810" w:rsidP="00727645">
            <w:r w:rsidRPr="00D55957">
              <w:rPr>
                <w:sz w:val="22"/>
                <w:szCs w:val="22"/>
              </w:rPr>
              <w:t>13 h 00</w:t>
            </w:r>
          </w:p>
        </w:tc>
        <w:tc>
          <w:tcPr>
            <w:tcW w:w="8193" w:type="dxa"/>
            <w:gridSpan w:val="2"/>
          </w:tcPr>
          <w:p w:rsidR="00D67810" w:rsidRPr="00D55957" w:rsidRDefault="00D67810" w:rsidP="00F12E62">
            <w:pPr>
              <w:rPr>
                <w:lang w:val="en-US"/>
              </w:rPr>
            </w:pPr>
            <w:r w:rsidRPr="00D55957">
              <w:rPr>
                <w:sz w:val="22"/>
                <w:szCs w:val="22"/>
              </w:rPr>
              <w:t xml:space="preserve">Déjeuner </w:t>
            </w:r>
          </w:p>
        </w:tc>
      </w:tr>
    </w:tbl>
    <w:p w:rsidR="00D67810" w:rsidRDefault="00D67810" w:rsidP="007A6533">
      <w:pPr>
        <w:rPr>
          <w:u w:val="single"/>
        </w:rPr>
      </w:pPr>
    </w:p>
    <w:p w:rsidR="00D67810" w:rsidRPr="00365C0F" w:rsidRDefault="00D67810" w:rsidP="007A6533"/>
    <w:p w:rsidR="00D67810" w:rsidRDefault="00D67810" w:rsidP="007A6533">
      <w:pPr>
        <w:rPr>
          <w:u w:val="single"/>
        </w:rPr>
      </w:pPr>
    </w:p>
    <w:p w:rsidR="00D67810" w:rsidRPr="00465DD8" w:rsidRDefault="00D67810" w:rsidP="007A6533">
      <w:pPr>
        <w:rPr>
          <w:u w:val="single"/>
        </w:rPr>
      </w:pPr>
    </w:p>
    <w:p w:rsidR="00D67810" w:rsidRDefault="00D67810" w:rsidP="00601777">
      <w:pPr>
        <w:autoSpaceDE w:val="0"/>
        <w:autoSpaceDN w:val="0"/>
        <w:adjustRightInd w:val="0"/>
        <w:rPr>
          <w:rFonts w:ascii="Arial" w:hAnsi="Arial" w:cs="Arial"/>
          <w:color w:val="222222"/>
          <w:sz w:val="28"/>
          <w:szCs w:val="28"/>
          <w:lang w:eastAsia="en-US"/>
        </w:rPr>
      </w:pPr>
    </w:p>
    <w:p w:rsidR="00D67810" w:rsidRDefault="00D67810" w:rsidP="005470D7">
      <w:pPr>
        <w:autoSpaceDE w:val="0"/>
        <w:autoSpaceDN w:val="0"/>
        <w:adjustRightInd w:val="0"/>
      </w:pPr>
      <w:r>
        <w:rPr>
          <w:rFonts w:ascii="Arial" w:hAnsi="Arial" w:cs="Arial"/>
          <w:color w:val="222222"/>
          <w:sz w:val="28"/>
          <w:szCs w:val="28"/>
          <w:lang w:eastAsia="en-US"/>
        </w:rPr>
        <w:t xml:space="preserve">                                                                                             </w:t>
      </w:r>
    </w:p>
    <w:sectPr w:rsidR="00D67810" w:rsidSect="00F22B50">
      <w:pgSz w:w="11906" w:h="16838"/>
      <w:pgMar w:top="851" w:right="851"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13B21"/>
    <w:multiLevelType w:val="hybridMultilevel"/>
    <w:tmpl w:val="85EC3E20"/>
    <w:lvl w:ilvl="0" w:tplc="4EC40F7C">
      <w:start w:val="12"/>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456B6DEA"/>
    <w:multiLevelType w:val="hybridMultilevel"/>
    <w:tmpl w:val="82741C8A"/>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oNotTrackMoves/>
  <w:defaultTabStop w:val="708"/>
  <w:hyphenationZone w:val="425"/>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38D3"/>
    <w:rsid w:val="000009E2"/>
    <w:rsid w:val="000255CB"/>
    <w:rsid w:val="00046C24"/>
    <w:rsid w:val="000B4E55"/>
    <w:rsid w:val="000C4DC3"/>
    <w:rsid w:val="000C529A"/>
    <w:rsid w:val="000D3887"/>
    <w:rsid w:val="0012207A"/>
    <w:rsid w:val="001853EE"/>
    <w:rsid w:val="001A32A0"/>
    <w:rsid w:val="001F4FEC"/>
    <w:rsid w:val="00235D21"/>
    <w:rsid w:val="00267F8D"/>
    <w:rsid w:val="00290DA8"/>
    <w:rsid w:val="002A36D3"/>
    <w:rsid w:val="002F15DE"/>
    <w:rsid w:val="002F53A7"/>
    <w:rsid w:val="00306671"/>
    <w:rsid w:val="00320849"/>
    <w:rsid w:val="00325837"/>
    <w:rsid w:val="00365C0F"/>
    <w:rsid w:val="00377AA9"/>
    <w:rsid w:val="003879B9"/>
    <w:rsid w:val="003A710C"/>
    <w:rsid w:val="003E3838"/>
    <w:rsid w:val="003E4282"/>
    <w:rsid w:val="00450849"/>
    <w:rsid w:val="00461F74"/>
    <w:rsid w:val="00462BAA"/>
    <w:rsid w:val="00465DD8"/>
    <w:rsid w:val="00470B67"/>
    <w:rsid w:val="0051245B"/>
    <w:rsid w:val="005207B9"/>
    <w:rsid w:val="00544D3E"/>
    <w:rsid w:val="005470D7"/>
    <w:rsid w:val="005530E7"/>
    <w:rsid w:val="005B5195"/>
    <w:rsid w:val="005E72CB"/>
    <w:rsid w:val="00601777"/>
    <w:rsid w:val="00602BE9"/>
    <w:rsid w:val="00623D79"/>
    <w:rsid w:val="00635EDF"/>
    <w:rsid w:val="0065546F"/>
    <w:rsid w:val="00681BD9"/>
    <w:rsid w:val="00682A58"/>
    <w:rsid w:val="00683181"/>
    <w:rsid w:val="0068526F"/>
    <w:rsid w:val="00695862"/>
    <w:rsid w:val="006C4BEC"/>
    <w:rsid w:val="006F5B8D"/>
    <w:rsid w:val="0071630A"/>
    <w:rsid w:val="00727645"/>
    <w:rsid w:val="0076344E"/>
    <w:rsid w:val="007A6533"/>
    <w:rsid w:val="007B1EE5"/>
    <w:rsid w:val="007D1AAD"/>
    <w:rsid w:val="007D22A6"/>
    <w:rsid w:val="00823803"/>
    <w:rsid w:val="00832AE8"/>
    <w:rsid w:val="00861598"/>
    <w:rsid w:val="0087297B"/>
    <w:rsid w:val="008A6F2E"/>
    <w:rsid w:val="008B38D3"/>
    <w:rsid w:val="008B4DE5"/>
    <w:rsid w:val="008F6610"/>
    <w:rsid w:val="008F7C22"/>
    <w:rsid w:val="00905CA4"/>
    <w:rsid w:val="00915628"/>
    <w:rsid w:val="0092672D"/>
    <w:rsid w:val="0092785F"/>
    <w:rsid w:val="009541B4"/>
    <w:rsid w:val="00955C6E"/>
    <w:rsid w:val="0099107B"/>
    <w:rsid w:val="009D369C"/>
    <w:rsid w:val="009F1A5D"/>
    <w:rsid w:val="00A12752"/>
    <w:rsid w:val="00A1284F"/>
    <w:rsid w:val="00A54309"/>
    <w:rsid w:val="00A64157"/>
    <w:rsid w:val="00AD7F0F"/>
    <w:rsid w:val="00B44772"/>
    <w:rsid w:val="00B460BA"/>
    <w:rsid w:val="00B63DEB"/>
    <w:rsid w:val="00B74305"/>
    <w:rsid w:val="00BA0963"/>
    <w:rsid w:val="00BA208F"/>
    <w:rsid w:val="00BA4FE5"/>
    <w:rsid w:val="00BC347A"/>
    <w:rsid w:val="00BE0D5D"/>
    <w:rsid w:val="00C221AC"/>
    <w:rsid w:val="00C40874"/>
    <w:rsid w:val="00C97225"/>
    <w:rsid w:val="00CD6C2C"/>
    <w:rsid w:val="00D43A8F"/>
    <w:rsid w:val="00D55957"/>
    <w:rsid w:val="00D57315"/>
    <w:rsid w:val="00D60223"/>
    <w:rsid w:val="00D64F6C"/>
    <w:rsid w:val="00D67810"/>
    <w:rsid w:val="00D85828"/>
    <w:rsid w:val="00DD62B7"/>
    <w:rsid w:val="00DE6197"/>
    <w:rsid w:val="00E322DD"/>
    <w:rsid w:val="00E53336"/>
    <w:rsid w:val="00E82818"/>
    <w:rsid w:val="00EB5CF0"/>
    <w:rsid w:val="00EF3426"/>
    <w:rsid w:val="00F12E62"/>
    <w:rsid w:val="00F16443"/>
    <w:rsid w:val="00F22B50"/>
    <w:rsid w:val="00F26755"/>
    <w:rsid w:val="00F5281F"/>
    <w:rsid w:val="00F62A8F"/>
    <w:rsid w:val="00F75EAD"/>
    <w:rsid w:val="00F775F8"/>
    <w:rsid w:val="00FE36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D3"/>
    <w:rPr>
      <w:rFonts w:ascii="Times New Roman" w:eastAsia="Times New Roman"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8B38D3"/>
    <w:pPr>
      <w:spacing w:before="100" w:beforeAutospacing="1" w:after="100" w:afterAutospacing="1"/>
    </w:pPr>
  </w:style>
  <w:style w:type="paragraph" w:styleId="Textedebulles">
    <w:name w:val="Balloon Text"/>
    <w:basedOn w:val="Normal"/>
    <w:link w:val="TextedebullesCar"/>
    <w:uiPriority w:val="99"/>
    <w:semiHidden/>
    <w:rsid w:val="000C529A"/>
    <w:rPr>
      <w:rFonts w:ascii="Tahoma" w:hAnsi="Tahoma" w:cs="Tahoma"/>
      <w:sz w:val="16"/>
      <w:szCs w:val="16"/>
    </w:rPr>
  </w:style>
  <w:style w:type="character" w:customStyle="1" w:styleId="TextedebullesCar">
    <w:name w:val="Texte de bulles Car"/>
    <w:link w:val="Textedebulles"/>
    <w:uiPriority w:val="99"/>
    <w:semiHidden/>
    <w:locked/>
    <w:rsid w:val="000C529A"/>
    <w:rPr>
      <w:rFonts w:ascii="Tahoma" w:hAnsi="Tahoma" w:cs="Tahoma"/>
      <w:sz w:val="16"/>
      <w:szCs w:val="16"/>
      <w:lang w:eastAsia="fr-FR"/>
    </w:rPr>
  </w:style>
  <w:style w:type="table" w:styleId="Grilledutableau">
    <w:name w:val="Table Grid"/>
    <w:basedOn w:val="TableauNormal"/>
    <w:uiPriority w:val="99"/>
    <w:rsid w:val="007A65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99"/>
    <w:qFormat/>
    <w:rsid w:val="007A6533"/>
    <w:pPr>
      <w:spacing w:after="200" w:line="276" w:lineRule="auto"/>
      <w:ind w:left="720"/>
    </w:pPr>
    <w:rPr>
      <w:rFonts w:ascii="Calibri" w:eastAsia="Calibri" w:hAnsi="Calibri"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010130">
      <w:marLeft w:val="0"/>
      <w:marRight w:val="0"/>
      <w:marTop w:val="0"/>
      <w:marBottom w:val="0"/>
      <w:divBdr>
        <w:top w:val="none" w:sz="0" w:space="0" w:color="auto"/>
        <w:left w:val="none" w:sz="0" w:space="0" w:color="auto"/>
        <w:bottom w:val="none" w:sz="0" w:space="0" w:color="auto"/>
        <w:right w:val="none" w:sz="0" w:space="0" w:color="auto"/>
      </w:divBdr>
      <w:divsChild>
        <w:div w:id="1809010129">
          <w:marLeft w:val="0"/>
          <w:marRight w:val="0"/>
          <w:marTop w:val="0"/>
          <w:marBottom w:val="0"/>
          <w:divBdr>
            <w:top w:val="none" w:sz="0" w:space="0" w:color="auto"/>
            <w:left w:val="none" w:sz="0" w:space="0" w:color="auto"/>
            <w:bottom w:val="none" w:sz="0" w:space="0" w:color="auto"/>
            <w:right w:val="none" w:sz="0" w:space="0" w:color="auto"/>
          </w:divBdr>
        </w:div>
        <w:div w:id="1809010132">
          <w:marLeft w:val="0"/>
          <w:marRight w:val="0"/>
          <w:marTop w:val="0"/>
          <w:marBottom w:val="0"/>
          <w:divBdr>
            <w:top w:val="none" w:sz="0" w:space="0" w:color="auto"/>
            <w:left w:val="none" w:sz="0" w:space="0" w:color="auto"/>
            <w:bottom w:val="none" w:sz="0" w:space="0" w:color="auto"/>
            <w:right w:val="none" w:sz="0" w:space="0" w:color="auto"/>
          </w:divBdr>
        </w:div>
        <w:div w:id="1809010133">
          <w:marLeft w:val="0"/>
          <w:marRight w:val="0"/>
          <w:marTop w:val="0"/>
          <w:marBottom w:val="0"/>
          <w:divBdr>
            <w:top w:val="none" w:sz="0" w:space="0" w:color="auto"/>
            <w:left w:val="none" w:sz="0" w:space="0" w:color="auto"/>
            <w:bottom w:val="none" w:sz="0" w:space="0" w:color="auto"/>
            <w:right w:val="none" w:sz="0" w:space="0" w:color="auto"/>
          </w:divBdr>
        </w:div>
        <w:div w:id="1809010134">
          <w:marLeft w:val="0"/>
          <w:marRight w:val="0"/>
          <w:marTop w:val="0"/>
          <w:marBottom w:val="0"/>
          <w:divBdr>
            <w:top w:val="none" w:sz="0" w:space="0" w:color="auto"/>
            <w:left w:val="none" w:sz="0" w:space="0" w:color="auto"/>
            <w:bottom w:val="none" w:sz="0" w:space="0" w:color="auto"/>
            <w:right w:val="none" w:sz="0" w:space="0" w:color="auto"/>
          </w:divBdr>
        </w:div>
        <w:div w:id="1809010135">
          <w:marLeft w:val="0"/>
          <w:marRight w:val="0"/>
          <w:marTop w:val="0"/>
          <w:marBottom w:val="0"/>
          <w:divBdr>
            <w:top w:val="none" w:sz="0" w:space="0" w:color="auto"/>
            <w:left w:val="none" w:sz="0" w:space="0" w:color="auto"/>
            <w:bottom w:val="none" w:sz="0" w:space="0" w:color="auto"/>
            <w:right w:val="none" w:sz="0" w:space="0" w:color="auto"/>
          </w:divBdr>
        </w:div>
        <w:div w:id="1809010136">
          <w:marLeft w:val="0"/>
          <w:marRight w:val="0"/>
          <w:marTop w:val="0"/>
          <w:marBottom w:val="0"/>
          <w:divBdr>
            <w:top w:val="none" w:sz="0" w:space="0" w:color="auto"/>
            <w:left w:val="none" w:sz="0" w:space="0" w:color="auto"/>
            <w:bottom w:val="none" w:sz="0" w:space="0" w:color="auto"/>
            <w:right w:val="none" w:sz="0" w:space="0" w:color="auto"/>
          </w:divBdr>
        </w:div>
      </w:divsChild>
    </w:div>
    <w:div w:id="18090101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www.google.com/url?url=http://www.talents-emploi.com/oran/?p=2452&amp;rct=j&amp;frm=1&amp;q=&amp;esrc=s&amp;sa=U&amp;ei=kzDuVLinDIruUpyDgqAK&amp;ved=0CCIQ9QEwBg&amp;usg=AFQjCNHr8GUf95ZUqdDkKmybxiGVuVH59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439</Words>
  <Characters>2419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République Algérienne Démocratique et Populaire</vt:lpstr>
    </vt:vector>
  </TitlesOfParts>
  <Company>PERS</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République Algérienne Démocratique et Populaire</dc:title>
  <dc:subject/>
  <dc:creator>v</dc:creator>
  <cp:keywords/>
  <dc:description/>
  <cp:lastModifiedBy>Apple</cp:lastModifiedBy>
  <cp:revision>5</cp:revision>
  <cp:lastPrinted>2018-04-17T14:03:00Z</cp:lastPrinted>
  <dcterms:created xsi:type="dcterms:W3CDTF">2018-04-17T21:21:00Z</dcterms:created>
  <dcterms:modified xsi:type="dcterms:W3CDTF">2018-04-18T08:56:00Z</dcterms:modified>
</cp:coreProperties>
</file>