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59F9" w14:textId="326C8BC9" w:rsidR="00715160" w:rsidRDefault="00715160" w:rsidP="00715160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F3C466" wp14:editId="6045BBC5">
            <wp:simplePos x="0" y="0"/>
            <wp:positionH relativeFrom="page">
              <wp:posOffset>6329045</wp:posOffset>
            </wp:positionH>
            <wp:positionV relativeFrom="paragraph">
              <wp:posOffset>0</wp:posOffset>
            </wp:positionV>
            <wp:extent cx="1219200" cy="600075"/>
            <wp:effectExtent l="0" t="0" r="0" b="9525"/>
            <wp:wrapThrough wrapText="bothSides">
              <wp:wrapPolygon edited="0">
                <wp:start x="0" y="0"/>
                <wp:lineTo x="0" y="21257"/>
                <wp:lineTo x="21263" y="21257"/>
                <wp:lineTo x="21263" y="0"/>
                <wp:lineTo x="0" y="0"/>
              </wp:wrapPolygon>
            </wp:wrapThrough>
            <wp:docPr id="566992964" name="Image 3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noProof/>
          <w:rtl/>
          <w:lang w:val="fr-FR" w:eastAsia="fr-FR"/>
        </w:rPr>
        <w:drawing>
          <wp:anchor distT="0" distB="0" distL="114300" distR="114300" simplePos="0" relativeHeight="251659264" behindDoc="1" locked="0" layoutInCell="1" allowOverlap="1" wp14:anchorId="724CC988" wp14:editId="5CF9B53F">
            <wp:simplePos x="0" y="0"/>
            <wp:positionH relativeFrom="column">
              <wp:posOffset>-847725</wp:posOffset>
            </wp:positionH>
            <wp:positionV relativeFrom="paragraph">
              <wp:posOffset>6350</wp:posOffset>
            </wp:positionV>
            <wp:extent cx="1464945" cy="600075"/>
            <wp:effectExtent l="19050" t="0" r="1905" b="0"/>
            <wp:wrapNone/>
            <wp:docPr id="10" name="Image 2" descr="C:\Users\DOYENNE\AppData\Local\Microsoft\Windows\Temporary Internet Files\Content.Word\20220512_13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YENNE\AppData\Local\Microsoft\Windows\Temporary Internet Files\Content.Word\20220512_133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</w:rPr>
        <w:t>University of Larbi Ben M'Hidi Oum El Bouaghi</w:t>
      </w:r>
    </w:p>
    <w:p w14:paraId="3610F4E7" w14:textId="2B6EDA4D" w:rsidR="00715160" w:rsidRDefault="00715160" w:rsidP="00715160">
      <w:pPr>
        <w:tabs>
          <w:tab w:val="left" w:pos="2092"/>
          <w:tab w:val="center" w:pos="6495"/>
        </w:tabs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Faculty of Exact Sciences and Natural and Life Sciences </w:t>
      </w:r>
    </w:p>
    <w:p w14:paraId="43901C95" w14:textId="70EDDF26" w:rsidR="00715160" w:rsidRDefault="00715160" w:rsidP="00715160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Department of Natural and Life Sciences</w:t>
      </w:r>
    </w:p>
    <w:p w14:paraId="14932638" w14:textId="14A97896" w:rsidR="00DD727C" w:rsidRDefault="00DD727C" w:rsidP="00715160"/>
    <w:p w14:paraId="44E8B8D7" w14:textId="77777777" w:rsidR="00715160" w:rsidRPr="00715160" w:rsidRDefault="00715160" w:rsidP="00715160"/>
    <w:p w14:paraId="2A64D197" w14:textId="77777777" w:rsidR="00715160" w:rsidRPr="00715160" w:rsidRDefault="00715160" w:rsidP="00715160"/>
    <w:p w14:paraId="615CAC2E" w14:textId="77777777" w:rsidR="00715160" w:rsidRDefault="00715160" w:rsidP="00715160"/>
    <w:p w14:paraId="12466D9E" w14:textId="6A6C222F" w:rsidR="00715160" w:rsidRDefault="00715160" w:rsidP="00715160">
      <w:pPr>
        <w:jc w:val="center"/>
        <w:rPr>
          <w:rFonts w:asciiTheme="majorBidi" w:hAnsiTheme="majorBidi" w:cstheme="majorBidi"/>
          <w:sz w:val="32"/>
          <w:szCs w:val="32"/>
        </w:rPr>
      </w:pPr>
      <w:r w:rsidRPr="00715160">
        <w:rPr>
          <w:rFonts w:asciiTheme="majorBidi" w:hAnsiTheme="majorBidi" w:cstheme="majorBidi"/>
          <w:sz w:val="32"/>
          <w:szCs w:val="32"/>
        </w:rPr>
        <w:t xml:space="preserve">Programme consultation </w:t>
      </w:r>
      <w:r>
        <w:rPr>
          <w:rFonts w:asciiTheme="majorBidi" w:hAnsiTheme="majorBidi" w:cstheme="majorBidi"/>
          <w:sz w:val="32"/>
          <w:szCs w:val="32"/>
        </w:rPr>
        <w:t>M</w:t>
      </w:r>
      <w:r w:rsidR="00F7606D"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/>
          <w:sz w:val="32"/>
          <w:szCs w:val="32"/>
        </w:rPr>
        <w:t xml:space="preserve"> BPR</w:t>
      </w:r>
    </w:p>
    <w:p w14:paraId="25EE75FF" w14:textId="77777777" w:rsidR="00715160" w:rsidRDefault="00715160" w:rsidP="00715160">
      <w:pPr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4"/>
        <w:gridCol w:w="2377"/>
        <w:gridCol w:w="1843"/>
        <w:gridCol w:w="1559"/>
        <w:gridCol w:w="1129"/>
      </w:tblGrid>
      <w:tr w:rsidR="00384C93" w14:paraId="3B1041CE" w14:textId="77777777" w:rsidTr="0026125A">
        <w:tc>
          <w:tcPr>
            <w:tcW w:w="2154" w:type="dxa"/>
          </w:tcPr>
          <w:p w14:paraId="4CFD7D07" w14:textId="16C513D9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Enseignant </w:t>
            </w:r>
          </w:p>
        </w:tc>
        <w:tc>
          <w:tcPr>
            <w:tcW w:w="2377" w:type="dxa"/>
          </w:tcPr>
          <w:p w14:paraId="33B246FE" w14:textId="24948511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Module</w:t>
            </w:r>
          </w:p>
        </w:tc>
        <w:tc>
          <w:tcPr>
            <w:tcW w:w="1843" w:type="dxa"/>
          </w:tcPr>
          <w:p w14:paraId="595A42C2" w14:textId="62A02208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Date</w:t>
            </w:r>
          </w:p>
        </w:tc>
        <w:tc>
          <w:tcPr>
            <w:tcW w:w="1559" w:type="dxa"/>
          </w:tcPr>
          <w:p w14:paraId="4107EA42" w14:textId="2C1B24E7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Heure</w:t>
            </w:r>
          </w:p>
        </w:tc>
        <w:tc>
          <w:tcPr>
            <w:tcW w:w="1129" w:type="dxa"/>
          </w:tcPr>
          <w:p w14:paraId="76BFE710" w14:textId="1EFF46EE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Salle</w:t>
            </w:r>
          </w:p>
        </w:tc>
      </w:tr>
      <w:tr w:rsidR="00384C93" w14:paraId="0F23AB7C" w14:textId="77777777" w:rsidTr="0026125A">
        <w:tc>
          <w:tcPr>
            <w:tcW w:w="2154" w:type="dxa"/>
          </w:tcPr>
          <w:p w14:paraId="79B95260" w14:textId="5AC0F960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BOULAHBEL </w:t>
            </w:r>
          </w:p>
        </w:tc>
        <w:tc>
          <w:tcPr>
            <w:tcW w:w="2377" w:type="dxa"/>
          </w:tcPr>
          <w:p w14:paraId="559A2535" w14:textId="53321F8D" w:rsidR="00384C93" w:rsidRDefault="0026125A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Toxico-pharmacologie</w:t>
            </w:r>
          </w:p>
        </w:tc>
        <w:tc>
          <w:tcPr>
            <w:tcW w:w="1843" w:type="dxa"/>
          </w:tcPr>
          <w:p w14:paraId="159257AB" w14:textId="1A558C03" w:rsidR="00384C93" w:rsidRDefault="0026125A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26-01-2026</w:t>
            </w:r>
          </w:p>
        </w:tc>
        <w:tc>
          <w:tcPr>
            <w:tcW w:w="1559" w:type="dxa"/>
          </w:tcPr>
          <w:p w14:paraId="50E855EA" w14:textId="658A46A0" w:rsidR="00384C93" w:rsidRDefault="0026125A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10h00</w:t>
            </w:r>
          </w:p>
        </w:tc>
        <w:tc>
          <w:tcPr>
            <w:tcW w:w="1129" w:type="dxa"/>
          </w:tcPr>
          <w:p w14:paraId="2A3A06CD" w14:textId="1F8F2CE0" w:rsidR="00384C93" w:rsidRDefault="0026125A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 2</w:t>
            </w:r>
          </w:p>
        </w:tc>
      </w:tr>
      <w:tr w:rsidR="00384C93" w14:paraId="0A031715" w14:textId="77777777" w:rsidTr="0026125A">
        <w:tc>
          <w:tcPr>
            <w:tcW w:w="2154" w:type="dxa"/>
          </w:tcPr>
          <w:p w14:paraId="667672AF" w14:textId="333638FD" w:rsidR="00384C93" w:rsidRDefault="00F7606D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BERKANI</w:t>
            </w:r>
          </w:p>
        </w:tc>
        <w:tc>
          <w:tcPr>
            <w:tcW w:w="2377" w:type="dxa"/>
          </w:tcPr>
          <w:p w14:paraId="691A9E14" w14:textId="38DEE94E" w:rsidR="00384C93" w:rsidRDefault="008E1DF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Technique </w:t>
            </w:r>
            <w:r w:rsidR="008033A8">
              <w:rPr>
                <w:rFonts w:asciiTheme="majorBidi" w:hAnsiTheme="majorBidi" w:cstheme="majorBidi"/>
                <w:sz w:val="32"/>
                <w:szCs w:val="32"/>
              </w:rPr>
              <w:t xml:space="preserve">d’élevage </w:t>
            </w:r>
          </w:p>
        </w:tc>
        <w:tc>
          <w:tcPr>
            <w:tcW w:w="1843" w:type="dxa"/>
          </w:tcPr>
          <w:p w14:paraId="3D2F64CB" w14:textId="38E3332D" w:rsidR="00384C93" w:rsidRDefault="008E1DF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27-01-2026</w:t>
            </w:r>
          </w:p>
        </w:tc>
        <w:tc>
          <w:tcPr>
            <w:tcW w:w="1559" w:type="dxa"/>
          </w:tcPr>
          <w:p w14:paraId="113DACD8" w14:textId="680E8744" w:rsidR="00384C93" w:rsidRDefault="008E1DF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11h00</w:t>
            </w:r>
          </w:p>
        </w:tc>
        <w:tc>
          <w:tcPr>
            <w:tcW w:w="1129" w:type="dxa"/>
          </w:tcPr>
          <w:p w14:paraId="5E3A9F6E" w14:textId="66607A47" w:rsidR="00384C93" w:rsidRDefault="008E1DF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 2</w:t>
            </w:r>
          </w:p>
        </w:tc>
      </w:tr>
      <w:tr w:rsidR="00384C93" w:rsidRPr="00757BC8" w14:paraId="4F9673F1" w14:textId="77777777" w:rsidTr="0026125A">
        <w:tc>
          <w:tcPr>
            <w:tcW w:w="2154" w:type="dxa"/>
          </w:tcPr>
          <w:p w14:paraId="3399251F" w14:textId="52A42306" w:rsidR="00384C93" w:rsidRDefault="00F7606D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MAHDI</w:t>
            </w:r>
          </w:p>
        </w:tc>
        <w:tc>
          <w:tcPr>
            <w:tcW w:w="2377" w:type="dxa"/>
          </w:tcPr>
          <w:p w14:paraId="1531DB59" w14:textId="2CD33941" w:rsidR="00384C93" w:rsidRPr="00757BC8" w:rsidRDefault="00757BC8" w:rsidP="00715160">
            <w:pPr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 w:rsidRPr="00757BC8">
              <w:rPr>
                <w:rFonts w:asciiTheme="majorBidi" w:hAnsiTheme="majorBidi" w:cstheme="majorBidi"/>
                <w:sz w:val="32"/>
                <w:szCs w:val="32"/>
                <w:lang w:val="fr-FR"/>
              </w:rPr>
              <w:t>Analyse d’article et endocrinologie d</w:t>
            </w: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e la reproduction</w:t>
            </w:r>
          </w:p>
        </w:tc>
        <w:tc>
          <w:tcPr>
            <w:tcW w:w="1843" w:type="dxa"/>
          </w:tcPr>
          <w:p w14:paraId="34B8AAF1" w14:textId="71F620F9" w:rsidR="00384C93" w:rsidRPr="00757BC8" w:rsidRDefault="00757BC8" w:rsidP="00715160">
            <w:pPr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25-01-2026</w:t>
            </w:r>
          </w:p>
        </w:tc>
        <w:tc>
          <w:tcPr>
            <w:tcW w:w="1559" w:type="dxa"/>
          </w:tcPr>
          <w:p w14:paraId="0F4D9C4C" w14:textId="62C11096" w:rsidR="00384C93" w:rsidRPr="00757BC8" w:rsidRDefault="00757BC8" w:rsidP="00715160">
            <w:pPr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11h00</w:t>
            </w:r>
          </w:p>
        </w:tc>
        <w:tc>
          <w:tcPr>
            <w:tcW w:w="1129" w:type="dxa"/>
          </w:tcPr>
          <w:p w14:paraId="2B82AF93" w14:textId="5337CF29" w:rsidR="00384C93" w:rsidRPr="00757BC8" w:rsidRDefault="00E0028E" w:rsidP="00715160">
            <w:pPr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I 2</w:t>
            </w:r>
          </w:p>
        </w:tc>
      </w:tr>
      <w:tr w:rsidR="00384C93" w14:paraId="278E0EC7" w14:textId="77777777" w:rsidTr="0026125A">
        <w:tc>
          <w:tcPr>
            <w:tcW w:w="2154" w:type="dxa"/>
          </w:tcPr>
          <w:p w14:paraId="59EAC0B6" w14:textId="62B45745" w:rsidR="00384C93" w:rsidRDefault="00F7606D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ALLAOUA S</w:t>
            </w:r>
          </w:p>
        </w:tc>
        <w:tc>
          <w:tcPr>
            <w:tcW w:w="2377" w:type="dxa"/>
          </w:tcPr>
          <w:p w14:paraId="1DEFEFFE" w14:textId="3B11A839" w:rsidR="00384C93" w:rsidRDefault="008033A8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Physio-pathologie </w:t>
            </w:r>
          </w:p>
        </w:tc>
        <w:tc>
          <w:tcPr>
            <w:tcW w:w="1843" w:type="dxa"/>
          </w:tcPr>
          <w:p w14:paraId="18D6B001" w14:textId="73353EEE" w:rsidR="00384C93" w:rsidRDefault="00614CFD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27-01-2026</w:t>
            </w:r>
          </w:p>
        </w:tc>
        <w:tc>
          <w:tcPr>
            <w:tcW w:w="1559" w:type="dxa"/>
          </w:tcPr>
          <w:p w14:paraId="3C7DDBD6" w14:textId="1A3C2575" w:rsidR="00384C93" w:rsidRDefault="00614CFD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9h30</w:t>
            </w:r>
          </w:p>
        </w:tc>
        <w:tc>
          <w:tcPr>
            <w:tcW w:w="1129" w:type="dxa"/>
          </w:tcPr>
          <w:p w14:paraId="7F2AC9D6" w14:textId="778CB8B2" w:rsidR="00384C93" w:rsidRDefault="008033A8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 2</w:t>
            </w:r>
          </w:p>
        </w:tc>
      </w:tr>
      <w:tr w:rsidR="00384C93" w14:paraId="5F4D9B32" w14:textId="77777777" w:rsidTr="0026125A">
        <w:tc>
          <w:tcPr>
            <w:tcW w:w="2154" w:type="dxa"/>
          </w:tcPr>
          <w:p w14:paraId="7C046937" w14:textId="2A20F3F2" w:rsidR="00384C93" w:rsidRDefault="00F7606D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KALLECHE</w:t>
            </w:r>
          </w:p>
        </w:tc>
        <w:tc>
          <w:tcPr>
            <w:tcW w:w="2377" w:type="dxa"/>
          </w:tcPr>
          <w:p w14:paraId="50456847" w14:textId="5D8A9F9D" w:rsidR="00384C93" w:rsidRDefault="0026125A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Entreprenariat</w:t>
            </w:r>
          </w:p>
        </w:tc>
        <w:tc>
          <w:tcPr>
            <w:tcW w:w="1843" w:type="dxa"/>
          </w:tcPr>
          <w:p w14:paraId="11BE4B08" w14:textId="6CDD6BBF" w:rsidR="00384C93" w:rsidRDefault="0026125A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26-01-2026</w:t>
            </w:r>
          </w:p>
        </w:tc>
        <w:tc>
          <w:tcPr>
            <w:tcW w:w="1559" w:type="dxa"/>
          </w:tcPr>
          <w:p w14:paraId="702D61F5" w14:textId="4928E948" w:rsidR="00384C93" w:rsidRDefault="0026125A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11h00</w:t>
            </w:r>
          </w:p>
        </w:tc>
        <w:tc>
          <w:tcPr>
            <w:tcW w:w="1129" w:type="dxa"/>
          </w:tcPr>
          <w:p w14:paraId="4C512036" w14:textId="5ECDE1DE" w:rsidR="00384C93" w:rsidRDefault="0026125A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 8</w:t>
            </w:r>
          </w:p>
        </w:tc>
      </w:tr>
      <w:tr w:rsidR="00384C93" w14:paraId="35ECA24A" w14:textId="77777777" w:rsidTr="0026125A">
        <w:tc>
          <w:tcPr>
            <w:tcW w:w="2154" w:type="dxa"/>
          </w:tcPr>
          <w:p w14:paraId="5DEA57AF" w14:textId="5F7C026C" w:rsidR="00384C93" w:rsidRDefault="00F7606D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ZEROUKI</w:t>
            </w:r>
          </w:p>
        </w:tc>
        <w:tc>
          <w:tcPr>
            <w:tcW w:w="2377" w:type="dxa"/>
          </w:tcPr>
          <w:p w14:paraId="0232BD07" w14:textId="318E586C" w:rsidR="00384C93" w:rsidRDefault="00E0028E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Bioclimatologie</w:t>
            </w:r>
          </w:p>
        </w:tc>
        <w:tc>
          <w:tcPr>
            <w:tcW w:w="1843" w:type="dxa"/>
          </w:tcPr>
          <w:p w14:paraId="6F8A70F5" w14:textId="154D2CF2" w:rsidR="00384C93" w:rsidRDefault="00E0028E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29-01-2026</w:t>
            </w:r>
          </w:p>
        </w:tc>
        <w:tc>
          <w:tcPr>
            <w:tcW w:w="1559" w:type="dxa"/>
          </w:tcPr>
          <w:p w14:paraId="5097E67C" w14:textId="0D82AC50" w:rsidR="00384C93" w:rsidRDefault="00E0028E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9h30</w:t>
            </w:r>
          </w:p>
        </w:tc>
        <w:tc>
          <w:tcPr>
            <w:tcW w:w="1129" w:type="dxa"/>
          </w:tcPr>
          <w:p w14:paraId="2D1C68C9" w14:textId="5B3ADB48" w:rsidR="00384C93" w:rsidRDefault="008033A8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 2</w:t>
            </w:r>
          </w:p>
        </w:tc>
      </w:tr>
    </w:tbl>
    <w:p w14:paraId="2FBB1199" w14:textId="77777777" w:rsidR="00715160" w:rsidRDefault="00715160" w:rsidP="00715160">
      <w:pPr>
        <w:rPr>
          <w:rFonts w:asciiTheme="majorBidi" w:hAnsiTheme="majorBidi" w:cstheme="majorBidi"/>
          <w:sz w:val="32"/>
          <w:szCs w:val="32"/>
        </w:rPr>
      </w:pPr>
    </w:p>
    <w:p w14:paraId="7A0B627F" w14:textId="77777777" w:rsidR="00715160" w:rsidRDefault="00715160" w:rsidP="00715160">
      <w:pPr>
        <w:rPr>
          <w:rFonts w:asciiTheme="majorBidi" w:hAnsiTheme="majorBidi" w:cstheme="majorBidi"/>
          <w:sz w:val="32"/>
          <w:szCs w:val="32"/>
        </w:rPr>
      </w:pPr>
    </w:p>
    <w:p w14:paraId="0B73D7AF" w14:textId="77777777" w:rsidR="00715160" w:rsidRPr="00715160" w:rsidRDefault="00715160" w:rsidP="00715160">
      <w:pPr>
        <w:rPr>
          <w:rFonts w:asciiTheme="majorBidi" w:hAnsiTheme="majorBidi" w:cstheme="majorBidi"/>
          <w:sz w:val="32"/>
          <w:szCs w:val="32"/>
        </w:rPr>
      </w:pPr>
    </w:p>
    <w:sectPr w:rsidR="00715160" w:rsidRPr="0071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0C"/>
    <w:rsid w:val="0026125A"/>
    <w:rsid w:val="002D380C"/>
    <w:rsid w:val="00384C93"/>
    <w:rsid w:val="00614CFD"/>
    <w:rsid w:val="00715160"/>
    <w:rsid w:val="00757BC8"/>
    <w:rsid w:val="007D71EA"/>
    <w:rsid w:val="008033A8"/>
    <w:rsid w:val="008B4AC2"/>
    <w:rsid w:val="008E1DF3"/>
    <w:rsid w:val="009C2DF9"/>
    <w:rsid w:val="00DD727C"/>
    <w:rsid w:val="00DF49E4"/>
    <w:rsid w:val="00E0028E"/>
    <w:rsid w:val="00EE49A5"/>
    <w:rsid w:val="00F7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1830"/>
  <w15:chartTrackingRefBased/>
  <w15:docId w15:val="{87F7E7AE-80D5-4CBA-A0F9-31464C2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60"/>
    <w:pPr>
      <w:spacing w:after="200" w:line="276" w:lineRule="auto"/>
    </w:pPr>
    <w:rPr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D38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DZ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38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DZ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80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DZ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380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fr-DZ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380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fr-DZ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380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DZ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380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fr-DZ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380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DZ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380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fr-DZ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3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3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3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38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38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38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38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38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38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DZ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D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380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DZ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D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380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fr-DZ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D38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380C"/>
    <w:pPr>
      <w:spacing w:after="160" w:line="259" w:lineRule="auto"/>
      <w:ind w:left="720"/>
      <w:contextualSpacing/>
    </w:pPr>
    <w:rPr>
      <w:kern w:val="2"/>
      <w:lang w:val="fr-DZ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D38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3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fr-DZ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38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380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1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saihia</dc:creator>
  <cp:keywords/>
  <dc:description/>
  <cp:lastModifiedBy>asma saihia</cp:lastModifiedBy>
  <cp:revision>9</cp:revision>
  <dcterms:created xsi:type="dcterms:W3CDTF">2026-01-20T10:19:00Z</dcterms:created>
  <dcterms:modified xsi:type="dcterms:W3CDTF">2026-01-22T09:27:00Z</dcterms:modified>
</cp:coreProperties>
</file>