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1B253">
      <w:pPr>
        <w:pStyle w:val="2"/>
        <w:jc w:val="center"/>
      </w:pPr>
      <w:r>
        <w:t>Larbi Ben M’hidi University - Oum El Bouaghi</w:t>
      </w:r>
    </w:p>
    <w:p w14:paraId="653E7E53">
      <w:pPr>
        <w:jc w:val="center"/>
      </w:pPr>
      <w:r>
        <w:t>Faculty of SESNV | Department: MI</w:t>
      </w:r>
    </w:p>
    <w:p w14:paraId="4CAF948D">
      <w:pPr>
        <w:jc w:val="center"/>
      </w:pPr>
      <w:r>
        <w:t>Instructor: BAAZIZ Mohammed Lamine</w:t>
      </w:r>
    </w:p>
    <w:p w14:paraId="66ABBA1F">
      <w:pPr>
        <w:jc w:val="center"/>
      </w:pPr>
      <w:r>
        <w:t>Module: ICT (Information and Communication Technologies)</w:t>
      </w:r>
    </w:p>
    <w:p w14:paraId="6A82BCF6">
      <w:pPr>
        <w:ind w:firstLine="770" w:firstLineChars="350"/>
        <w:jc w:val="both"/>
        <w:rPr>
          <w:rFonts w:hint="default"/>
          <w:lang w:val="en-GB"/>
        </w:rPr>
      </w:pPr>
      <w:r>
        <w:t>Duration: 1h30</w:t>
      </w:r>
      <w:r>
        <w:rPr>
          <w:rFonts w:hint="default"/>
          <w:lang w:val="en-GB"/>
        </w:rPr>
        <w:t xml:space="preserve">                                                                              </w:t>
      </w:r>
      <w:r>
        <w:t>Date: 0</w:t>
      </w:r>
      <w:r>
        <w:rPr>
          <w:rFonts w:hint="default"/>
          <w:lang w:val="en-GB"/>
        </w:rPr>
        <w:t>4</w:t>
      </w:r>
      <w:r>
        <w:t>/05/202</w:t>
      </w:r>
      <w:r>
        <w:rPr>
          <w:rFonts w:hint="default"/>
          <w:lang w:val="en-GB"/>
        </w:rPr>
        <w:t>5</w:t>
      </w:r>
    </w:p>
    <w:p w14:paraId="03DF1A32">
      <w:pPr>
        <w:jc w:val="center"/>
      </w:pPr>
      <w:r>
        <w:t xml:space="preserve">Level: 1st year </w:t>
      </w:r>
      <w:r>
        <w:rPr>
          <w:rFonts w:hint="default"/>
          <w:lang w:val="en-GB"/>
        </w:rPr>
        <w:t xml:space="preserve">Computer science and math </w:t>
      </w:r>
      <w:bookmarkStart w:id="0" w:name="_GoBack"/>
      <w:bookmarkEnd w:id="0"/>
      <w:r>
        <w:t xml:space="preserve"> (progressive</w:t>
      </w:r>
      <w:r>
        <w:rPr>
          <w:rFonts w:hint="default"/>
          <w:lang w:val="en-GB"/>
        </w:rPr>
        <w:t xml:space="preserve"> students</w:t>
      </w:r>
      <w:r>
        <w:t>)</w:t>
      </w:r>
    </w:p>
    <w:p w14:paraId="56928634"/>
    <w:p w14:paraId="05060B54">
      <w:pPr>
        <w:pStyle w:val="3"/>
        <w:rPr>
          <w:rFonts w:hint="default" w:cstheme="majorBidi"/>
          <w:lang w:val="en-GB" w:bidi="ar-DZ"/>
        </w:rPr>
      </w:pPr>
      <w:r>
        <w:t>Exercise 1</w:t>
      </w:r>
    </w:p>
    <w:p w14:paraId="6B561267">
      <w:pPr>
        <w:pStyle w:val="34"/>
      </w:pPr>
      <w:r>
        <w:t>Briefly explain the concepts:</w:t>
      </w:r>
      <w:r>
        <w:rPr>
          <w:rFonts w:hint="default"/>
          <w:lang w:val="fr-FR"/>
        </w:rPr>
        <w:t>TIC</w:t>
      </w:r>
      <w:r>
        <w:rPr>
          <w:rFonts w:hint="default" w:cstheme="minorBidi"/>
          <w:lang w:val="en-GB" w:bidi="ar-DZ"/>
        </w:rPr>
        <w:t>(</w:t>
      </w:r>
      <w:r>
        <w:t xml:space="preserve"> ICT</w:t>
      </w:r>
      <w:r>
        <w:rPr>
          <w:rFonts w:hint="default"/>
          <w:lang w:val="en-GB"/>
        </w:rPr>
        <w:t>)</w:t>
      </w:r>
      <w:r>
        <w:t xml:space="preserve"> and </w:t>
      </w:r>
      <w:r>
        <w:rPr>
          <w:rFonts w:hint="default"/>
          <w:lang w:val="en-GB"/>
        </w:rPr>
        <w:t>NTIC (</w:t>
      </w:r>
      <w:r>
        <w:t>NICT</w:t>
      </w:r>
      <w:r>
        <w:rPr>
          <w:rFonts w:hint="default"/>
          <w:lang w:val="en-GB"/>
        </w:rPr>
        <w:t>)</w:t>
      </w:r>
      <w:r>
        <w:t xml:space="preserve"> (</w:t>
      </w:r>
      <w:r>
        <w:rPr>
          <w:rFonts w:hint="default"/>
          <w:lang w:val="en-GB"/>
        </w:rPr>
        <w:t>2</w:t>
      </w:r>
      <w:r>
        <w:t xml:space="preserve"> pts)</w:t>
      </w:r>
    </w:p>
    <w:p w14:paraId="33FA9075">
      <w:pPr>
        <w:pStyle w:val="34"/>
        <w:numPr>
          <w:numId w:val="0"/>
        </w:numPr>
        <w:spacing w:after="200" w:line="276" w:lineRule="auto"/>
        <w:contextualSpacing/>
      </w:pPr>
    </w:p>
    <w:p w14:paraId="5D1E6FC8">
      <w:pPr>
        <w:pStyle w:val="34"/>
        <w:numPr>
          <w:numId w:val="0"/>
        </w:numPr>
        <w:spacing w:after="200" w:line="276" w:lineRule="auto"/>
        <w:contextualSpacing/>
      </w:pPr>
    </w:p>
    <w:p w14:paraId="0DE58507">
      <w:pPr>
        <w:pStyle w:val="34"/>
        <w:numPr>
          <w:numId w:val="0"/>
        </w:numPr>
        <w:spacing w:after="200" w:line="276" w:lineRule="auto"/>
        <w:contextualSpacing/>
      </w:pPr>
    </w:p>
    <w:p w14:paraId="736D1820">
      <w:pPr>
        <w:pStyle w:val="34"/>
        <w:numPr>
          <w:numId w:val="0"/>
        </w:numPr>
        <w:spacing w:after="200" w:line="276" w:lineRule="auto"/>
        <w:contextualSpacing/>
      </w:pPr>
    </w:p>
    <w:p w14:paraId="60A0BBA2">
      <w:pPr>
        <w:pStyle w:val="34"/>
        <w:numPr>
          <w:numId w:val="0"/>
        </w:numPr>
        <w:spacing w:after="200" w:line="276" w:lineRule="auto"/>
        <w:contextualSpacing/>
      </w:pPr>
    </w:p>
    <w:p w14:paraId="7D265FF9">
      <w:pPr>
        <w:pStyle w:val="34"/>
      </w:pPr>
      <w:r>
        <w:rPr>
          <w:rFonts w:hint="default" w:asciiTheme="majorBidi" w:hAnsiTheme="majorBidi" w:cstheme="majorBidi"/>
          <w:i/>
          <w:iCs/>
          <w:sz w:val="24"/>
          <w:szCs w:val="24"/>
          <w:lang w:val="en-GB"/>
        </w:rPr>
        <w:t>Cite two  applications of TIC (ICT)</w:t>
      </w:r>
      <w:r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?</w:t>
      </w:r>
      <w:r>
        <w:rPr>
          <w:rFonts w:hint="default" w:asciiTheme="majorBidi" w:hAnsiTheme="majorBidi" w:cstheme="majorBidi"/>
          <w:i/>
          <w:iCs/>
          <w:sz w:val="24"/>
          <w:szCs w:val="24"/>
          <w:lang w:val="en-GB" w:bidi="ar-DZ"/>
        </w:rPr>
        <w:t xml:space="preserve">    </w:t>
      </w:r>
      <w:r>
        <w:rPr>
          <w:rFonts w:hint="default"/>
          <w:lang w:val="en-GB"/>
        </w:rPr>
        <w:t xml:space="preserve"> </w:t>
      </w:r>
      <w:r>
        <w:rPr>
          <w:rFonts w:hint="default" w:cs="Times New Roman"/>
          <w:cs/>
          <w:lang w:val="en-GB" w:bidi="ar-SA"/>
        </w:rPr>
        <w:t>ل</w:t>
      </w:r>
      <w:r>
        <w:rPr>
          <w:rFonts w:hint="default"/>
          <w:lang w:val="en-GB"/>
        </w:rPr>
        <w:t xml:space="preserve">   </w:t>
      </w:r>
      <w:r>
        <w:rPr>
          <w:rFonts w:hint="cs" w:cs="Times New Roman"/>
          <w:cs/>
          <w:lang w:bidi="ar-SA"/>
        </w:rPr>
        <w:t>تطبيقين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أذكر</w:t>
      </w:r>
      <w:r>
        <w:rPr>
          <w:rFonts w:hint="default" w:cs="Times New Roman"/>
          <w:cs w:val="0"/>
          <w:lang w:val="en-GB" w:bidi="ar-SA"/>
        </w:rPr>
        <w:t xml:space="preserve"> 2 pts</w:t>
      </w:r>
    </w:p>
    <w:p w14:paraId="0FD765D1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3D9CC0A6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5091D9A6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3DA3AEAA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1C1B4F7C">
      <w:pPr>
        <w:pStyle w:val="34"/>
      </w:pPr>
      <w:r>
        <w:t>Name the 3 most common email services. (1.5 pts)</w:t>
      </w:r>
    </w:p>
    <w:p w14:paraId="3B1F1B6E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5AA5CEDD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1741792E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3D0059FF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08507CE6">
      <w:pPr>
        <w:pStyle w:val="34"/>
      </w:pPr>
      <w:r>
        <w:t>Name the 3  network topologies. (3 pts)</w:t>
      </w:r>
    </w:p>
    <w:p w14:paraId="630BCD51">
      <w:pPr>
        <w:pStyle w:val="3"/>
      </w:pPr>
    </w:p>
    <w:p w14:paraId="3B1FE46D">
      <w:pPr>
        <w:pStyle w:val="3"/>
      </w:pPr>
      <w:r>
        <w:t>Exercise 2</w:t>
      </w:r>
    </w:p>
    <w:p w14:paraId="11567386">
      <w:pPr>
        <w:pStyle w:val="45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41ED6AF">
      <w:pPr>
        <w:pStyle w:val="45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Cite 3 main search engines</w:t>
      </w:r>
      <w:r>
        <w:rPr>
          <w:rFonts w:hint="default" w:asciiTheme="majorBidi" w:hAnsiTheme="majorBidi" w:cstheme="majorBidi"/>
          <w:sz w:val="24"/>
          <w:szCs w:val="24"/>
          <w:lang w:val="en-GB"/>
        </w:rPr>
        <w:t xml:space="preserve"> 3 pts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1BC89302">
      <w:pPr>
        <w:pStyle w:val="45"/>
        <w:numPr>
          <w:numId w:val="0"/>
        </w:num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37A3E6C">
      <w:pPr>
        <w:pStyle w:val="45"/>
        <w:numPr>
          <w:numId w:val="0"/>
        </w:num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84C9ACE">
      <w:pPr>
        <w:pStyle w:val="45"/>
        <w:numPr>
          <w:numId w:val="0"/>
        </w:num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4A2327B">
      <w:pPr>
        <w:pStyle w:val="45"/>
        <w:numPr>
          <w:numId w:val="0"/>
        </w:num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90E458C">
      <w:pPr>
        <w:pStyle w:val="45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hint="default" w:asciiTheme="majorBidi" w:hAnsiTheme="majorBidi" w:cstheme="majorBidi"/>
          <w:sz w:val="24"/>
          <w:szCs w:val="24"/>
          <w:lang w:val="en-GB"/>
        </w:rPr>
        <w:t>I am looking for the list of flu patients in Algeria or Germany. Give the search equation using appropriate operators 1,5 pts</w:t>
      </w:r>
    </w:p>
    <w:p w14:paraId="4304A9CD">
      <w:pPr>
        <w:pStyle w:val="45"/>
        <w:numPr>
          <w:numId w:val="0"/>
        </w:num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76AF8613">
      <w:pPr>
        <w:pStyle w:val="45"/>
        <w:numPr>
          <w:numId w:val="0"/>
        </w:num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C3ED142">
      <w:pPr>
        <w:pStyle w:val="34"/>
        <w:numPr>
          <w:ilvl w:val="0"/>
          <w:numId w:val="0"/>
        </w:numPr>
        <w:spacing w:after="200" w:line="276" w:lineRule="auto"/>
        <w:contextualSpacing/>
        <w:rPr>
          <w:rFonts w:hint="default"/>
          <w:lang w:val="en-GB"/>
        </w:rPr>
      </w:pPr>
    </w:p>
    <w:p w14:paraId="1E33BBE1">
      <w:pPr>
        <w:pStyle w:val="34"/>
        <w:numPr>
          <w:ilvl w:val="0"/>
          <w:numId w:val="0"/>
        </w:numPr>
        <w:spacing w:line="360" w:lineRule="auto"/>
        <w:ind w:leftChars="0"/>
      </w:pPr>
    </w:p>
    <w:p w14:paraId="15153D5F">
      <w:pPr>
        <w:pStyle w:val="34"/>
        <w:spacing w:line="360" w:lineRule="auto"/>
      </w:pPr>
      <w:r>
        <w:t>Complete with: communication, information, computer network, shar</w:t>
      </w:r>
      <w:r>
        <w:rPr>
          <w:rFonts w:hint="default"/>
          <w:lang w:val="en-GB"/>
        </w:rPr>
        <w:t>ing</w:t>
      </w:r>
      <w:r>
        <w:t>, computer equipment (2.5 pts)</w:t>
      </w:r>
    </w:p>
    <w:p w14:paraId="1ABE8B94">
      <w:pPr>
        <w:spacing w:line="360" w:lineRule="auto"/>
        <w:ind w:left="440" w:hanging="440" w:hangingChars="200"/>
      </w:pPr>
      <w:r>
        <w:t xml:space="preserve">A </w:t>
      </w:r>
      <w:r>
        <w:rPr>
          <w:rFonts w:hint="default"/>
          <w:lang w:val="en-GB"/>
        </w:rPr>
        <w:t xml:space="preserve">     ……………………………….</w:t>
      </w:r>
      <w:r>
        <w:t>is a set of</w:t>
      </w:r>
      <w:r>
        <w:rPr>
          <w:rFonts w:hint="default"/>
          <w:lang w:val="en-GB"/>
        </w:rPr>
        <w:t>………………………………….</w:t>
      </w:r>
      <w:r>
        <w:t xml:space="preserve"> (hardware and software) connected by</w:t>
      </w:r>
      <w:r>
        <w:rPr>
          <w:rFonts w:hint="default"/>
          <w:lang w:val="en-GB"/>
        </w:rPr>
        <w:t>……………………………………</w:t>
      </w:r>
      <w:r>
        <w:t xml:space="preserve"> means allowing the exchange of </w:t>
      </w:r>
      <w:r>
        <w:rPr>
          <w:rFonts w:hint="default"/>
          <w:lang w:val="en-GB"/>
        </w:rPr>
        <w:t xml:space="preserve">………………………                        </w:t>
      </w:r>
      <w:r>
        <w:t xml:space="preserve"> and the</w:t>
      </w:r>
      <w:r>
        <w:rPr>
          <w:rFonts w:hint="default"/>
          <w:lang w:val="en-GB"/>
        </w:rPr>
        <w:t>…………………………………</w:t>
      </w:r>
      <w:r>
        <w:t xml:space="preserve"> of hardware and software resources.</w:t>
      </w:r>
    </w:p>
    <w:p w14:paraId="39B95C1E">
      <w:pPr>
        <w:spacing w:line="360" w:lineRule="auto"/>
        <w:ind w:left="440" w:hanging="440" w:hangingChars="200"/>
      </w:pPr>
    </w:p>
    <w:p w14:paraId="16A75919">
      <w:pPr>
        <w:ind w:left="440" w:hanging="440" w:hangingChars="200"/>
      </w:pPr>
    </w:p>
    <w:p w14:paraId="7F777DA9">
      <w:pPr>
        <w:pStyle w:val="34"/>
        <w:rPr>
          <w:rFonts w:hint="default" w:ascii="Cambria" w:hAnsi="Cambria" w:cs="Cambria"/>
          <w:b w:val="0"/>
          <w:bCs w:val="0"/>
          <w:sz w:val="22"/>
          <w:szCs w:val="22"/>
        </w:rPr>
      </w:pPr>
      <w:r>
        <w:t xml:space="preserve">Give </w:t>
      </w:r>
      <w:r>
        <w:rPr>
          <w:rFonts w:hint="default"/>
          <w:lang w:val="en-GB"/>
        </w:rPr>
        <w:t>one</w:t>
      </w:r>
      <w:r>
        <w:t xml:space="preserve"> </w:t>
      </w:r>
      <w:r>
        <w:rPr>
          <w:rFonts w:hint="default"/>
          <w:lang w:val="en-GB"/>
        </w:rPr>
        <w:t xml:space="preserve"> </w:t>
      </w:r>
      <w:r>
        <w:t>advantage of networks (1 pt)</w:t>
      </w:r>
    </w:p>
    <w:p w14:paraId="31C8EE90">
      <w:pPr>
        <w:pStyle w:val="34"/>
        <w:numPr>
          <w:numId w:val="0"/>
        </w:numPr>
        <w:spacing w:after="200" w:line="276" w:lineRule="auto"/>
        <w:contextualSpacing/>
      </w:pPr>
    </w:p>
    <w:p w14:paraId="4CA9FD6B">
      <w:pPr>
        <w:pStyle w:val="34"/>
        <w:numPr>
          <w:numId w:val="0"/>
        </w:numPr>
        <w:spacing w:after="200" w:line="276" w:lineRule="auto"/>
        <w:contextualSpacing/>
      </w:pPr>
    </w:p>
    <w:p w14:paraId="765F498C">
      <w:pPr>
        <w:pStyle w:val="34"/>
        <w:numPr>
          <w:numId w:val="0"/>
        </w:numPr>
        <w:spacing w:after="200" w:line="276" w:lineRule="auto"/>
        <w:contextualSpacing/>
      </w:pPr>
    </w:p>
    <w:p w14:paraId="4FA35BAC">
      <w:pPr>
        <w:pStyle w:val="34"/>
        <w:numPr>
          <w:numId w:val="0"/>
        </w:numPr>
        <w:spacing w:after="200" w:line="276" w:lineRule="auto"/>
        <w:contextualSpacing/>
        <w:rPr>
          <w:rFonts w:hint="default"/>
        </w:rPr>
      </w:pPr>
    </w:p>
    <w:p w14:paraId="52CA9BDB">
      <w:pPr>
        <w:pStyle w:val="34"/>
        <w:rPr>
          <w:rFonts w:hint="default" w:ascii="Cambria" w:hAnsi="Cambria" w:cs="Cambria"/>
          <w:b w:val="0"/>
          <w:bCs w:val="0"/>
          <w:sz w:val="22"/>
          <w:szCs w:val="22"/>
        </w:rPr>
      </w:pPr>
      <w:r>
        <w:rPr>
          <w:rFonts w:hint="default" w:ascii="Cambria" w:hAnsi="Cambria" w:cs="Cambria"/>
          <w:b w:val="0"/>
          <w:bCs w:val="0"/>
          <w:sz w:val="22"/>
          <w:szCs w:val="22"/>
        </w:rPr>
        <w:t>give the follo</w:t>
      </w:r>
      <w:r>
        <w:rPr>
          <w:rFonts w:hint="default" w:ascii="Cambria" w:hAnsi="Cambria" w:cs="Cambria"/>
          <w:b w:val="0"/>
          <w:bCs w:val="0"/>
          <w:sz w:val="22"/>
          <w:szCs w:val="22"/>
          <w:lang w:val="en-GB" w:bidi="ar-DZ"/>
        </w:rPr>
        <w:t>wing acronyms</w:t>
      </w:r>
      <w:r>
        <w:rPr>
          <w:rFonts w:hint="default" w:ascii="Cambria" w:hAnsi="Cambria" w:cs="Cambria"/>
          <w:b w:val="0"/>
          <w:bCs w:val="0"/>
          <w:sz w:val="22"/>
          <w:szCs w:val="22"/>
        </w:rPr>
        <w:t xml:space="preserve"> : </w:t>
      </w:r>
      <w:r>
        <w:rPr>
          <w:rFonts w:hint="default" w:ascii="Cambria" w:hAnsi="Cambria" w:cs="Cambria"/>
          <w:b w:val="0"/>
          <w:bCs w:val="0"/>
          <w:sz w:val="22"/>
          <w:szCs w:val="22"/>
          <w:rtl/>
        </w:rPr>
        <w:t>اشرح المختصرات  التالية</w:t>
      </w:r>
      <w:r>
        <w:rPr>
          <w:rFonts w:hint="default" w:ascii="Cambria" w:hAnsi="Cambria" w:cs="Cambria"/>
          <w:b w:val="0"/>
          <w:bCs w:val="0"/>
          <w:sz w:val="22"/>
          <w:szCs w:val="22"/>
          <w:rtl w:val="0"/>
          <w:lang w:val="en-GB"/>
        </w:rPr>
        <w:t xml:space="preserve"> 1.5 pts</w:t>
      </w:r>
    </w:p>
    <w:p w14:paraId="40490CDF">
      <w:pPr>
        <w:pStyle w:val="45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hint="default" w:ascii="Cambria" w:hAnsi="Cambria" w:cs="Cambria"/>
          <w:b w:val="0"/>
          <w:bCs w:val="0"/>
          <w:sz w:val="22"/>
          <w:szCs w:val="22"/>
          <w:lang w:val="en-GB"/>
        </w:rPr>
        <w:t>HTML……………………………………………….….HTTP…………………………………….…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…...</w:t>
      </w:r>
    </w:p>
    <w:p w14:paraId="5CB3B29A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744FE989">
      <w:pPr>
        <w:pStyle w:val="34"/>
        <w:numPr>
          <w:ilvl w:val="0"/>
          <w:numId w:val="0"/>
        </w:numPr>
        <w:spacing w:after="200" w:line="276" w:lineRule="auto"/>
        <w:contextualSpacing/>
      </w:pPr>
    </w:p>
    <w:p w14:paraId="56AEE093">
      <w:pPr>
        <w:pStyle w:val="34"/>
      </w:pPr>
      <w:r>
        <w:t>Name 2 types of internet advertising (2 pts)</w:t>
      </w:r>
    </w:p>
    <w:p w14:paraId="064A0870">
      <w:pPr>
        <w:rPr>
          <w:rFonts w:hint="default"/>
          <w:lang w:val="en-GB"/>
        </w:rPr>
      </w:pPr>
    </w:p>
    <w:sectPr>
      <w:pgSz w:w="12240" w:h="15840"/>
      <w:pgMar w:top="100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31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3B723A50"/>
    <w:multiLevelType w:val="multilevel"/>
    <w:tmpl w:val="3B723A50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7C3670"/>
    <w:rsid w:val="16397360"/>
    <w:rsid w:val="1B9B1759"/>
    <w:rsid w:val="1C222CB7"/>
    <w:rsid w:val="1DE90F9E"/>
    <w:rsid w:val="224C3750"/>
    <w:rsid w:val="25076E4C"/>
    <w:rsid w:val="260D66FA"/>
    <w:rsid w:val="273242DE"/>
    <w:rsid w:val="28C433F0"/>
    <w:rsid w:val="2A59668B"/>
    <w:rsid w:val="2EBE2ABC"/>
    <w:rsid w:val="32011632"/>
    <w:rsid w:val="345C5BF5"/>
    <w:rsid w:val="39622537"/>
    <w:rsid w:val="3B2E39A5"/>
    <w:rsid w:val="3EF953E1"/>
    <w:rsid w:val="4F65237E"/>
    <w:rsid w:val="4F7E6378"/>
    <w:rsid w:val="51897D37"/>
    <w:rsid w:val="5649479D"/>
    <w:rsid w:val="58B058C7"/>
    <w:rsid w:val="5958765B"/>
    <w:rsid w:val="5B0F6FF4"/>
    <w:rsid w:val="62356A2C"/>
    <w:rsid w:val="649E1424"/>
    <w:rsid w:val="66B87DE5"/>
    <w:rsid w:val="6B3A3476"/>
    <w:rsid w:val="6E6F0A3A"/>
    <w:rsid w:val="71CB44F9"/>
    <w:rsid w:val="75632293"/>
    <w:rsid w:val="758F0CC2"/>
    <w:rsid w:val="7652226E"/>
    <w:rsid w:val="799C3B90"/>
    <w:rsid w:val="7CF11A09"/>
    <w:rsid w:val="7EB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paragraph" w:styleId="14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6">
    <w:name w:val="List Bullet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18">
    <w:name w:val="List Number 3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9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List Number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2">
    <w:name w:val="Body Text"/>
    <w:basedOn w:val="1"/>
    <w:link w:val="46"/>
    <w:unhideWhenUsed/>
    <w:qFormat/>
    <w:uiPriority w:val="99"/>
    <w:pPr>
      <w:spacing w:after="120"/>
    </w:pPr>
  </w:style>
  <w:style w:type="paragraph" w:styleId="2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4">
    <w:name w:val="Body Text 2"/>
    <w:basedOn w:val="1"/>
    <w:link w:val="47"/>
    <w:unhideWhenUsed/>
    <w:qFormat/>
    <w:uiPriority w:val="99"/>
    <w:pPr>
      <w:spacing w:after="120" w:line="480" w:lineRule="auto"/>
    </w:pPr>
  </w:style>
  <w:style w:type="paragraph" w:styleId="25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7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macro"/>
    <w:link w:val="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9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1">
    <w:name w:val="List Bullet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34">
    <w:name w:val="List Bullet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7">
    <w:name w:val="Header Char"/>
    <w:basedOn w:val="11"/>
    <w:link w:val="27"/>
    <w:qFormat/>
    <w:uiPriority w:val="99"/>
  </w:style>
  <w:style w:type="character" w:customStyle="1" w:styleId="38">
    <w:name w:val="Footer Char"/>
    <w:basedOn w:val="11"/>
    <w:link w:val="25"/>
    <w:qFormat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3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22"/>
    <w:qFormat/>
    <w:uiPriority w:val="99"/>
  </w:style>
  <w:style w:type="character" w:customStyle="1" w:styleId="47">
    <w:name w:val="Body Text 2 Char"/>
    <w:basedOn w:val="11"/>
    <w:link w:val="24"/>
    <w:qFormat/>
    <w:uiPriority w:val="99"/>
  </w:style>
  <w:style w:type="character" w:customStyle="1" w:styleId="48">
    <w:name w:val="Body Text 3 Char"/>
    <w:basedOn w:val="11"/>
    <w:link w:val="19"/>
    <w:qFormat/>
    <w:uiPriority w:val="99"/>
    <w:rPr>
      <w:sz w:val="16"/>
      <w:szCs w:val="16"/>
    </w:rPr>
  </w:style>
  <w:style w:type="character" w:customStyle="1" w:styleId="49">
    <w:name w:val="Macro Text Char"/>
    <w:basedOn w:val="11"/>
    <w:link w:val="28"/>
    <w:qFormat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Table Grid"/>
    <w:basedOn w:val="3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7">
    <w:name w:val="Light Shading"/>
    <w:basedOn w:val="36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36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36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36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36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36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36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36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36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36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36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36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36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36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36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36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36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36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36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36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36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36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36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36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36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36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36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36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36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36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36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36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36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36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36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36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36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36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36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36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36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36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36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36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36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3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36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36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36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36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36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36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36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36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36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36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36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36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36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36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36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36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36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36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36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36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36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36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36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36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36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36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36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36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hp</cp:lastModifiedBy>
  <dcterms:modified xsi:type="dcterms:W3CDTF">2025-05-03T13:28:01Z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6530B9EBD3CE42B69AF2EC79B8488CC6_13</vt:lpwstr>
  </property>
</Properties>
</file>