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FD212" w14:textId="77777777"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14:paraId="7B8ACDC2" w14:textId="77777777"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14:paraId="170487C9" w14:textId="77777777"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14:paraId="23D9EAAF" w14:textId="77777777"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14:paraId="7A0D0C0B" w14:textId="77777777"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14:paraId="61940558" w14:textId="77777777" w:rsidR="00CA66B7" w:rsidRDefault="00CA66B7">
      <w:pPr>
        <w:pStyle w:val="Normal2"/>
        <w:bidi/>
        <w:rPr>
          <w:b/>
          <w:sz w:val="28"/>
          <w:szCs w:val="28"/>
        </w:rPr>
      </w:pPr>
    </w:p>
    <w:p w14:paraId="069DEAD9" w14:textId="77777777" w:rsidR="00CA66B7" w:rsidRDefault="00CA66B7">
      <w:pPr>
        <w:pStyle w:val="Normal2"/>
        <w:bidi/>
        <w:rPr>
          <w:b/>
          <w:sz w:val="28"/>
          <w:szCs w:val="28"/>
        </w:rPr>
      </w:pPr>
    </w:p>
    <w:p w14:paraId="73472D31" w14:textId="74DBCE59" w:rsidR="00CA66B7" w:rsidRDefault="002557B3" w:rsidP="00DD0991">
      <w:pPr>
        <w:pStyle w:val="Normal2"/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>اعلان عن امتحان كتابي رقم</w:t>
      </w:r>
      <w:r w:rsidR="003B16EC">
        <w:rPr>
          <w:b/>
          <w:sz w:val="44"/>
          <w:szCs w:val="44"/>
          <w:rtl/>
        </w:rPr>
        <w:t xml:space="preserve"> </w:t>
      </w:r>
      <w:r w:rsidR="003B16EC">
        <w:rPr>
          <w:rFonts w:hint="cs"/>
          <w:b/>
          <w:sz w:val="44"/>
          <w:szCs w:val="44"/>
          <w:rtl/>
        </w:rPr>
        <w:t>الاول</w:t>
      </w:r>
    </w:p>
    <w:p w14:paraId="0C9DB102" w14:textId="66C1EF7B" w:rsidR="003C7A86" w:rsidRDefault="002557B3" w:rsidP="003C7A86">
      <w:pPr>
        <w:pStyle w:val="Normal2"/>
        <w:bidi/>
        <w:rPr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 xml:space="preserve">المستوى: </w:t>
      </w:r>
      <w:r w:rsidR="003B16EC">
        <w:rPr>
          <w:rFonts w:hint="cs"/>
          <w:b/>
          <w:sz w:val="48"/>
          <w:szCs w:val="48"/>
          <w:rtl/>
        </w:rPr>
        <w:t xml:space="preserve">السنة أولى اعلام ٱلي </w:t>
      </w:r>
    </w:p>
    <w:p w14:paraId="189C451D" w14:textId="65FABC7E" w:rsidR="003C7A86" w:rsidRDefault="003C7A86" w:rsidP="003C7A86">
      <w:pPr>
        <w:pStyle w:val="Normal2"/>
        <w:bidi/>
        <w:rPr>
          <w:b/>
          <w:sz w:val="48"/>
          <w:szCs w:val="48"/>
          <w:rtl/>
          <w:lang w:bidi="ar-DZ"/>
        </w:rPr>
      </w:pPr>
      <w:r>
        <w:rPr>
          <w:rFonts w:hint="cs"/>
          <w:b/>
          <w:sz w:val="48"/>
          <w:szCs w:val="48"/>
          <w:rtl/>
          <w:lang w:bidi="ar-DZ"/>
        </w:rPr>
        <w:t>السداسي:</w:t>
      </w:r>
      <w:r w:rsidR="003B16EC">
        <w:rPr>
          <w:rFonts w:hint="cs"/>
          <w:b/>
          <w:sz w:val="48"/>
          <w:szCs w:val="48"/>
          <w:rtl/>
          <w:lang w:bidi="ar-DZ"/>
        </w:rPr>
        <w:t>الثاني</w:t>
      </w:r>
    </w:p>
    <w:p w14:paraId="3E142388" w14:textId="431A5A88"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المقياس: </w:t>
      </w:r>
      <w:r w:rsidR="003B16EC">
        <w:rPr>
          <w:rFonts w:hint="cs"/>
          <w:b/>
          <w:sz w:val="48"/>
          <w:szCs w:val="48"/>
          <w:rtl/>
        </w:rPr>
        <w:t xml:space="preserve">تحليل </w:t>
      </w:r>
      <w:r w:rsidR="002B7D47">
        <w:rPr>
          <w:b/>
          <w:sz w:val="48"/>
          <w:szCs w:val="48"/>
          <w:rtl/>
        </w:rPr>
        <w:t>-2-</w:t>
      </w:r>
    </w:p>
    <w:p w14:paraId="25A3E283" w14:textId="21EABD51"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الأستاذ: </w:t>
      </w:r>
      <w:r w:rsidR="002B7D47">
        <w:rPr>
          <w:rFonts w:hint="cs"/>
          <w:b/>
          <w:sz w:val="48"/>
          <w:szCs w:val="48"/>
          <w:rtl/>
        </w:rPr>
        <w:t>ر</w:t>
      </w:r>
      <w:r w:rsidR="002B7D47">
        <w:rPr>
          <w:b/>
          <w:sz w:val="48"/>
          <w:szCs w:val="48"/>
          <w:rtl/>
        </w:rPr>
        <w:t xml:space="preserve">. </w:t>
      </w:r>
      <w:r w:rsidR="002B7D47">
        <w:rPr>
          <w:rFonts w:hint="cs"/>
          <w:b/>
          <w:sz w:val="48"/>
          <w:szCs w:val="48"/>
          <w:rtl/>
        </w:rPr>
        <w:t>مزدور</w:t>
      </w:r>
    </w:p>
    <w:p w14:paraId="1B3587B8" w14:textId="77777777"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14:paraId="255E3FF7" w14:textId="77777777" w:rsidTr="00DD0991">
        <w:trPr>
          <w:cantSplit/>
          <w:tblHeader/>
        </w:trPr>
        <w:tc>
          <w:tcPr>
            <w:tcW w:w="1974" w:type="dxa"/>
          </w:tcPr>
          <w:p w14:paraId="6FA4664C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14:paraId="10F56441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14:paraId="3113C1A5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14:paraId="5DF89AFA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CA66B7" w14:paraId="38105ED5" w14:textId="77777777" w:rsidTr="00DD0991">
        <w:trPr>
          <w:cantSplit/>
          <w:tblHeader/>
        </w:trPr>
        <w:tc>
          <w:tcPr>
            <w:tcW w:w="1974" w:type="dxa"/>
          </w:tcPr>
          <w:p w14:paraId="2BC8A3B9" w14:textId="4C47E337" w:rsidR="00CA66B7" w:rsidRDefault="00451246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05</w:t>
            </w:r>
          </w:p>
        </w:tc>
        <w:tc>
          <w:tcPr>
            <w:tcW w:w="3237" w:type="dxa"/>
          </w:tcPr>
          <w:p w14:paraId="4B3DC480" w14:textId="0E121C14" w:rsidR="00CA66B7" w:rsidRDefault="009D388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09/03/2025</w:t>
            </w:r>
          </w:p>
        </w:tc>
        <w:tc>
          <w:tcPr>
            <w:tcW w:w="2126" w:type="dxa"/>
          </w:tcPr>
          <w:p w14:paraId="1BA8499B" w14:textId="74CA00CC" w:rsidR="00CA66B7" w:rsidRDefault="00074EDC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0</w:t>
            </w:r>
            <w:r w:rsidR="00CD4843">
              <w:rPr>
                <w:sz w:val="48"/>
                <w:szCs w:val="48"/>
                <w:rtl/>
              </w:rPr>
              <w:t>9:45-11:00</w:t>
            </w:r>
          </w:p>
        </w:tc>
        <w:tc>
          <w:tcPr>
            <w:tcW w:w="1725" w:type="dxa"/>
          </w:tcPr>
          <w:p w14:paraId="221C7064" w14:textId="41CE0862" w:rsidR="00CA66B7" w:rsidRDefault="00B70EFA">
            <w:pPr>
              <w:pStyle w:val="Normal2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C7</w:t>
            </w:r>
          </w:p>
        </w:tc>
      </w:tr>
      <w:tr w:rsidR="00CA66B7" w14:paraId="09B288EF" w14:textId="77777777" w:rsidTr="00DD0991">
        <w:trPr>
          <w:cantSplit/>
          <w:tblHeader/>
        </w:trPr>
        <w:tc>
          <w:tcPr>
            <w:tcW w:w="1974" w:type="dxa"/>
          </w:tcPr>
          <w:p w14:paraId="6712D530" w14:textId="5D58C88C" w:rsidR="00CA66B7" w:rsidRDefault="00451246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 xml:space="preserve">      01</w:t>
            </w:r>
          </w:p>
        </w:tc>
        <w:tc>
          <w:tcPr>
            <w:tcW w:w="3237" w:type="dxa"/>
          </w:tcPr>
          <w:p w14:paraId="58897B09" w14:textId="2F6347E5" w:rsidR="00CA66B7" w:rsidRDefault="000B5BCB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</w:t>
            </w:r>
            <w:r w:rsidR="009D388A">
              <w:rPr>
                <w:sz w:val="48"/>
                <w:szCs w:val="48"/>
                <w:rtl/>
              </w:rPr>
              <w:t>09/03/2025</w:t>
            </w:r>
          </w:p>
        </w:tc>
        <w:tc>
          <w:tcPr>
            <w:tcW w:w="2126" w:type="dxa"/>
          </w:tcPr>
          <w:p w14:paraId="2D41F7FD" w14:textId="22273BA1" w:rsidR="00CA66B7" w:rsidRDefault="00017CD3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14:15-</w:t>
            </w:r>
            <w:r w:rsidR="000844B8">
              <w:rPr>
                <w:sz w:val="48"/>
                <w:szCs w:val="48"/>
                <w:rtl/>
              </w:rPr>
              <w:t>15:30</w:t>
            </w:r>
          </w:p>
        </w:tc>
        <w:tc>
          <w:tcPr>
            <w:tcW w:w="1725" w:type="dxa"/>
          </w:tcPr>
          <w:p w14:paraId="56D37814" w14:textId="60FCC622" w:rsidR="00CA66B7" w:rsidRDefault="000844B8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 xml:space="preserve">    </w:t>
            </w:r>
            <w:r>
              <w:rPr>
                <w:sz w:val="48"/>
                <w:szCs w:val="48"/>
              </w:rPr>
              <w:t>C7</w:t>
            </w:r>
          </w:p>
        </w:tc>
      </w:tr>
      <w:tr w:rsidR="00CA66B7" w14:paraId="0CFF9B41" w14:textId="77777777" w:rsidTr="00DD0991">
        <w:trPr>
          <w:cantSplit/>
          <w:tblHeader/>
        </w:trPr>
        <w:tc>
          <w:tcPr>
            <w:tcW w:w="1974" w:type="dxa"/>
          </w:tcPr>
          <w:p w14:paraId="213C015B" w14:textId="2A94C1BF" w:rsidR="00CA66B7" w:rsidRDefault="00F75687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 xml:space="preserve">      03</w:t>
            </w:r>
          </w:p>
        </w:tc>
        <w:tc>
          <w:tcPr>
            <w:tcW w:w="3237" w:type="dxa"/>
          </w:tcPr>
          <w:p w14:paraId="160CD34F" w14:textId="16A86D81" w:rsidR="00CA66B7" w:rsidRDefault="000B5BCB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 xml:space="preserve">   12/03/2025</w:t>
            </w:r>
          </w:p>
        </w:tc>
        <w:tc>
          <w:tcPr>
            <w:tcW w:w="2126" w:type="dxa"/>
          </w:tcPr>
          <w:p w14:paraId="0513299C" w14:textId="2FCFCFBA" w:rsidR="00CA66B7" w:rsidRDefault="000844B8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08</w:t>
            </w:r>
            <w:r w:rsidR="00074EDC">
              <w:rPr>
                <w:sz w:val="48"/>
                <w:szCs w:val="48"/>
                <w:rtl/>
              </w:rPr>
              <w:t>:30-</w:t>
            </w:r>
            <w:r w:rsidR="00A2655A">
              <w:rPr>
                <w:sz w:val="48"/>
                <w:szCs w:val="48"/>
                <w:rtl/>
              </w:rPr>
              <w:t>09:45</w:t>
            </w:r>
          </w:p>
        </w:tc>
        <w:tc>
          <w:tcPr>
            <w:tcW w:w="1725" w:type="dxa"/>
          </w:tcPr>
          <w:p w14:paraId="4B300A15" w14:textId="1D4DA897" w:rsidR="00CA66B7" w:rsidRDefault="00B62DD2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 xml:space="preserve"> </w:t>
            </w:r>
            <w:r w:rsidR="003D726B">
              <w:rPr>
                <w:sz w:val="48"/>
                <w:szCs w:val="48"/>
                <w:rtl/>
              </w:rPr>
              <w:t xml:space="preserve">   C7</w:t>
            </w:r>
          </w:p>
        </w:tc>
      </w:tr>
      <w:tr w:rsidR="00CA66B7" w14:paraId="5F00DFDD" w14:textId="77777777" w:rsidTr="00DD0991">
        <w:trPr>
          <w:cantSplit/>
          <w:tblHeader/>
        </w:trPr>
        <w:tc>
          <w:tcPr>
            <w:tcW w:w="1974" w:type="dxa"/>
          </w:tcPr>
          <w:p w14:paraId="44F3B500" w14:textId="4864DE1F" w:rsidR="00CA66B7" w:rsidRDefault="009D388A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 xml:space="preserve">      17</w:t>
            </w:r>
          </w:p>
        </w:tc>
        <w:tc>
          <w:tcPr>
            <w:tcW w:w="3237" w:type="dxa"/>
          </w:tcPr>
          <w:p w14:paraId="5473972B" w14:textId="0B2229E1" w:rsidR="00CA66B7" w:rsidRDefault="000B5BCB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 xml:space="preserve">   12/</w:t>
            </w:r>
            <w:r w:rsidR="00EB5CE3">
              <w:rPr>
                <w:sz w:val="48"/>
                <w:szCs w:val="48"/>
                <w:rtl/>
              </w:rPr>
              <w:t>03/2025</w:t>
            </w:r>
          </w:p>
        </w:tc>
        <w:tc>
          <w:tcPr>
            <w:tcW w:w="2126" w:type="dxa"/>
          </w:tcPr>
          <w:p w14:paraId="717B221D" w14:textId="09314C37" w:rsidR="00CA66B7" w:rsidRDefault="00B62DD2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09:45-</w:t>
            </w:r>
            <w:r w:rsidR="00EC3DC4">
              <w:rPr>
                <w:sz w:val="48"/>
                <w:szCs w:val="48"/>
                <w:rtl/>
              </w:rPr>
              <w:t>11:00</w:t>
            </w:r>
          </w:p>
        </w:tc>
        <w:tc>
          <w:tcPr>
            <w:tcW w:w="1725" w:type="dxa"/>
          </w:tcPr>
          <w:p w14:paraId="1BD8960B" w14:textId="76C2F659" w:rsidR="00CA66B7" w:rsidRDefault="00EC3DC4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 xml:space="preserve">    C7</w:t>
            </w:r>
          </w:p>
        </w:tc>
      </w:tr>
      <w:tr w:rsidR="00CA66B7" w14:paraId="495B918C" w14:textId="77777777" w:rsidTr="00DD0991">
        <w:trPr>
          <w:cantSplit/>
          <w:tblHeader/>
        </w:trPr>
        <w:tc>
          <w:tcPr>
            <w:tcW w:w="1974" w:type="dxa"/>
          </w:tcPr>
          <w:p w14:paraId="3F990025" w14:textId="2F29969C" w:rsidR="00CA66B7" w:rsidRDefault="009D388A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 xml:space="preserve">      13</w:t>
            </w:r>
          </w:p>
        </w:tc>
        <w:tc>
          <w:tcPr>
            <w:tcW w:w="3237" w:type="dxa"/>
          </w:tcPr>
          <w:p w14:paraId="6BA763A1" w14:textId="588CC27B" w:rsidR="00CA66B7" w:rsidRDefault="00EB5CE3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 xml:space="preserve">   12/03/2025</w:t>
            </w:r>
          </w:p>
        </w:tc>
        <w:tc>
          <w:tcPr>
            <w:tcW w:w="2126" w:type="dxa"/>
          </w:tcPr>
          <w:p w14:paraId="0FA60FAD" w14:textId="2DB30F1E" w:rsidR="00CA66B7" w:rsidRDefault="00EC3DC4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11:00-12:15</w:t>
            </w:r>
          </w:p>
        </w:tc>
        <w:tc>
          <w:tcPr>
            <w:tcW w:w="1725" w:type="dxa"/>
          </w:tcPr>
          <w:p w14:paraId="70B420CF" w14:textId="2D4C54F1" w:rsidR="00CA66B7" w:rsidRDefault="00EF08DA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 xml:space="preserve">    C7</w:t>
            </w:r>
          </w:p>
        </w:tc>
      </w:tr>
    </w:tbl>
    <w:p w14:paraId="58EB745C" w14:textId="77777777"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B7"/>
    <w:rsid w:val="00017CD3"/>
    <w:rsid w:val="00074EDC"/>
    <w:rsid w:val="000844B8"/>
    <w:rsid w:val="000B5BCB"/>
    <w:rsid w:val="002557B3"/>
    <w:rsid w:val="002B7D47"/>
    <w:rsid w:val="003B16EC"/>
    <w:rsid w:val="003C7A86"/>
    <w:rsid w:val="003D726B"/>
    <w:rsid w:val="00451246"/>
    <w:rsid w:val="007F40DB"/>
    <w:rsid w:val="009D388A"/>
    <w:rsid w:val="00A2655A"/>
    <w:rsid w:val="00B62DD2"/>
    <w:rsid w:val="00B70EFA"/>
    <w:rsid w:val="00BF3311"/>
    <w:rsid w:val="00C45EAE"/>
    <w:rsid w:val="00CA66B7"/>
    <w:rsid w:val="00CD4843"/>
    <w:rsid w:val="00DD0991"/>
    <w:rsid w:val="00EB5CE3"/>
    <w:rsid w:val="00EC3DC4"/>
    <w:rsid w:val="00EF08DA"/>
    <w:rsid w:val="00F75687"/>
    <w:rsid w:val="00F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F65F"/>
  <w15:docId w15:val="{0D64B026-B62F-774F-8C1C-4ABC1851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30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440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Raid Khial</cp:lastModifiedBy>
  <cp:revision>19</cp:revision>
  <dcterms:created xsi:type="dcterms:W3CDTF">2025-03-04T00:03:00Z</dcterms:created>
  <dcterms:modified xsi:type="dcterms:W3CDTF">2025-03-04T00:18:00Z</dcterms:modified>
</cp:coreProperties>
</file>