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F9" w:rsidRPr="0072327F" w:rsidRDefault="00995AF9" w:rsidP="000E2D84">
      <w:pPr>
        <w:pStyle w:val="En-tte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72327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Université L’arbi Ben </w:t>
      </w:r>
      <w:proofErr w:type="spellStart"/>
      <w:r w:rsidRPr="0072327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Mhidi</w:t>
      </w:r>
      <w:proofErr w:type="spellEnd"/>
      <w:r w:rsidRPr="0072327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OEB</w:t>
      </w:r>
    </w:p>
    <w:p w:rsidR="00995AF9" w:rsidRPr="00FB2EC0" w:rsidRDefault="00995AF9" w:rsidP="00995AF9">
      <w:pPr>
        <w:pStyle w:val="En-tte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Année universitaire 202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4</w:t>
      </w: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/202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5</w:t>
      </w:r>
    </w:p>
    <w:p w:rsidR="00995AF9" w:rsidRPr="00FB2EC0" w:rsidRDefault="00995AF9" w:rsidP="00995AF9">
      <w:pPr>
        <w:pStyle w:val="En-tte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Corrigé :</w:t>
      </w: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Mécanique quantique II</w:t>
      </w: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                </w:t>
      </w:r>
    </w:p>
    <w:p w:rsidR="00995AF9" w:rsidRDefault="00995AF9" w:rsidP="00995AF9">
      <w:pPr>
        <w:pStyle w:val="En-tte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3</w:t>
      </w: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vertAlign w:val="superscript"/>
        </w:rPr>
        <w:t>ème</w:t>
      </w: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Année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p</w:t>
      </w: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hysique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fondamentale</w:t>
      </w: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:rsidR="00995AF9" w:rsidRPr="00995AF9" w:rsidRDefault="00995AF9" w:rsidP="00995AF9">
      <w:pPr>
        <w:pStyle w:val="En-tte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995AF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Exercice I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 </w:t>
      </w:r>
      <w:r w:rsidRPr="00995AF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: </w:t>
      </w:r>
      <w:r w:rsidRPr="00995AF9">
        <w:rPr>
          <w:rFonts w:asciiTheme="majorBidi" w:hAnsiTheme="majorBidi" w:cstheme="majorBidi"/>
          <w:b/>
          <w:bCs/>
          <w:color w:val="FF0000"/>
          <w:sz w:val="24"/>
          <w:szCs w:val="24"/>
        </w:rPr>
        <w:t>5points</w:t>
      </w:r>
    </w:p>
    <w:p w:rsidR="00995AF9" w:rsidRPr="00995AF9" w:rsidRDefault="00995AF9" w:rsidP="00995AF9">
      <w:pPr>
        <w:pStyle w:val="En-tte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995AF9" w:rsidRDefault="00995AF9" w:rsidP="00995AF9">
      <w:pPr>
        <w:pStyle w:val="En-tte"/>
        <w:numPr>
          <w:ilvl w:val="0"/>
          <w:numId w:val="5"/>
        </w:numPr>
        <w:jc w:val="both"/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 w:cstheme="majorBid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theme="majorBidi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Bidi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ℏ</m:t>
            </m:r>
          </m:num>
          <m:den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2</m:t>
            </m:r>
          </m:den>
        </m:f>
        <m:sSub>
          <m:sSubPr>
            <m:ctrlPr>
              <w:rPr>
                <w:rFonts w:ascii="Cambria Math" w:hAnsi="Cambria Math" w:cstheme="majorBid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i</m:t>
            </m:r>
          </m:sub>
        </m:sSub>
      </m:oMath>
      <w:r w:rsidR="00B26458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                                                                                                 </w:t>
      </w:r>
      <w:r w:rsidR="00B26458" w:rsidRPr="00B26458">
        <w:rPr>
          <w:rFonts w:asciiTheme="majorBidi" w:eastAsiaTheme="minorEastAsia" w:hAnsiTheme="majorBidi" w:cstheme="majorBidi"/>
          <w:color w:val="FF0000"/>
        </w:rPr>
        <w:t>2pts</w:t>
      </w:r>
    </w:p>
    <w:p w:rsidR="00995AF9" w:rsidRPr="00995AF9" w:rsidRDefault="00995AF9" w:rsidP="00995AF9">
      <w:pPr>
        <w:pStyle w:val="En-tte"/>
        <w:ind w:left="7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995AF9" w:rsidRDefault="00995AF9" w:rsidP="00995AF9">
      <w:pPr>
        <w:pStyle w:val="En-tte"/>
        <w:jc w:val="both"/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color w:val="000000" w:themeColor="text1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color w:val="000000" w:themeColor="text1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 w:cstheme="majorBidi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color w:val="000000" w:themeColor="text1"/>
                  <w:sz w:val="24"/>
                  <w:szCs w:val="24"/>
                </w:rPr>
                <m:t>ℏ</m:t>
              </m:r>
            </m:num>
            <m:den>
              <m:r>
                <w:rPr>
                  <w:rFonts w:ascii="Cambria Math" w:hAnsi="Cambria Math" w:cstheme="majorBidi"/>
                  <w:color w:val="000000" w:themeColor="text1"/>
                  <w:sz w:val="24"/>
                  <w:szCs w:val="24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 w:cstheme="majorBidi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color w:val="000000" w:themeColor="text1"/>
                  <w:sz w:val="24"/>
                  <w:szCs w:val="24"/>
                </w:rPr>
                <m:t>σ</m:t>
              </m:r>
            </m:e>
            <m:sub>
              <m:r>
                <w:rPr>
                  <w:rFonts w:ascii="Cambria Math" w:hAnsi="Cambria Math" w:cstheme="majorBidi"/>
                  <w:color w:val="000000" w:themeColor="text1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 w:cstheme="majorBidi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color w:val="000000" w:themeColor="text1"/>
                  <w:sz w:val="24"/>
                  <w:szCs w:val="24"/>
                </w:rPr>
                <m:t>ℏ</m:t>
              </m:r>
            </m:num>
            <m:den>
              <m:r>
                <w:rPr>
                  <w:rFonts w:ascii="Cambria Math" w:hAnsi="Cambria Math" w:cstheme="majorBidi"/>
                  <w:color w:val="000000" w:themeColor="text1"/>
                  <w:sz w:val="24"/>
                  <w:szCs w:val="24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theme="majorBidi"/>
                  <w:i/>
                  <w:color w:val="000000" w:themeColor="text1"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color w:val="000000" w:themeColor="text1"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sz w:val="24"/>
                        <w:szCs w:val="24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sz w:val="24"/>
                        <w:szCs w:val="24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color w:val="000000" w:themeColor="text1"/>
              <w:sz w:val="24"/>
              <w:szCs w:val="24"/>
            </w:rPr>
            <m:t xml:space="preserve"> ,   </m:t>
          </m:r>
          <m:sSub>
            <m:sSubPr>
              <m:ctrlPr>
                <w:rPr>
                  <w:rFonts w:ascii="Cambria Math" w:hAnsi="Cambria Math" w:cstheme="majorBidi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color w:val="000000" w:themeColor="text1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color w:val="000000" w:themeColor="text1"/>
                  <w:sz w:val="24"/>
                  <w:szCs w:val="24"/>
                </w:rPr>
                <m:t>y</m:t>
              </m:r>
            </m:sub>
          </m:sSub>
          <m:r>
            <w:rPr>
              <w:rFonts w:ascii="Cambria Math" w:hAnsi="Cambria Math" w:cstheme="majorBidi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color w:val="000000" w:themeColor="text1"/>
                  <w:sz w:val="24"/>
                  <w:szCs w:val="24"/>
                </w:rPr>
                <m:t>ℏ</m:t>
              </m:r>
            </m:num>
            <m:den>
              <m:r>
                <w:rPr>
                  <w:rFonts w:ascii="Cambria Math" w:hAnsi="Cambria Math" w:cstheme="majorBidi"/>
                  <w:color w:val="000000" w:themeColor="text1"/>
                  <w:sz w:val="24"/>
                  <w:szCs w:val="24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 w:cstheme="majorBidi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color w:val="000000" w:themeColor="text1"/>
                  <w:sz w:val="24"/>
                  <w:szCs w:val="24"/>
                </w:rPr>
                <m:t>σ</m:t>
              </m:r>
            </m:e>
            <m:sub>
              <m:r>
                <w:rPr>
                  <w:rFonts w:ascii="Cambria Math" w:hAnsi="Cambria Math" w:cstheme="majorBidi"/>
                  <w:color w:val="000000" w:themeColor="text1"/>
                  <w:sz w:val="24"/>
                  <w:szCs w:val="24"/>
                </w:rPr>
                <m:t>y</m:t>
              </m:r>
            </m:sub>
          </m:sSub>
          <m:r>
            <w:rPr>
              <w:rFonts w:ascii="Cambria Math" w:hAnsi="Cambria Math" w:cstheme="majorBidi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color w:val="000000" w:themeColor="text1"/>
                  <w:sz w:val="24"/>
                  <w:szCs w:val="24"/>
                </w:rPr>
                <m:t>ℏ</m:t>
              </m:r>
            </m:num>
            <m:den>
              <m:r>
                <w:rPr>
                  <w:rFonts w:ascii="Cambria Math" w:hAnsi="Cambria Math" w:cstheme="majorBidi"/>
                  <w:color w:val="000000" w:themeColor="text1"/>
                  <w:sz w:val="24"/>
                  <w:szCs w:val="24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theme="majorBidi"/>
                  <w:i/>
                  <w:color w:val="000000" w:themeColor="text1"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color w:val="000000" w:themeColor="text1"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sz w:val="24"/>
                        <w:szCs w:val="24"/>
                      </w:rPr>
                      <m:t>-i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sz w:val="24"/>
                        <w:szCs w:val="24"/>
                      </w:rPr>
                      <m:t>i</m:t>
                    </m:r>
                  </m:e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sz w:val="24"/>
                        <w:szCs w:val="24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color w:val="000000" w:themeColor="text1"/>
              <w:sz w:val="24"/>
              <w:szCs w:val="24"/>
            </w:rPr>
            <m:t xml:space="preserve">  ,      </m:t>
          </m:r>
          <m:sSub>
            <m:sSubPr>
              <m:ctrlPr>
                <w:rPr>
                  <w:rFonts w:ascii="Cambria Math" w:hAnsi="Cambria Math" w:cstheme="majorBidi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color w:val="000000" w:themeColor="text1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color w:val="000000" w:themeColor="text1"/>
                  <w:sz w:val="24"/>
                  <w:szCs w:val="24"/>
                </w:rPr>
                <m:t>z</m:t>
              </m:r>
            </m:sub>
          </m:sSub>
          <m:r>
            <w:rPr>
              <w:rFonts w:ascii="Cambria Math" w:hAnsi="Cambria Math" w:cstheme="majorBidi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color w:val="000000" w:themeColor="text1"/>
                  <w:sz w:val="24"/>
                  <w:szCs w:val="24"/>
                </w:rPr>
                <m:t>ℏ</m:t>
              </m:r>
            </m:num>
            <m:den>
              <m:r>
                <w:rPr>
                  <w:rFonts w:ascii="Cambria Math" w:hAnsi="Cambria Math" w:cstheme="majorBidi"/>
                  <w:color w:val="000000" w:themeColor="text1"/>
                  <w:sz w:val="24"/>
                  <w:szCs w:val="24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 w:cstheme="majorBidi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color w:val="000000" w:themeColor="text1"/>
                  <w:sz w:val="24"/>
                  <w:szCs w:val="24"/>
                </w:rPr>
                <m:t>σ</m:t>
              </m:r>
            </m:e>
            <m:sub>
              <m:r>
                <w:rPr>
                  <w:rFonts w:ascii="Cambria Math" w:hAnsi="Cambria Math" w:cstheme="majorBidi"/>
                  <w:color w:val="000000" w:themeColor="text1"/>
                  <w:sz w:val="24"/>
                  <w:szCs w:val="24"/>
                </w:rPr>
                <m:t>z</m:t>
              </m:r>
            </m:sub>
          </m:sSub>
          <m:r>
            <w:rPr>
              <w:rFonts w:ascii="Cambria Math" w:hAnsi="Cambria Math" w:cstheme="majorBidi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color w:val="000000" w:themeColor="text1"/>
                  <w:sz w:val="24"/>
                  <w:szCs w:val="24"/>
                </w:rPr>
                <m:t>ℏ</m:t>
              </m:r>
            </m:num>
            <m:den>
              <m:r>
                <w:rPr>
                  <w:rFonts w:ascii="Cambria Math" w:hAnsi="Cambria Math" w:cstheme="majorBidi"/>
                  <w:color w:val="000000" w:themeColor="text1"/>
                  <w:sz w:val="24"/>
                  <w:szCs w:val="24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theme="majorBidi"/>
                  <w:i/>
                  <w:color w:val="000000" w:themeColor="text1"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color w:val="000000" w:themeColor="text1"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sz w:val="24"/>
                        <w:szCs w:val="24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color w:val="000000" w:themeColor="text1"/>
              <w:sz w:val="24"/>
              <w:szCs w:val="24"/>
            </w:rPr>
            <m:t xml:space="preserve">  </m:t>
          </m:r>
        </m:oMath>
      </m:oMathPara>
    </w:p>
    <w:p w:rsidR="005B3CCE" w:rsidRPr="005B3CCE" w:rsidRDefault="00995AF9" w:rsidP="005B3CCE">
      <w:pPr>
        <w:pStyle w:val="En-tte"/>
        <w:numPr>
          <w:ilvl w:val="0"/>
          <w:numId w:val="5"/>
        </w:numPr>
        <w:jc w:val="both"/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=-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M</m:t>
            </m:r>
          </m:e>
        </m:acc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.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acc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=γ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func>
          <m:func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ωt</m:t>
            </m:r>
          </m:e>
        </m:func>
        <m:sSub>
          <m:sSubPr>
            <m:ctrlPr>
              <w:rPr>
                <w:rFonts w:ascii="Cambria Math" w:hAnsi="Cambria Math" w:cstheme="majorBid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z</m:t>
            </m:r>
          </m:sub>
        </m:sSub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=γ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func>
          <m:func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ωt</m:t>
            </m:r>
          </m:e>
        </m:func>
        <m:d>
          <m:dPr>
            <m:ctrlPr>
              <w:rPr>
                <w:rFonts w:ascii="Cambria Math" w:hAnsi="Cambria Math" w:cstheme="majorBidi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color w:val="000000" w:themeColor="text1"/>
                          <w:sz w:val="24"/>
                          <w:szCs w:val="24"/>
                        </w:rPr>
                        <m:t>ℏ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color w:val="000000" w:themeColor="text1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hAnsi="Cambria Math" w:cstheme="majorBidi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color w:val="000000" w:themeColor="text1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color w:val="000000" w:themeColor="text1"/>
                          <w:sz w:val="24"/>
                          <w:szCs w:val="24"/>
                        </w:rPr>
                        <m:t>ℏ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color w:val="000000" w:themeColor="text1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 w:rsidR="00C477F3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la matrice est</w:t>
      </w:r>
      <w:r w:rsidR="005B3CCE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diagonale</w:t>
      </w:r>
    </w:p>
    <w:p w:rsidR="005B3CCE" w:rsidRPr="005B3CCE" w:rsidRDefault="00C8616F" w:rsidP="005B3CCE">
      <w:pPr>
        <w:pStyle w:val="En-tte"/>
        <w:ind w:left="720"/>
        <w:jc w:val="both"/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</w:pPr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Les énergies propres</w:t>
      </w:r>
      <w:r w:rsidR="005B3CCE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sont les éléments de la diagonale</w:t>
      </w:r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:</m:t>
        </m:r>
      </m:oMath>
    </w:p>
    <w:p w:rsidR="00995AF9" w:rsidRPr="00B26458" w:rsidRDefault="00C8616F" w:rsidP="00B26458">
      <w:pPr>
        <w:pStyle w:val="En-tte"/>
        <w:ind w:left="720"/>
        <w:jc w:val="both"/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</w:pPr>
      <m:oMath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Bidi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ℏ</m:t>
            </m:r>
          </m:num>
          <m:den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2</m:t>
            </m:r>
          </m:den>
        </m:f>
        <m:sSub>
          <m:sSub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0</m:t>
            </m:r>
          </m:sub>
        </m:sSub>
        <m:func>
          <m:func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ωt</m:t>
            </m:r>
          </m:e>
        </m:func>
      </m:oMath>
      <w:r w:rsidR="005B3CCE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=-</m:t>
        </m:r>
        <m:f>
          <m:fPr>
            <m:ctrlPr>
              <w:rPr>
                <w:rFonts w:ascii="Cambria Math" w:hAnsi="Cambria Math" w:cstheme="majorBidi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ℏ</m:t>
            </m:r>
          </m:num>
          <m:den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2</m:t>
            </m:r>
          </m:den>
        </m:f>
        <m:sSub>
          <m:sSub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0</m:t>
            </m:r>
          </m:sub>
        </m:sSub>
        <m:func>
          <m:func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ωt</m:t>
            </m:r>
          </m:e>
        </m:func>
      </m:oMath>
      <w:r w:rsidR="005B3CCE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 avec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=γ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B26458">
        <w:rPr>
          <w:rFonts w:asciiTheme="majorBidi" w:eastAsiaTheme="minorEastAsia" w:hAnsiTheme="majorBidi" w:cstheme="majorBidi"/>
        </w:rPr>
        <w:t xml:space="preserve">                               </w:t>
      </w:r>
      <w:r w:rsidR="00B26458">
        <w:rPr>
          <w:rFonts w:asciiTheme="majorBidi" w:eastAsiaTheme="minorEastAsia" w:hAnsiTheme="majorBidi" w:cstheme="majorBidi"/>
          <w:color w:val="FF0000"/>
        </w:rPr>
        <w:t>3</w:t>
      </w:r>
      <w:r w:rsidR="00B26458" w:rsidRPr="00B26458">
        <w:rPr>
          <w:rFonts w:asciiTheme="majorBidi" w:eastAsiaTheme="minorEastAsia" w:hAnsiTheme="majorBidi" w:cstheme="majorBidi"/>
          <w:color w:val="FF0000"/>
        </w:rPr>
        <w:t>pts</w:t>
      </w:r>
    </w:p>
    <w:p w:rsidR="00C8616F" w:rsidRDefault="005B3CCE" w:rsidP="00F35FB7">
      <w:pPr>
        <w:pStyle w:val="En-tte"/>
        <w:ind w:left="720"/>
        <w:jc w:val="both"/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</w:pPr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Les vecteurs propres sont les vecteurs </w:t>
      </w:r>
      <w:proofErr w:type="gramStart"/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de la bases</w:t>
      </w:r>
      <w:proofErr w:type="gramEnd"/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 :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|</m:t>
            </m:r>
            <m:f>
              <m:f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 xml:space="preserve"> ,</m:t>
            </m:r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&gt;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, |</m:t>
            </m:r>
            <m:f>
              <m:f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 xml:space="preserve"> ,</m:t>
            </m:r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&gt;</m:t>
            </m:r>
          </m:e>
        </m:d>
      </m:oMath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</w:t>
      </w:r>
    </w:p>
    <w:p w:rsidR="005B3CCE" w:rsidRPr="00995AF9" w:rsidRDefault="005B3CCE" w:rsidP="005B3CCE">
      <w:pPr>
        <w:pStyle w:val="En-tte"/>
        <w:ind w:left="720"/>
        <w:jc w:val="both"/>
        <w:rPr>
          <w:oMath/>
          <w:rFonts w:ascii="Cambria Math" w:eastAsiaTheme="minorEastAsia" w:hAnsi="Cambria Math" w:cstheme="majorBidi"/>
          <w:color w:val="000000" w:themeColor="text1"/>
          <w:sz w:val="24"/>
          <w:szCs w:val="24"/>
        </w:rPr>
      </w:pPr>
    </w:p>
    <w:p w:rsidR="005B3CCE" w:rsidRDefault="005B3CCE" w:rsidP="005B3CCE">
      <w:pPr>
        <w:pStyle w:val="En-tte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995AF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Exercice I</w:t>
      </w:r>
      <w:r w:rsidR="004437F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I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 </w:t>
      </w:r>
      <w:r w:rsidRPr="00995AF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: 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8</w:t>
      </w:r>
      <w:r w:rsidRPr="00995AF9">
        <w:rPr>
          <w:rFonts w:asciiTheme="majorBidi" w:hAnsiTheme="majorBidi" w:cstheme="majorBidi"/>
          <w:b/>
          <w:bCs/>
          <w:color w:val="FF0000"/>
          <w:sz w:val="24"/>
          <w:szCs w:val="24"/>
        </w:rPr>
        <w:t>points</w:t>
      </w:r>
    </w:p>
    <w:p w:rsidR="00767931" w:rsidRDefault="00F35FB7" w:rsidP="00F35FB7">
      <w:pPr>
        <w:pStyle w:val="En-tte"/>
        <w:numPr>
          <w:ilvl w:val="0"/>
          <w:numId w:val="5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FFFFFF" w:themeColor="background1"/>
          <w:sz w:val="24"/>
          <w:szCs w:val="24"/>
        </w:rPr>
        <w:t>1</w:t>
      </w:r>
      <w:r w:rsidR="004437F3" w:rsidRPr="004437F3">
        <w:rPr>
          <w:rFonts w:asciiTheme="majorBidi" w:hAnsiTheme="majorBidi" w:cstheme="majorBidi"/>
          <w:color w:val="FFFFFF" w:themeColor="background1"/>
          <w:sz w:val="24"/>
          <w:szCs w:val="24"/>
        </w:rPr>
        <w:t>L’</w:t>
      </w:r>
      <w:r w:rsidR="004437F3">
        <w:rPr>
          <w:rFonts w:asciiTheme="majorBidi" w:hAnsiTheme="majorBidi" w:cstheme="majorBidi"/>
          <w:color w:val="FFFFFF" w:themeColor="background1"/>
          <w:sz w:val="24"/>
          <w:szCs w:val="24"/>
        </w:rPr>
        <w:t>L</w:t>
      </w:r>
      <w:r w:rsidR="00B51902">
        <w:rPr>
          <w:rFonts w:asciiTheme="majorBidi" w:hAnsiTheme="majorBidi" w:cstheme="majorBidi"/>
          <w:color w:val="FFFFFF" w:themeColor="background1"/>
          <w:sz w:val="24"/>
          <w:szCs w:val="24"/>
        </w:rPr>
        <w:t>1-</w:t>
      </w:r>
      <w:proofErr w:type="spellStart"/>
      <w:r w:rsidR="004437F3">
        <w:rPr>
          <w:rFonts w:asciiTheme="majorBidi" w:hAnsiTheme="majorBidi" w:cstheme="majorBidi"/>
          <w:color w:val="FFFFFF" w:themeColor="background1"/>
          <w:sz w:val="24"/>
          <w:szCs w:val="24"/>
        </w:rPr>
        <w:t>L</w:t>
      </w:r>
      <w:r w:rsidR="004437F3">
        <w:rPr>
          <w:rFonts w:asciiTheme="majorBidi" w:hAnsiTheme="majorBidi" w:cstheme="majorBidi"/>
          <w:color w:val="000000" w:themeColor="text1"/>
          <w:sz w:val="24"/>
          <w:szCs w:val="24"/>
        </w:rPr>
        <w:t>L’équation</w:t>
      </w:r>
      <w:proofErr w:type="spellEnd"/>
      <w:r w:rsidR="004437F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</w:t>
      </w:r>
      <w:r w:rsidR="00767931">
        <w:rPr>
          <w:rFonts w:asciiTheme="majorBidi" w:hAnsiTheme="majorBidi" w:cstheme="majorBidi"/>
          <w:color w:val="000000" w:themeColor="text1"/>
          <w:sz w:val="24"/>
          <w:szCs w:val="24"/>
        </w:rPr>
        <w:t>Schrödinger</w:t>
      </w:r>
      <w:r w:rsidR="004437F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indépendante du temps :</w:t>
      </w:r>
    </w:p>
    <w:p w:rsidR="004D25ED" w:rsidRDefault="004437F3" w:rsidP="00B51902">
      <w:pPr>
        <w:pStyle w:val="En-tte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4"/>
            <w:szCs w:val="24"/>
          </w:rPr>
          <m:t>-</m:t>
        </m:r>
        <m:f>
          <m:fPr>
            <m:ctrlPr>
              <w:rPr>
                <w:rFonts w:ascii="Cambria Math" w:hAnsi="Cambria Math" w:cstheme="majorBidi"/>
                <w:i/>
                <w:color w:val="000000" w:themeColor="text1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color w:val="000000" w:themeColor="text1"/>
                    <w:sz w:val="24"/>
                    <w:szCs w:val="24"/>
                  </w:rPr>
                  <m:t>ℏ</m:t>
                </m:r>
              </m:e>
              <m:sup>
                <m:r>
                  <w:rPr>
                    <w:rFonts w:ascii="Cambria Math" w:hAnsi="Cambria Math" w:cstheme="majorBidi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f>
              <m:f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∂</m:t>
                </m:r>
              </m:num>
              <m:den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∂r</m:t>
                </m:r>
              </m:den>
            </m:f>
            <m:d>
              <m:d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f>
                  <m:f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∂Ѱ</m:t>
                    </m:r>
                  </m:num>
                  <m:den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∂r</m:t>
                    </m:r>
                  </m:den>
                </m:f>
              </m:e>
            </m:d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func>
                  <m:func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000000" w:themeColor="text1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</m:func>
              </m:den>
            </m:f>
            <m:f>
              <m:f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∂</m:t>
                </m:r>
              </m:num>
              <m:den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∂θ</m:t>
                </m:r>
              </m:den>
            </m:f>
            <m:d>
              <m:d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000000" w:themeColor="text1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</m:func>
                <m:f>
                  <m:f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∂Ѱ</m:t>
                    </m:r>
                  </m:num>
                  <m:den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∂θ</m:t>
                    </m:r>
                  </m:den>
                </m:f>
              </m:e>
            </m:d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func>
                  <m:func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000000" w:themeColor="text1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</m:func>
              </m:den>
            </m:f>
            <m:d>
              <m:d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ajorBidi"/>
                            <w:color w:val="000000" w:themeColor="text1"/>
                            <w:sz w:val="24"/>
                            <w:szCs w:val="24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Ѱ</m:t>
                    </m:r>
                  </m:num>
                  <m:den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∂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ajorBidi"/>
                            <w:color w:val="000000" w:themeColor="text1"/>
                            <w:sz w:val="24"/>
                            <w:szCs w:val="24"/>
                          </w:rPr>
                          <m:t>φ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</m:d>
      </m:oMath>
      <w:r w:rsidR="00D65043" w:rsidRPr="00FA6E29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+V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r</m:t>
            </m:r>
          </m:e>
        </m:d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Ѱ</m:t>
        </m:r>
        <m:d>
          <m:d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r,θ,φ</m:t>
            </m:r>
          </m:e>
        </m:d>
      </m:oMath>
      <w:r w:rsidR="00D65043" w:rsidRPr="00FA6E29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=E</w:t>
      </w:r>
      <m:oMath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Ѱ</m:t>
        </m:r>
        <m:d>
          <m:d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r,θ,φ</m:t>
            </m:r>
          </m:e>
        </m:d>
      </m:oMath>
    </w:p>
    <w:p w:rsidR="00FA6E29" w:rsidRDefault="00C10BB4" w:rsidP="00907198">
      <w:pPr>
        <w:pStyle w:val="En-tte"/>
        <w:ind w:left="360"/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</w:pPr>
      <w:r w:rsidRPr="00C10BB4">
        <w:rPr>
          <w:rFonts w:asciiTheme="majorBidi" w:hAnsiTheme="majorBidi" w:cstheme="majorBidi"/>
          <w:color w:val="000000" w:themeColor="text1"/>
          <w:sz w:val="24"/>
          <w:szCs w:val="24"/>
        </w:rPr>
        <w:t>On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cherche des solutions de type : </w:t>
      </w:r>
      <m:oMath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Ѱ</m:t>
        </m:r>
        <m:d>
          <m:d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r,θ,φ</m:t>
            </m:r>
          </m:e>
        </m:d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=R</m:t>
        </m:r>
        <m:d>
          <m:d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r</m:t>
            </m:r>
          </m:e>
        </m:d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Y</m:t>
        </m:r>
        <m:d>
          <m:d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θ,φ</m:t>
            </m:r>
          </m:e>
        </m:d>
      </m:oMath>
      <w:r w:rsidR="00907198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                             </w:t>
      </w:r>
      <w:r w:rsidR="00907198" w:rsidRPr="00B26458">
        <w:rPr>
          <w:rFonts w:asciiTheme="majorBidi" w:eastAsiaTheme="minorEastAsia" w:hAnsiTheme="majorBidi" w:cstheme="majorBidi"/>
          <w:color w:val="FF0000"/>
        </w:rPr>
        <w:t>2pts</w:t>
      </w:r>
      <w:r w:rsidR="00907198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                       </w:t>
      </w:r>
    </w:p>
    <w:p w:rsidR="00C10BB4" w:rsidRDefault="00C10BB4" w:rsidP="00B51902">
      <w:pPr>
        <w:pStyle w:val="En-tte"/>
        <w:ind w:left="720"/>
        <w:jc w:val="both"/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en-US"/>
        </w:rPr>
      </w:pPr>
      <m:oMath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hAnsi="Cambria Math" w:cstheme="majorBidi"/>
                <w:i/>
                <w:color w:val="000000" w:themeColor="text1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color w:val="000000" w:themeColor="text1"/>
                    <w:sz w:val="24"/>
                    <w:szCs w:val="24"/>
                    <w:lang w:val="en-US"/>
                  </w:rPr>
                  <m:t>ℏ</m:t>
                </m:r>
              </m:e>
              <m:sup>
                <m:r>
                  <w:rPr>
                    <w:rFonts w:ascii="Cambria Math" w:hAnsi="Cambria Math" w:cstheme="majorBidi"/>
                    <w:color w:val="000000" w:themeColor="text1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  <w:lang w:val="en-US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Y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den>
            </m:f>
            <m:f>
              <m:f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∂</m:t>
                </m:r>
              </m:num>
              <m:den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∂r</m:t>
                </m:r>
              </m:den>
            </m:f>
            <m:d>
              <m:d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f>
                  <m:f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∂</m:t>
                    </m:r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∂r</m:t>
                    </m:r>
                  </m:den>
                </m:f>
              </m:e>
            </m:d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R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func>
                  <m:func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000000" w:themeColor="text1"/>
                        <w:sz w:val="24"/>
                        <w:szCs w:val="24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</m:func>
              </m:den>
            </m:f>
            <m:f>
              <m:f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∂</m:t>
                </m:r>
              </m:num>
              <m:den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∂θ</m:t>
                </m:r>
              </m:den>
            </m:f>
            <m:d>
              <m:d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000000" w:themeColor="text1"/>
                        <w:sz w:val="24"/>
                        <w:szCs w:val="24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</m:func>
                <m:f>
                  <m:f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∂</m:t>
                    </m:r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Y</m:t>
                    </m:r>
                  </m:num>
                  <m:den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∂θ</m:t>
                    </m:r>
                  </m:den>
                </m:f>
              </m:e>
            </m:d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R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func>
                  <m:func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000000" w:themeColor="text1"/>
                        <w:sz w:val="24"/>
                        <w:szCs w:val="24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</m:func>
              </m:den>
            </m:f>
            <m:d>
              <m:d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ajorBidi"/>
                            <w:color w:val="000000" w:themeColor="text1"/>
                            <w:sz w:val="24"/>
                            <w:szCs w:val="24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Y</m:t>
                    </m:r>
                  </m:num>
                  <m:den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∂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ajorBidi"/>
                            <w:color w:val="000000" w:themeColor="text1"/>
                            <w:sz w:val="24"/>
                            <w:szCs w:val="24"/>
                          </w:rPr>
                          <m:t>φ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</m:d>
      </m:oMath>
      <w:r w:rsidRPr="00B51902"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en-US"/>
        </w:rPr>
        <w:t>+</w:t>
      </w:r>
      <w:r w:rsidR="00B51902"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en-US"/>
        </w:rPr>
        <w:t>VRY=E</w:t>
      </w:r>
      <w:r w:rsidR="00B51902" w:rsidRPr="00B51902"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en-US"/>
        </w:rPr>
        <w:t>RY</w:t>
      </w:r>
    </w:p>
    <w:p w:rsidR="00B51902" w:rsidRDefault="00B51902" w:rsidP="00B51902">
      <w:pPr>
        <w:pStyle w:val="En-tte"/>
        <w:ind w:left="720"/>
        <w:jc w:val="both"/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</w:pPr>
      <w:r w:rsidRPr="00B5190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 division par </w:t>
      </w:r>
      <m:oMath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R</m:t>
        </m:r>
        <m:d>
          <m:d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r</m:t>
            </m:r>
          </m:e>
        </m:d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Y</m:t>
        </m:r>
        <m:d>
          <m:d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θ,φ</m:t>
            </m:r>
          </m:e>
        </m:d>
      </m:oMath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permet d’écrire</w:t>
      </w:r>
    </w:p>
    <w:p w:rsidR="00B51902" w:rsidRDefault="00B51902" w:rsidP="002B5627">
      <w:pPr>
        <w:pStyle w:val="En-tte"/>
        <w:jc w:val="both"/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R</m:t>
                    </m:r>
                  </m:den>
                </m:f>
                <m:f>
                  <m:f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∂</m:t>
                    </m:r>
                  </m:num>
                  <m:den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∂r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ajorBidi"/>
                            <w:color w:val="000000" w:themeColor="text1"/>
                            <w:sz w:val="24"/>
                            <w:szCs w:val="24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color w:val="000000" w:themeColor="text1"/>
                            <w:sz w:val="24"/>
                            <w:szCs w:val="24"/>
                          </w:rPr>
                          <m:t>∂</m:t>
                        </m:r>
                        <m:r>
                          <w:rPr>
                            <w:rFonts w:ascii="Cambria Math" w:eastAsiaTheme="minorEastAsia" w:hAnsi="Cambria Math" w:cstheme="majorBidi"/>
                            <w:color w:val="000000" w:themeColor="text1"/>
                            <w:sz w:val="24"/>
                            <w:szCs w:val="24"/>
                          </w:rPr>
                          <m:t>R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color w:val="000000" w:themeColor="text1"/>
                            <w:sz w:val="24"/>
                            <w:szCs w:val="24"/>
                          </w:rPr>
                          <m:t>∂r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  <w:lang w:val="en-US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ajorBidi"/>
                            <w:color w:val="000000" w:themeColor="text1"/>
                            <w:sz w:val="24"/>
                            <w:szCs w:val="24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color w:val="000000" w:themeColor="text1"/>
                            <w:sz w:val="24"/>
                            <w:szCs w:val="24"/>
                          </w:rPr>
                          <m:t>ℏ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V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ajorBidi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ajorBidi"/>
                            <w:color w:val="000000" w:themeColor="text1"/>
                            <w:sz w:val="24"/>
                            <w:szCs w:val="24"/>
                          </w:rPr>
                          <m:t>r</m:t>
                        </m:r>
                      </m:e>
                    </m:d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E</m:t>
                    </m:r>
                  </m:e>
                </m:d>
              </m:e>
            </m:d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Y</m:t>
                </m:r>
              </m:den>
            </m:f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 w:cstheme="majorBidi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000000" w:themeColor="text1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theme="majorBidi"/>
                            <w:color w:val="000000" w:themeColor="text1"/>
                            <w:sz w:val="24"/>
                            <w:szCs w:val="24"/>
                          </w:rPr>
                          <m:t>θ</m:t>
                        </m:r>
                      </m:e>
                    </m:func>
                  </m:den>
                </m:f>
                <m:f>
                  <m:f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∂</m:t>
                    </m:r>
                  </m:num>
                  <m:den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∂θ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Cambria Math" w:cstheme="majorBidi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000000" w:themeColor="text1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theme="majorBidi"/>
                            <w:color w:val="000000" w:themeColor="text1"/>
                            <w:sz w:val="24"/>
                            <w:szCs w:val="24"/>
                          </w:rPr>
                          <m:t>θ</m:t>
                        </m:r>
                      </m:e>
                    </m:func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color w:val="000000" w:themeColor="text1"/>
                            <w:sz w:val="24"/>
                            <w:szCs w:val="24"/>
                          </w:rPr>
                          <m:t>∂</m:t>
                        </m:r>
                        <m:r>
                          <w:rPr>
                            <w:rFonts w:ascii="Cambria Math" w:eastAsiaTheme="minorEastAsia" w:hAnsi="Cambria Math" w:cstheme="majorBidi"/>
                            <w:color w:val="000000" w:themeColor="text1"/>
                            <w:sz w:val="24"/>
                            <w:szCs w:val="24"/>
                          </w:rPr>
                          <m:t>Y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color w:val="000000" w:themeColor="text1"/>
                            <w:sz w:val="24"/>
                            <w:szCs w:val="24"/>
                          </w:rPr>
                          <m:t>∂θ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ajorBidi"/>
                            <w:color w:val="000000" w:themeColor="text1"/>
                            <w:sz w:val="24"/>
                            <w:szCs w:val="24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func>
                      <m:funcPr>
                        <m:ctrlPr>
                          <w:rPr>
                            <w:rFonts w:ascii="Cambria Math" w:eastAsiaTheme="minorEastAsia" w:hAnsi="Cambria Math" w:cstheme="majorBidi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000000" w:themeColor="text1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theme="majorBidi"/>
                            <w:color w:val="000000" w:themeColor="text1"/>
                            <w:sz w:val="24"/>
                            <w:szCs w:val="24"/>
                          </w:rPr>
                          <m:t>θ</m:t>
                        </m:r>
                      </m:e>
                    </m:func>
                  </m:den>
                </m:f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color w:val="000000" w:themeColor="text1"/>
                                <w:sz w:val="24"/>
                                <w:szCs w:val="24"/>
                              </w:rPr>
                              <m:t>∂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ajorBidi"/>
                                <w:color w:val="000000" w:themeColor="text1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theme="majorBidi"/>
                            <w:color w:val="000000" w:themeColor="text1"/>
                            <w:sz w:val="24"/>
                            <w:szCs w:val="24"/>
                          </w:rPr>
                          <m:t>Y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color w:val="000000" w:themeColor="text1"/>
                            <w:sz w:val="24"/>
                            <w:szCs w:val="24"/>
                          </w:rPr>
                          <m:t>∂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color w:val="000000" w:themeColor="text1"/>
                                <w:sz w:val="24"/>
                                <w:szCs w:val="24"/>
                              </w:rPr>
                              <m:t>φ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ajorBidi"/>
                                <w:color w:val="000000" w:themeColor="text1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</m:e>
            </m:d>
          </m:e>
        </m:d>
      </m:oMath>
      <w:r w:rsidR="002B5627" w:rsidRPr="002B5627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=0</w:t>
      </w:r>
    </w:p>
    <w:p w:rsidR="002B5627" w:rsidRDefault="002B5627" w:rsidP="002B5627">
      <w:pPr>
        <w:pStyle w:val="En-tte"/>
        <w:jc w:val="both"/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</w:pPr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D’où l’équation radiale s’écrit :</w:t>
      </w:r>
    </w:p>
    <w:p w:rsidR="002B5627" w:rsidRPr="00907198" w:rsidRDefault="002B5627" w:rsidP="00907198">
      <w:pPr>
        <w:pStyle w:val="En-tte"/>
        <w:jc w:val="both"/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en-US"/>
        </w:rPr>
      </w:pPr>
      <m:oMath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d</m:t>
                </m:r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den>
            </m:f>
            <m:d>
              <m:d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r</m:t>
                    </m:r>
                  </m:den>
                </m:f>
                <m:f>
                  <m:f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d</m:t>
                    </m:r>
                  </m:num>
                  <m:den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d</m:t>
                    </m:r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r</m:t>
                    </m:r>
                  </m:den>
                </m:f>
              </m:e>
            </m:d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  <w:lang w:val="en-US"/>
                  </w:rPr>
                  <m:t>2</m:t>
                </m:r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  <w:lang w:val="en-US"/>
                  </w:rPr>
                  <m:t>m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sz w:val="24"/>
                        <w:szCs w:val="24"/>
                        <w:lang w:val="en-US"/>
                      </w:rPr>
                      <m:t>ℏ</m:t>
                    </m:r>
                  </m:e>
                  <m:sup>
                    <m:r>
                      <w:rPr>
                        <w:rFonts w:ascii="Cambria Math" w:hAnsi="Cambria Math" w:cstheme="majorBidi"/>
                        <w:color w:val="000000" w:themeColor="text1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den>
            </m:f>
            <m:d>
              <m:d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E</m:t>
                </m:r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  <w:lang w:val="en-US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  <w:lang w:val="en-US"/>
                  </w:rPr>
                  <m:t>V</m:t>
                </m:r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r</m:t>
                    </m:r>
                  </m:e>
                </m:d>
              </m:e>
            </m:d>
          </m:e>
        </m:d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R</m:t>
        </m:r>
        <m:d>
          <m:d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r</m:t>
            </m:r>
          </m:e>
        </m:d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  <w:lang w:val="en-US"/>
          </w:rPr>
          <m:t>=0</m:t>
        </m:r>
      </m:oMath>
      <w:r w:rsidR="00907198" w:rsidRPr="00907198"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en-US"/>
        </w:rPr>
        <w:t xml:space="preserve">                                                                       </w:t>
      </w:r>
      <w:r w:rsidR="00907198"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en-US"/>
        </w:rPr>
        <w:t xml:space="preserve">  </w:t>
      </w:r>
      <w:r w:rsidR="00907198">
        <w:rPr>
          <w:rFonts w:asciiTheme="majorBidi" w:eastAsiaTheme="minorEastAsia" w:hAnsiTheme="majorBidi" w:cstheme="majorBidi"/>
          <w:color w:val="FF0000"/>
          <w:lang w:val="en-US"/>
        </w:rPr>
        <w:t>2pts</w:t>
      </w:r>
    </w:p>
    <w:p w:rsidR="00F35FB7" w:rsidRDefault="00F35FB7" w:rsidP="00F35FB7">
      <w:pPr>
        <w:pStyle w:val="En-tte"/>
        <w:numPr>
          <w:ilvl w:val="0"/>
          <w:numId w:val="5"/>
        </w:numPr>
        <w:jc w:val="both"/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</w:pPr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On </w:t>
      </w:r>
      <w:proofErr w:type="gramStart"/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posant </w:t>
      </w:r>
      <m:oMath>
        <w:proofErr w:type="gramEnd"/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χ</m:t>
        </m:r>
        <m:d>
          <m:d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r</m:t>
            </m:r>
          </m:e>
        </m:d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=rR</m:t>
        </m:r>
        <m:d>
          <m:d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r</m:t>
            </m:r>
          </m:e>
        </m:d>
      </m:oMath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, on trouve :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χ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r</m:t>
                </m:r>
              </m:e>
            </m:d>
          </m:num>
          <m:den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d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  <w:lang w:val="en-US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color w:val="000000" w:themeColor="text1"/>
                    <w:sz w:val="24"/>
                    <w:szCs w:val="24"/>
                  </w:rPr>
                  <m:t>ℏ</m:t>
                </m:r>
              </m:e>
              <m:sup>
                <m:r>
                  <w:rPr>
                    <w:rFonts w:ascii="Cambria Math" w:hAnsi="Cambria Math" w:cstheme="majorBidi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E+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A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a</m:t>
                    </m:r>
                  </m:den>
                </m:f>
              </m:sup>
            </m:sSup>
          </m:e>
        </m:d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χ</m:t>
        </m:r>
        <m:d>
          <m:d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r</m:t>
            </m:r>
          </m:e>
        </m:d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=0</m:t>
        </m:r>
      </m:oMath>
    </w:p>
    <w:p w:rsidR="00AE4C02" w:rsidRPr="00AE4C02" w:rsidRDefault="00AE4C02" w:rsidP="00AE4C02">
      <w:pPr>
        <w:pStyle w:val="En-tte"/>
        <w:ind w:left="720"/>
        <w:jc w:val="both"/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</w:pPr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On pose </w:t>
      </w:r>
      <m:oMath>
        <m:r>
          <w:rPr>
            <w:rFonts w:ascii="Cambria Math" w:hAnsi="Cambria Math" w:cstheme="majorBidi"/>
            <w:color w:val="000000" w:themeColor="text1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theme="majorBidi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ajorBidi"/>
                    <w:color w:val="000000" w:themeColor="text1"/>
                    <w:sz w:val="24"/>
                    <w:szCs w:val="24"/>
                  </w:rPr>
                  <m:t>r</m:t>
                </m:r>
              </m:num>
              <m:den>
                <m:r>
                  <w:rPr>
                    <w:rFonts w:ascii="Cambria Math" w:hAnsi="Cambria Math" w:cstheme="majorBidi"/>
                    <w:color w:val="000000" w:themeColor="text1"/>
                    <w:sz w:val="24"/>
                    <w:szCs w:val="24"/>
                  </w:rPr>
                  <m:t>2a</m:t>
                </m:r>
              </m:den>
            </m:f>
          </m:sup>
        </m:sSup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⇒</m:t>
        </m:r>
        <m:f>
          <m:f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dy</m:t>
            </m:r>
          </m:num>
          <m:den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d</m:t>
            </m:r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r</m:t>
            </m:r>
          </m:den>
        </m:f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2a</m:t>
            </m:r>
          </m:den>
        </m:f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y</m:t>
        </m:r>
      </m:oMath>
    </w:p>
    <w:p w:rsidR="00AE4C02" w:rsidRDefault="00AE4C02" w:rsidP="00AE4C02">
      <w:pPr>
        <w:pStyle w:val="En-tte"/>
        <w:ind w:left="720"/>
        <w:jc w:val="both"/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ajorBid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color w:val="000000" w:themeColor="text1"/>
                  <w:sz w:val="24"/>
                  <w:szCs w:val="24"/>
                </w:rPr>
                <m:t>dχ</m:t>
              </m:r>
            </m:num>
            <m:den>
              <m:r>
                <w:rPr>
                  <w:rFonts w:ascii="Cambria Math" w:eastAsiaTheme="minorEastAsia" w:hAnsi="Cambria Math" w:cstheme="majorBidi"/>
                  <w:color w:val="000000" w:themeColor="text1"/>
                  <w:sz w:val="24"/>
                  <w:szCs w:val="24"/>
                </w:rPr>
                <m:t>d</m:t>
              </m:r>
              <m:r>
                <w:rPr>
                  <w:rFonts w:ascii="Cambria Math" w:eastAsiaTheme="minorEastAsia" w:hAnsi="Cambria Math" w:cstheme="majorBidi"/>
                  <w:color w:val="000000" w:themeColor="text1"/>
                  <w:sz w:val="24"/>
                  <w:szCs w:val="24"/>
                </w:rPr>
                <m:t>r</m:t>
              </m:r>
            </m:den>
          </m:f>
          <m:r>
            <w:rPr>
              <w:rFonts w:ascii="Cambria Math" w:eastAsiaTheme="minorEastAsia" w:hAnsi="Cambria Math" w:cstheme="majorBidi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color w:val="000000" w:themeColor="text1"/>
                  <w:sz w:val="24"/>
                  <w:szCs w:val="24"/>
                </w:rPr>
                <m:t>dχ</m:t>
              </m:r>
            </m:num>
            <m:den>
              <m:r>
                <w:rPr>
                  <w:rFonts w:ascii="Cambria Math" w:eastAsiaTheme="minorEastAsia" w:hAnsi="Cambria Math" w:cstheme="majorBidi"/>
                  <w:color w:val="000000" w:themeColor="text1"/>
                  <w:sz w:val="24"/>
                  <w:szCs w:val="24"/>
                </w:rPr>
                <m:t>dy</m:t>
              </m:r>
            </m:den>
          </m:f>
          <m:f>
            <m:fPr>
              <m:ctrlPr>
                <w:rPr>
                  <w:rFonts w:ascii="Cambria Math" w:eastAsiaTheme="minorEastAsia" w:hAnsi="Cambria Math" w:cstheme="majorBid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color w:val="000000" w:themeColor="text1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eastAsiaTheme="minorEastAsia" w:hAnsi="Cambria Math" w:cstheme="majorBidi"/>
                  <w:color w:val="000000" w:themeColor="text1"/>
                  <w:sz w:val="24"/>
                  <w:szCs w:val="24"/>
                </w:rPr>
                <m:t>d</m:t>
              </m:r>
              <m:r>
                <w:rPr>
                  <w:rFonts w:ascii="Cambria Math" w:eastAsiaTheme="minorEastAsia" w:hAnsi="Cambria Math" w:cstheme="majorBidi"/>
                  <w:color w:val="000000" w:themeColor="text1"/>
                  <w:sz w:val="24"/>
                  <w:szCs w:val="24"/>
                </w:rPr>
                <m:t>r</m:t>
              </m:r>
            </m:den>
          </m:f>
          <m:r>
            <w:rPr>
              <w:rFonts w:ascii="Cambria Math" w:eastAsiaTheme="minorEastAsia" w:hAnsi="Cambria Math" w:cstheme="majorBidi"/>
              <w:color w:val="000000" w:themeColor="text1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color w:val="000000" w:themeColor="text1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ajorBidi"/>
                  <w:color w:val="000000" w:themeColor="text1"/>
                  <w:sz w:val="24"/>
                  <w:szCs w:val="24"/>
                </w:rPr>
                <m:t>2a</m:t>
              </m:r>
            </m:den>
          </m:f>
          <m:r>
            <w:rPr>
              <w:rFonts w:ascii="Cambria Math" w:eastAsiaTheme="minorEastAsia" w:hAnsi="Cambria Math" w:cstheme="majorBidi"/>
              <w:color w:val="000000" w:themeColor="text1"/>
              <w:sz w:val="24"/>
              <w:szCs w:val="24"/>
            </w:rPr>
            <m:t>y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color w:val="000000" w:themeColor="text1"/>
                  <w:sz w:val="24"/>
                  <w:szCs w:val="24"/>
                </w:rPr>
                <m:t>dχ</m:t>
              </m:r>
            </m:num>
            <m:den>
              <m:r>
                <w:rPr>
                  <w:rFonts w:ascii="Cambria Math" w:eastAsiaTheme="minorEastAsia" w:hAnsi="Cambria Math" w:cstheme="majorBidi"/>
                  <w:color w:val="000000" w:themeColor="text1"/>
                  <w:sz w:val="24"/>
                  <w:szCs w:val="24"/>
                </w:rPr>
                <m:t>dy</m:t>
              </m:r>
            </m:den>
          </m:f>
        </m:oMath>
      </m:oMathPara>
    </w:p>
    <w:p w:rsidR="00DE1A0E" w:rsidRDefault="00AE4C02" w:rsidP="00DE1A0E">
      <w:pPr>
        <w:pStyle w:val="En-tte"/>
        <w:jc w:val="both"/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</w:pPr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          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χ</m:t>
            </m:r>
          </m:num>
          <m:den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d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2a</m:t>
            </m:r>
          </m:den>
        </m:f>
        <m:f>
          <m:f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d</m:t>
            </m:r>
          </m:num>
          <m:den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dy</m:t>
            </m:r>
          </m:den>
        </m:f>
        <m:d>
          <m:d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y</m:t>
            </m:r>
            <m:f>
              <m:f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dχ</m:t>
                </m:r>
              </m:num>
              <m:den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dy</m:t>
                </m:r>
              </m:den>
            </m:f>
          </m:e>
        </m:d>
        <m:f>
          <m:f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dy</m:t>
            </m:r>
          </m:num>
          <m:den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dr</m:t>
            </m:r>
          </m:den>
        </m:f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y</m:t>
        </m:r>
        <m:f>
          <m:f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dχ</m:t>
            </m:r>
          </m:num>
          <m:den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dy</m:t>
            </m:r>
          </m:den>
        </m:f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den>
        </m:f>
        <m:sSup>
          <m:sSup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χ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y</m:t>
            </m:r>
          </m:den>
        </m:f>
      </m:oMath>
    </w:p>
    <w:p w:rsidR="00DE1A0E" w:rsidRPr="00907198" w:rsidRDefault="00DE1A0E" w:rsidP="00907198">
      <w:pPr>
        <w:pStyle w:val="En-tte"/>
        <w:ind w:left="502"/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</w:pPr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L’équation réduite devient : </w:t>
      </w:r>
      <m:r>
        <w:rPr>
          <w:rFonts w:ascii="Cambria Math" w:hAnsi="Cambria Math" w:cstheme="majorBidi"/>
          <w:color w:val="000000" w:themeColor="text1"/>
          <w:sz w:val="24"/>
          <w:szCs w:val="24"/>
        </w:rPr>
        <w:br/>
      </m:r>
      <m:oMath>
        <m:f>
          <m:fPr>
            <m:ctrlPr>
              <w:rPr>
                <w:rFonts w:ascii="Cambria Math" w:hAnsi="Cambria Math" w:cstheme="majorBidi"/>
                <w:i/>
                <w:color w:val="000000" w:themeColor="text1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color w:val="000000" w:themeColor="text1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theme="majorBidi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χ</m:t>
            </m:r>
          </m:num>
          <m:den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d</m:t>
            </m:r>
            <m:sSup>
              <m:sSup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color w:val="000000" w:themeColor="text1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theme="majorBidi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theme="majorBidi"/>
            <w:color w:val="000000" w:themeColor="text1"/>
            <w:sz w:val="24"/>
            <w:szCs w:val="24"/>
          </w:rPr>
          <m:t>+</m:t>
        </m:r>
        <m:f>
          <m:fPr>
            <m:ctrlPr>
              <w:rPr>
                <w:rFonts w:ascii="Cambria Math" w:hAnsi="Cambria Math" w:cstheme="majorBidi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y</m:t>
            </m:r>
          </m:den>
        </m:f>
        <m:f>
          <m:fPr>
            <m:ctrlPr>
              <w:rPr>
                <w:rFonts w:ascii="Cambria Math" w:hAnsi="Cambria Math" w:cstheme="majorBidi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dχ</m:t>
            </m:r>
          </m:num>
          <m:den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dy</m:t>
            </m:r>
          </m:den>
        </m:f>
        <m:r>
          <w:rPr>
            <w:rFonts w:ascii="Cambria Math" w:hAnsi="Cambria Math" w:cstheme="majorBidi"/>
            <w:color w:val="000000" w:themeColor="text1"/>
            <w:sz w:val="24"/>
            <w:szCs w:val="24"/>
          </w:rPr>
          <m:t>+</m:t>
        </m:r>
        <m:d>
          <m:dPr>
            <m:ctrlPr>
              <w:rPr>
                <w:rFonts w:ascii="Cambria Math" w:hAnsi="Cambria Math" w:cstheme="majorBidi"/>
                <w:i/>
                <w:color w:val="000000" w:themeColor="text1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color w:val="000000" w:themeColor="text1"/>
                        <w:sz w:val="24"/>
                        <w:szCs w:val="24"/>
                      </w:rPr>
                      <m:t>8mEa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color w:val="000000" w:themeColor="text1"/>
                            <w:sz w:val="24"/>
                            <w:szCs w:val="24"/>
                          </w:rPr>
                          <m:t>ℏ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e>
              <m:sup>
                <m:r>
                  <w:rPr>
                    <w:rFonts w:ascii="Cambria Math" w:hAnsi="Cambria Math" w:cstheme="majorBidi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  <m:f>
              <m:f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ajorBidi"/>
                    <w:color w:val="000000" w:themeColor="text1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ajorBidi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color w:val="000000" w:themeColor="text1"/>
                        <w:sz w:val="24"/>
                        <w:szCs w:val="24"/>
                      </w:rPr>
                      <m:t>8mAa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color w:val="000000" w:themeColor="text1"/>
                            <w:sz w:val="24"/>
                            <w:szCs w:val="24"/>
                          </w:rPr>
                          <m:t>ℏ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e>
              <m:sup>
                <m:r>
                  <w:rPr>
                    <w:rFonts w:ascii="Cambria Math" w:hAnsi="Cambria Math" w:cstheme="majorBidi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theme="majorBidi"/>
            <w:color w:val="000000" w:themeColor="text1"/>
            <w:sz w:val="24"/>
            <w:szCs w:val="24"/>
          </w:rPr>
          <m:t>χ=0</m:t>
        </m:r>
      </m:oMath>
      <w:r w:rsidR="00907198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                                                                  </w:t>
      </w:r>
      <w:r w:rsidR="00907198">
        <w:rPr>
          <w:rFonts w:asciiTheme="majorBidi" w:eastAsiaTheme="minorEastAsia" w:hAnsiTheme="majorBidi" w:cstheme="majorBidi"/>
          <w:color w:val="FF0000"/>
        </w:rPr>
        <w:t>2pts</w:t>
      </w:r>
    </w:p>
    <w:p w:rsidR="00DE1A0E" w:rsidRDefault="00DE1A0E" w:rsidP="00DE1A0E">
      <w:pPr>
        <w:pStyle w:val="En-tte"/>
        <w:ind w:left="502"/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</w:pPr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On pose</w:t>
      </w:r>
      <m:oMath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 xml:space="preserve"> : </m:t>
        </m:r>
        <m:sSup>
          <m:sSup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α</m:t>
            </m:r>
          </m:e>
          <m:sup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=-</m:t>
        </m:r>
        <m:sSup>
          <m:sSupPr>
            <m:ctrlPr>
              <w:rPr>
                <w:rFonts w:ascii="Cambria Math" w:hAnsi="Cambria Math" w:cstheme="majorBidi"/>
                <w:i/>
                <w:color w:val="000000" w:themeColor="text1"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ajorBidi"/>
                    <w:color w:val="000000" w:themeColor="text1"/>
                    <w:sz w:val="24"/>
                    <w:szCs w:val="24"/>
                  </w:rPr>
                  <m:t>8ma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sz w:val="24"/>
                        <w:szCs w:val="24"/>
                      </w:rPr>
                      <m:t>ℏ</m:t>
                    </m:r>
                  </m:e>
                  <m:sup>
                    <m:r>
                      <w:rPr>
                        <w:rFonts w:ascii="Cambria Math" w:hAnsi="Cambria Math" w:cstheme="majorBidi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  <m:sup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ajorBidi"/>
            <w:color w:val="000000" w:themeColor="text1"/>
            <w:sz w:val="24"/>
            <w:szCs w:val="24"/>
          </w:rPr>
          <m:t>E</m:t>
        </m:r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&gt;0</m:t>
        </m:r>
      </m:oMath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et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β</m:t>
            </m:r>
          </m:e>
          <m:sup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color w:val="000000" w:themeColor="text1"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ajorBidi"/>
                    <w:color w:val="000000" w:themeColor="text1"/>
                    <w:sz w:val="24"/>
                    <w:szCs w:val="24"/>
                  </w:rPr>
                  <m:t>8mAa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sz w:val="24"/>
                        <w:szCs w:val="24"/>
                      </w:rPr>
                      <m:t>ℏ</m:t>
                    </m:r>
                  </m:e>
                  <m:sup>
                    <m:r>
                      <w:rPr>
                        <w:rFonts w:ascii="Cambria Math" w:hAnsi="Cambria Math" w:cstheme="majorBidi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  <m:sup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2</m:t>
            </m:r>
          </m:sup>
        </m:sSup>
      </m:oMath>
    </w:p>
    <w:p w:rsidR="004C5D82" w:rsidRPr="00907198" w:rsidRDefault="004C5D82" w:rsidP="00907198">
      <w:pPr>
        <w:pStyle w:val="En-tte"/>
        <w:ind w:left="502"/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</w:pPr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Dont la solution est : </w:t>
      </w:r>
      <m:oMath>
        <m:r>
          <w:rPr>
            <w:rFonts w:ascii="Cambria Math" w:hAnsi="Cambria Math" w:cstheme="majorBidi"/>
            <w:color w:val="000000" w:themeColor="text1"/>
            <w:sz w:val="24"/>
            <w:szCs w:val="24"/>
          </w:rPr>
          <m:t>χ</m:t>
        </m:r>
        <m:d>
          <m:dPr>
            <m:ctrlPr>
              <w:rPr>
                <w:rFonts w:ascii="Cambria Math" w:hAnsi="Cambria Math" w:cstheme="majorBidi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ρ</m:t>
            </m:r>
          </m:e>
        </m:d>
        <m:r>
          <w:rPr>
            <w:rFonts w:ascii="Cambria Math" w:hAnsi="Cambria Math" w:cstheme="majorBidi"/>
            <w:color w:val="000000" w:themeColor="text1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J</m:t>
            </m:r>
          </m:e>
          <m:sub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q</m:t>
            </m:r>
          </m:sub>
        </m:sSub>
        <m:d>
          <m:dPr>
            <m:ctrlPr>
              <w:rPr>
                <w:rFonts w:ascii="Cambria Math" w:hAnsi="Cambria Math" w:cstheme="majorBidi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cy</m:t>
            </m:r>
          </m:e>
        </m:d>
        <m:r>
          <w:rPr>
            <w:rFonts w:ascii="Cambria Math" w:hAnsi="Cambria Math" w:cstheme="majorBidi"/>
            <w:color w:val="000000" w:themeColor="text1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J</m:t>
            </m:r>
          </m:e>
          <m:sub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-q</m:t>
            </m:r>
          </m:sub>
        </m:sSub>
        <m:d>
          <m:dPr>
            <m:ctrlPr>
              <w:rPr>
                <w:rFonts w:ascii="Cambria Math" w:hAnsi="Cambria Math" w:cstheme="majorBidi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cy</m:t>
            </m:r>
          </m:e>
        </m:d>
      </m:oMath>
      <w:r w:rsidR="00907198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                                              </w:t>
      </w:r>
      <w:r w:rsidR="00907198">
        <w:rPr>
          <w:rFonts w:asciiTheme="majorBidi" w:eastAsiaTheme="minorEastAsia" w:hAnsiTheme="majorBidi" w:cstheme="majorBidi"/>
          <w:color w:val="FF0000"/>
        </w:rPr>
        <w:t>1</w:t>
      </w:r>
      <w:r w:rsidR="00907198" w:rsidRPr="00907198">
        <w:rPr>
          <w:rFonts w:asciiTheme="majorBidi" w:eastAsiaTheme="minorEastAsia" w:hAnsiTheme="majorBidi" w:cstheme="majorBidi"/>
          <w:color w:val="FF0000"/>
        </w:rPr>
        <w:t>pt</w:t>
      </w:r>
    </w:p>
    <w:p w:rsidR="00C477F3" w:rsidRDefault="00C477F3" w:rsidP="00C477F3">
      <w:pPr>
        <w:pStyle w:val="En-tte"/>
        <w:ind w:left="360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995AF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Exercice I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II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 </w:t>
      </w:r>
      <w:r w:rsidRPr="00995AF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: 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7points</w:t>
      </w:r>
    </w:p>
    <w:p w:rsidR="000B584A" w:rsidRPr="00071B07" w:rsidRDefault="00C477F3" w:rsidP="00907198">
      <w:pPr>
        <w:pStyle w:val="En-tte"/>
        <w:numPr>
          <w:ilvl w:val="0"/>
          <w:numId w:val="5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477F3">
        <w:rPr>
          <w:rFonts w:asciiTheme="majorBidi" w:hAnsiTheme="majorBidi" w:cstheme="majorBidi"/>
          <w:color w:val="000000" w:themeColor="text1"/>
          <w:sz w:val="24"/>
          <w:szCs w:val="24"/>
        </w:rPr>
        <w:t>L’</w:t>
      </w:r>
      <w:proofErr w:type="spellStart"/>
      <w:r w:rsidRPr="00C477F3">
        <w:rPr>
          <w:rFonts w:asciiTheme="majorBidi" w:hAnsiTheme="majorBidi" w:cstheme="majorBidi"/>
          <w:color w:val="000000" w:themeColor="text1"/>
          <w:sz w:val="24"/>
          <w:szCs w:val="24"/>
        </w:rPr>
        <w:t>H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a</w:t>
      </w:r>
      <w:r w:rsidRPr="00C477F3">
        <w:rPr>
          <w:rFonts w:asciiTheme="majorBidi" w:hAnsiTheme="majorBidi" w:cstheme="majorBidi"/>
          <w:color w:val="000000" w:themeColor="text1"/>
          <w:sz w:val="24"/>
          <w:szCs w:val="24"/>
        </w:rPr>
        <w:t>miltonien</w:t>
      </w:r>
      <w:proofErr w:type="spellEnd"/>
      <w:r w:rsidRPr="00C477F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est diagonal</w:t>
      </w:r>
      <w:r w:rsidR="000B584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dans la </w:t>
      </w:r>
      <w:proofErr w:type="gramStart"/>
      <w:r w:rsidR="000B584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base </w:t>
      </w:r>
      <m:oMath>
        <w:proofErr w:type="gramEnd"/>
        <m:d>
          <m:dPr>
            <m:begChr m:val="{"/>
            <m:endChr m:val="}"/>
            <m:ctrlPr>
              <w:rPr>
                <w:rFonts w:ascii="Cambria Math" w:eastAsiaTheme="minorEastAsia" w:hAnsiTheme="majorBidi" w:cstheme="majorBidi"/>
                <w:i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Theme="majorBidi" w:cstheme="majorBidi"/>
                <w:color w:val="000000" w:themeColor="text1"/>
                <w:sz w:val="24"/>
                <w:szCs w:val="24"/>
              </w:rPr>
              <m:t>|</m:t>
            </m:r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Theme="majorBidi" w:cstheme="majorBidi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Theme="majorBidi" w:cstheme="majorBidi"/>
                <w:color w:val="000000" w:themeColor="text1"/>
                <w:sz w:val="24"/>
                <w:szCs w:val="24"/>
              </w:rPr>
              <m:t>&gt;</m:t>
            </m:r>
            <m:r>
              <m:rPr>
                <m:sty m:val="p"/>
              </m:rPr>
              <w:rPr>
                <w:rFonts w:ascii="Cambria Math" w:eastAsiaTheme="minorEastAsia" w:hAnsiTheme="majorBidi" w:cstheme="majorBidi"/>
                <w:color w:val="000000" w:themeColor="text1"/>
                <w:sz w:val="24"/>
                <w:szCs w:val="24"/>
              </w:rPr>
              <m:t>, |</m:t>
            </m:r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Theme="majorBidi" w:cstheme="majorBidi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Theme="majorBidi" w:cstheme="majorBidi"/>
                <w:color w:val="000000" w:themeColor="text1"/>
                <w:sz w:val="24"/>
                <w:szCs w:val="24"/>
              </w:rPr>
              <m:t xml:space="preserve">&gt;, </m:t>
            </m:r>
            <m:r>
              <m:rPr>
                <m:sty m:val="p"/>
              </m:rPr>
              <w:rPr>
                <w:rFonts w:ascii="Cambria Math" w:eastAsiaTheme="minorEastAsia" w:hAnsiTheme="majorBidi" w:cstheme="majorBidi"/>
                <w:color w:val="000000" w:themeColor="text1"/>
                <w:sz w:val="24"/>
                <w:szCs w:val="24"/>
              </w:rPr>
              <m:t>|</m:t>
            </m:r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Theme="majorBidi" w:cstheme="majorBidi"/>
                    <w:color w:val="000000" w:themeColor="text1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Theme="minorEastAsia" w:hAnsiTheme="majorBidi" w:cstheme="majorBidi"/>
                <w:color w:val="000000" w:themeColor="text1"/>
                <w:sz w:val="24"/>
                <w:szCs w:val="24"/>
              </w:rPr>
              <m:t>&gt;</m:t>
            </m:r>
          </m:e>
        </m:d>
      </m:oMath>
      <w:r w:rsidR="000B584A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, les </w:t>
      </w:r>
      <w:proofErr w:type="spellStart"/>
      <w:r w:rsidR="000B584A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énegies</w:t>
      </w:r>
      <w:proofErr w:type="spellEnd"/>
      <w:r w:rsidR="000B584A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propres sont : </w:t>
      </w:r>
      <m:oMath>
        <m:sSubSup>
          <m:sSubSup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1</m:t>
            </m:r>
          </m:sub>
          <m:sup>
            <m:d>
              <m:d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0</m:t>
                </m:r>
              </m:e>
            </m:d>
          </m:sup>
        </m:sSubSup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=</m:t>
        </m:r>
        <m:r>
          <w:rPr>
            <w:rFonts w:ascii="Cambria Math" w:hAnsi="Cambria Math" w:cstheme="majorBidi"/>
            <w:color w:val="000000" w:themeColor="text1"/>
            <w:sz w:val="24"/>
            <w:szCs w:val="24"/>
          </w:rPr>
          <m:t xml:space="preserve">5ℏω, </m:t>
        </m:r>
        <m:sSubSup>
          <m:sSubSup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2</m:t>
            </m:r>
          </m:sub>
          <m:sup>
            <m:d>
              <m:d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0</m:t>
                </m:r>
              </m:e>
            </m:d>
          </m:sup>
        </m:sSubSup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=</m:t>
        </m:r>
        <m:r>
          <w:rPr>
            <w:rFonts w:ascii="Cambria Math" w:hAnsi="Cambria Math" w:cstheme="majorBidi"/>
            <w:color w:val="000000" w:themeColor="text1"/>
            <w:sz w:val="24"/>
            <w:szCs w:val="24"/>
          </w:rPr>
          <m:t xml:space="preserve">2ℏω, </m:t>
        </m:r>
        <m:sSubSup>
          <m:sSubSup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3</m:t>
            </m:r>
          </m:sub>
          <m:sup>
            <m:d>
              <m:d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0</m:t>
                </m:r>
              </m:e>
            </m:d>
          </m:sup>
        </m:sSubSup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=</m:t>
        </m:r>
        <m:r>
          <w:rPr>
            <w:rFonts w:ascii="Cambria Math" w:hAnsi="Cambria Math" w:cstheme="majorBidi"/>
            <w:color w:val="000000" w:themeColor="text1"/>
            <w:sz w:val="24"/>
            <w:szCs w:val="24"/>
          </w:rPr>
          <m:t>-ℏω</m:t>
        </m:r>
        <m:r>
          <w:rPr>
            <w:rFonts w:ascii="Cambria Math" w:hAnsi="Cambria Math" w:cstheme="majorBidi"/>
            <w:color w:val="000000" w:themeColor="text1"/>
            <w:sz w:val="24"/>
            <w:szCs w:val="24"/>
          </w:rPr>
          <m:t> </m:t>
        </m:r>
      </m:oMath>
      <w:r w:rsidR="00071B07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; Les vecteurs propres sont les vecteurs de la base </w:t>
      </w:r>
      <m:oMath>
        <m:d>
          <m:dPr>
            <m:begChr m:val="{"/>
            <m:endChr m:val="}"/>
            <m:ctrlPr>
              <w:rPr>
                <w:rFonts w:ascii="Cambria Math" w:eastAsiaTheme="minorEastAsia" w:hAnsiTheme="majorBidi" w:cstheme="majorBidi"/>
                <w:i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Theme="majorBidi" w:cstheme="majorBidi"/>
                <w:color w:val="000000" w:themeColor="text1"/>
                <w:sz w:val="24"/>
                <w:szCs w:val="24"/>
              </w:rPr>
              <m:t>|</m:t>
            </m:r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Theme="majorBidi" w:cstheme="majorBidi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Theme="majorBidi" w:cstheme="majorBidi"/>
                <w:color w:val="000000" w:themeColor="text1"/>
                <w:sz w:val="24"/>
                <w:szCs w:val="24"/>
              </w:rPr>
              <m:t>&gt;</m:t>
            </m:r>
            <m:r>
              <m:rPr>
                <m:sty m:val="p"/>
              </m:rPr>
              <w:rPr>
                <w:rFonts w:ascii="Cambria Math" w:eastAsiaTheme="minorEastAsia" w:hAnsiTheme="majorBidi" w:cstheme="majorBidi"/>
                <w:color w:val="000000" w:themeColor="text1"/>
                <w:sz w:val="24"/>
                <w:szCs w:val="24"/>
              </w:rPr>
              <m:t>, |</m:t>
            </m:r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Theme="majorBidi" w:cstheme="majorBidi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Theme="majorBidi" w:cstheme="majorBidi"/>
                <w:color w:val="000000" w:themeColor="text1"/>
                <w:sz w:val="24"/>
                <w:szCs w:val="24"/>
              </w:rPr>
              <m:t xml:space="preserve">&gt;, </m:t>
            </m:r>
            <m:r>
              <m:rPr>
                <m:sty m:val="p"/>
              </m:rPr>
              <w:rPr>
                <w:rFonts w:ascii="Cambria Math" w:eastAsiaTheme="minorEastAsia" w:hAnsiTheme="majorBidi" w:cstheme="majorBidi"/>
                <w:color w:val="000000" w:themeColor="text1"/>
                <w:sz w:val="24"/>
                <w:szCs w:val="24"/>
              </w:rPr>
              <m:t>|</m:t>
            </m:r>
            <m:sSub>
              <m:sSubPr>
                <m:ctrlPr>
                  <w:rPr>
                    <w:rFonts w:ascii="Cambria Math" w:eastAsiaTheme="minorEastAsia" w:hAnsiTheme="majorBidi" w:cstheme="majorBidi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Theme="majorBidi" w:cstheme="majorBidi"/>
                    <w:color w:val="000000" w:themeColor="text1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Theme="minorEastAsia" w:hAnsiTheme="majorBidi" w:cstheme="majorBidi"/>
                <w:color w:val="000000" w:themeColor="text1"/>
                <w:sz w:val="24"/>
                <w:szCs w:val="24"/>
              </w:rPr>
              <m:t>&gt;</m:t>
            </m:r>
          </m:e>
        </m:d>
      </m:oMath>
      <w:r w:rsidR="00071B07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respectivement</w:t>
      </w:r>
      <w:r w:rsidR="00907198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                                                   </w:t>
      </w:r>
      <w:r w:rsidR="00907198" w:rsidRPr="00907198">
        <w:rPr>
          <w:rFonts w:asciiTheme="majorBidi" w:eastAsiaTheme="minorEastAsia" w:hAnsiTheme="majorBidi" w:cstheme="majorBidi"/>
          <w:color w:val="FF0000"/>
          <w:sz w:val="24"/>
          <w:szCs w:val="24"/>
        </w:rPr>
        <w:t>3pts</w:t>
      </w:r>
    </w:p>
    <w:p w:rsidR="00071B07" w:rsidRPr="0056663B" w:rsidRDefault="00071B07" w:rsidP="00595697">
      <w:pPr>
        <w:pStyle w:val="En-tte"/>
        <w:numPr>
          <w:ilvl w:val="0"/>
          <w:numId w:val="5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Les corrections d’ordre 1 sont données par les valeurs propres </w:t>
      </w:r>
      <w:r w:rsidR="0056663B">
        <w:rPr>
          <w:rFonts w:asciiTheme="majorBidi" w:hAnsiTheme="majorBidi" w:cstheme="majorBidi"/>
          <w:color w:val="000000" w:themeColor="text1"/>
          <w:sz w:val="24"/>
          <w:szCs w:val="24"/>
        </w:rPr>
        <w:t>de la matrice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V </w:t>
      </w:r>
      <m:oMath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det</m:t>
        </m:r>
        <m:d>
          <m:d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V-λI</m:t>
            </m:r>
          </m:e>
        </m:d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=0⇒</m:t>
        </m:r>
        <m:sSubSup>
          <m:sSubSup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1</m:t>
            </m:r>
          </m:sub>
          <m:sup>
            <m:d>
              <m:d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1</m:t>
                </m:r>
              </m:e>
            </m:d>
          </m:sup>
        </m:sSubSup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=</m:t>
        </m:r>
        <m:r>
          <w:rPr>
            <w:rFonts w:ascii="Cambria Math" w:hAnsi="Cambria Math" w:cstheme="majorBidi"/>
            <w:color w:val="000000" w:themeColor="text1"/>
            <w:sz w:val="24"/>
            <w:szCs w:val="24"/>
          </w:rPr>
          <m:t xml:space="preserve">c, </m:t>
        </m:r>
        <m:sSubSup>
          <m:sSubSup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2</m:t>
            </m:r>
          </m:sub>
          <m:sup>
            <m:d>
              <m:d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1</m:t>
                </m:r>
              </m:e>
            </m:d>
          </m:sup>
        </m:sSubSup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=</m:t>
        </m:r>
        <m:r>
          <w:rPr>
            <w:rFonts w:ascii="Cambria Math" w:hAnsi="Cambria Math" w:cstheme="majorBidi"/>
            <w:color w:val="000000" w:themeColor="text1"/>
            <w:sz w:val="24"/>
            <w:szCs w:val="24"/>
          </w:rPr>
          <m:t xml:space="preserve">-c, </m:t>
        </m:r>
        <m:sSubSup>
          <m:sSubSup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3</m:t>
            </m:r>
          </m:sub>
          <m:sup>
            <m:d>
              <m:d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1</m:t>
                </m:r>
              </m:e>
            </m:d>
          </m:sup>
        </m:sSubSup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=</m:t>
        </m:r>
        <m:r>
          <w:rPr>
            <w:rFonts w:ascii="Cambria Math" w:hAnsi="Cambria Math" w:cstheme="majorBidi"/>
            <w:color w:val="000000" w:themeColor="text1"/>
            <w:sz w:val="24"/>
            <w:szCs w:val="24"/>
          </w:rPr>
          <m:t>2c </m:t>
        </m:r>
      </m:oMath>
      <w:r w:rsidR="00595697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                                     </w:t>
      </w:r>
      <w:r w:rsidR="00595697">
        <w:rPr>
          <w:rFonts w:asciiTheme="majorBidi" w:eastAsiaTheme="minorEastAsia" w:hAnsiTheme="majorBidi" w:cstheme="majorBidi"/>
          <w:color w:val="FF0000"/>
        </w:rPr>
        <w:t>1</w:t>
      </w:r>
      <w:r w:rsidR="00595697" w:rsidRPr="00595697">
        <w:rPr>
          <w:rFonts w:asciiTheme="majorBidi" w:eastAsiaTheme="minorEastAsia" w:hAnsiTheme="majorBidi" w:cstheme="majorBidi"/>
          <w:color w:val="FF0000"/>
        </w:rPr>
        <w:t>.5pt</w:t>
      </w:r>
      <w:r w:rsidR="00595697">
        <w:rPr>
          <w:rFonts w:asciiTheme="majorBidi" w:eastAsiaTheme="minorEastAsia" w:hAnsiTheme="majorBidi" w:cstheme="majorBidi"/>
          <w:color w:val="FF0000"/>
        </w:rPr>
        <w:t>s</w:t>
      </w:r>
    </w:p>
    <w:p w:rsidR="0056663B" w:rsidRPr="00BF6768" w:rsidRDefault="0056663B" w:rsidP="0086426E">
      <w:pPr>
        <w:pStyle w:val="En-tte"/>
        <w:numPr>
          <w:ilvl w:val="0"/>
          <w:numId w:val="5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La correction d’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odrdre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 : </w:t>
      </w:r>
      <m:oMath>
        <m:sSubSup>
          <m:sSubSup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n</m:t>
            </m:r>
          </m:sub>
          <m:sup>
            <m:d>
              <m:d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2</m:t>
                </m:r>
              </m:e>
            </m:d>
          </m:sup>
        </m:sSubSup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</w:rPr>
          <m:t>=</m:t>
        </m:r>
        <m:nary>
          <m:naryPr>
            <m:chr m:val="∑"/>
            <m:limLoc m:val="undOvr"/>
            <m:supHide m:val="on"/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m≠n</m:t>
            </m:r>
          </m:sub>
          <m:sup/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 w:cstheme="majorBidi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d>
                          <m:dPr>
                            <m:begChr m:val="〈"/>
                            <m:endChr m:val="〉"/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 w:cstheme="majorBidi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ajorBidi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sub>
                              <m:sup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theme="majorBid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0</m:t>
                                    </m:r>
                                  </m:e>
                                </m:d>
                              </m:sup>
                            </m:sSubSup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theme="majorBidi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V</m:t>
                                </m:r>
                              </m:e>
                            </m:d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 w:cstheme="majorBidi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ajorBidi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  <m:sup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theme="majorBid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0</m:t>
                                    </m:r>
                                  </m:e>
                                </m:d>
                              </m:sup>
                            </m:sSubSup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n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Theme="minorEastAsia" w:hAnsi="Cambria Math" w:cstheme="majorBidi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ajorBidi"/>
                            <w:color w:val="000000" w:themeColor="text1"/>
                            <w:sz w:val="24"/>
                            <w:szCs w:val="24"/>
                          </w:rPr>
                          <m:t>0</m:t>
                        </m:r>
                      </m:e>
                    </m:d>
                  </m:sup>
                </m:sSubSup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m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Theme="minorEastAsia" w:hAnsi="Cambria Math" w:cstheme="majorBidi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ajorBidi"/>
                            <w:color w:val="000000" w:themeColor="text1"/>
                            <w:sz w:val="24"/>
                            <w:szCs w:val="24"/>
                          </w:rPr>
                          <m:t>0</m:t>
                        </m:r>
                      </m:e>
                    </m:d>
                  </m:sup>
                </m:sSubSup>
              </m:den>
            </m:f>
          </m:e>
        </m:nary>
      </m:oMath>
      <w:r w:rsidR="0086426E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                                       </w:t>
      </w:r>
      <w:r w:rsidR="0086426E">
        <w:rPr>
          <w:rFonts w:asciiTheme="majorBidi" w:eastAsiaTheme="minorEastAsia" w:hAnsiTheme="majorBidi" w:cstheme="majorBidi"/>
          <w:color w:val="FF0000"/>
          <w:sz w:val="24"/>
          <w:szCs w:val="24"/>
        </w:rPr>
        <w:t>1pt</w:t>
      </w:r>
    </w:p>
    <w:p w:rsidR="00BF6768" w:rsidRPr="0086426E" w:rsidRDefault="00BF6768" w:rsidP="00C27481">
      <w:pPr>
        <w:pStyle w:val="En-tte"/>
        <w:jc w:val="both"/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en-US"/>
        </w:rPr>
      </w:pPr>
      <m:oMath>
        <m:sSubSup>
          <m:sSubSup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  <w:lang w:val="en-US"/>
              </w:rPr>
              <m:t>1</m:t>
            </m:r>
          </m:sub>
          <m:sup>
            <m:d>
              <m:d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  <w:lang w:val="en-US"/>
                  </w:rPr>
                  <m:t>2</m:t>
                </m:r>
              </m:e>
            </m:d>
          </m:sup>
        </m:sSubSup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〈"/>
                        <m:endChr m:val="〉"/>
                        <m:ctrlPr>
                          <w:rPr>
                            <w:rFonts w:ascii="Cambria Math" w:eastAsiaTheme="minorEastAsia" w:hAnsi="Cambria Math" w:cstheme="majorBidi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color w:val="000000" w:themeColor="text1"/>
                                <w:sz w:val="24"/>
                                <w:szCs w:val="24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theme="majorBidi"/>
                                    <w:color w:val="000000" w:themeColor="text1"/>
                                    <w:sz w:val="24"/>
                                    <w:szCs w:val="24"/>
                                    <w:lang w:val="en-US"/>
                                  </w:rPr>
                                  <m:t>0</m:t>
                                </m:r>
                              </m:e>
                            </m:d>
                          </m:sup>
                        </m:sSubSup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color w:val="000000" w:themeColor="text1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color w:val="000000" w:themeColor="text1"/>
                                <w:sz w:val="24"/>
                                <w:szCs w:val="24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theme="majorBidi"/>
                                    <w:color w:val="000000" w:themeColor="text1"/>
                                    <w:sz w:val="24"/>
                                    <w:szCs w:val="24"/>
                                    <w:lang w:val="en-US"/>
                                  </w:rPr>
                                  <m:t>0</m:t>
                                </m:r>
                              </m:e>
                            </m:d>
                          </m:sup>
                        </m:sSubSup>
                      </m:e>
                    </m:d>
                  </m:e>
                </m:d>
              </m:e>
              <m:sup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  <w:lang w:val="en-US"/>
                  </w:rPr>
                  <m:t>1</m:t>
                </m:r>
              </m:sub>
              <m:sup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  <w:lang w:val="en-US"/>
                      </w:rPr>
                      <m:t>0</m:t>
                    </m:r>
                  </m:e>
                </m:d>
              </m:sup>
            </m:sSubSup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  <w:lang w:val="en-US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  <w:lang w:val="en-US"/>
                  </w:rPr>
                  <m:t>2</m:t>
                </m:r>
              </m:sub>
              <m:sup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  <w:lang w:val="en-US"/>
                      </w:rPr>
                      <m:t>0</m:t>
                    </m:r>
                  </m:e>
                </m:d>
              </m:sup>
            </m:sSubSup>
          </m:den>
        </m:f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〈"/>
                        <m:endChr m:val="〉"/>
                        <m:ctrlPr>
                          <w:rPr>
                            <w:rFonts w:ascii="Cambria Math" w:eastAsiaTheme="minorEastAsia" w:hAnsi="Cambria Math" w:cstheme="majorBidi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color w:val="000000" w:themeColor="text1"/>
                                <w:sz w:val="24"/>
                                <w:szCs w:val="24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theme="majorBidi"/>
                                    <w:color w:val="000000" w:themeColor="text1"/>
                                    <w:sz w:val="24"/>
                                    <w:szCs w:val="24"/>
                                    <w:lang w:val="en-US"/>
                                  </w:rPr>
                                  <m:t>0</m:t>
                                </m:r>
                              </m:e>
                            </m:d>
                          </m:sup>
                        </m:sSubSup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color w:val="000000" w:themeColor="text1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color w:val="000000" w:themeColor="text1"/>
                                <w:sz w:val="24"/>
                                <w:szCs w:val="24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theme="majorBidi"/>
                                    <w:color w:val="000000" w:themeColor="text1"/>
                                    <w:sz w:val="24"/>
                                    <w:szCs w:val="24"/>
                                    <w:lang w:val="en-US"/>
                                  </w:rPr>
                                  <m:t>0</m:t>
                                </m:r>
                              </m:e>
                            </m:d>
                          </m:sup>
                        </m:sSubSup>
                      </m:e>
                    </m:d>
                  </m:e>
                </m:d>
              </m:e>
              <m:sup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  <w:lang w:val="en-US"/>
                  </w:rPr>
                  <m:t>1</m:t>
                </m:r>
              </m:sub>
              <m:sup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  <w:lang w:val="en-US"/>
                      </w:rPr>
                      <m:t>0</m:t>
                    </m:r>
                  </m:e>
                </m:d>
              </m:sup>
            </m:sSubSup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  <w:lang w:val="en-US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  <w:lang w:val="en-US"/>
                  </w:rPr>
                  <m:t>3</m:t>
                </m:r>
              </m:sub>
              <m:sup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  <w:lang w:val="en-US"/>
                      </w:rPr>
                      <m:t>0</m:t>
                    </m:r>
                  </m:e>
                </m:d>
              </m:sup>
            </m:sSubSup>
          </m:den>
        </m:f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c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  <w:lang w:val="en-US"/>
              </w:rPr>
              <m:t>3ℏ</m:t>
            </m:r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ω</m:t>
            </m:r>
          </m:den>
        </m:f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  <w:lang w:val="en-US"/>
          </w:rPr>
          <m:t>+0=</m:t>
        </m:r>
        <m:f>
          <m:f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c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  <w:lang w:val="en-US"/>
              </w:rPr>
              <m:t>3ℏ</m:t>
            </m:r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ω</m:t>
            </m:r>
          </m:den>
        </m:f>
      </m:oMath>
      <w:r w:rsidR="0086426E" w:rsidRPr="0086426E"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en-US"/>
        </w:rPr>
        <w:t xml:space="preserve">                                     </w:t>
      </w:r>
      <w:r w:rsidR="00C27481"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en-US"/>
        </w:rPr>
        <w:t xml:space="preserve">            </w:t>
      </w:r>
      <w:r w:rsidR="0086426E" w:rsidRPr="0086426E"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en-US"/>
        </w:rPr>
        <w:t xml:space="preserve">  </w:t>
      </w:r>
      <w:r w:rsidR="0086426E" w:rsidRPr="0086426E">
        <w:rPr>
          <w:rFonts w:asciiTheme="majorBidi" w:eastAsiaTheme="minorEastAsia" w:hAnsiTheme="majorBidi" w:cstheme="majorBidi"/>
          <w:color w:val="FF0000"/>
          <w:lang w:val="en-US"/>
        </w:rPr>
        <w:t>0.5pt</w:t>
      </w:r>
    </w:p>
    <w:p w:rsidR="002A5D11" w:rsidRPr="0086426E" w:rsidRDefault="002A5D11" w:rsidP="0086426E">
      <w:pPr>
        <w:pStyle w:val="En-tte"/>
        <w:jc w:val="both"/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en-US"/>
        </w:rPr>
      </w:pPr>
      <m:oMath>
        <m:sSubSup>
          <m:sSubSup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  <w:lang w:val="en-US"/>
              </w:rPr>
              <m:t>2</m:t>
            </m:r>
          </m:sub>
          <m:sup>
            <m:d>
              <m:d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  <w:lang w:val="en-US"/>
                  </w:rPr>
                  <m:t>2</m:t>
                </m:r>
              </m:e>
            </m:d>
          </m:sup>
        </m:sSubSup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〈"/>
                        <m:endChr m:val="〉"/>
                        <m:ctrlPr>
                          <w:rPr>
                            <w:rFonts w:ascii="Cambria Math" w:eastAsiaTheme="minorEastAsia" w:hAnsi="Cambria Math" w:cstheme="majorBidi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color w:val="000000" w:themeColor="text1"/>
                                <w:sz w:val="24"/>
                                <w:szCs w:val="24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theme="majorBidi"/>
                                    <w:color w:val="000000" w:themeColor="text1"/>
                                    <w:sz w:val="24"/>
                                    <w:szCs w:val="24"/>
                                    <w:lang w:val="en-US"/>
                                  </w:rPr>
                                  <m:t>0</m:t>
                                </m:r>
                              </m:e>
                            </m:d>
                          </m:sup>
                        </m:sSubSup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color w:val="000000" w:themeColor="text1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color w:val="000000" w:themeColor="text1"/>
                                <w:sz w:val="24"/>
                                <w:szCs w:val="24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theme="majorBidi"/>
                                    <w:color w:val="000000" w:themeColor="text1"/>
                                    <w:sz w:val="24"/>
                                    <w:szCs w:val="24"/>
                                    <w:lang w:val="en-US"/>
                                  </w:rPr>
                                  <m:t>0</m:t>
                                </m:r>
                              </m:e>
                            </m:d>
                          </m:sup>
                        </m:sSubSup>
                      </m:e>
                    </m:d>
                  </m:e>
                </m:d>
              </m:e>
              <m:sup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  <w:lang w:val="en-US"/>
                  </w:rPr>
                  <m:t>2</m:t>
                </m:r>
              </m:sub>
              <m:sup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  <w:lang w:val="en-US"/>
                      </w:rPr>
                      <m:t>0</m:t>
                    </m:r>
                  </m:e>
                </m:d>
              </m:sup>
            </m:sSubSup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  <w:lang w:val="en-US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  <w:lang w:val="en-US"/>
                  </w:rPr>
                  <m:t>1</m:t>
                </m:r>
              </m:sub>
              <m:sup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  <w:lang w:val="en-US"/>
                      </w:rPr>
                      <m:t>0</m:t>
                    </m:r>
                  </m:e>
                </m:d>
              </m:sup>
            </m:sSubSup>
          </m:den>
        </m:f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〈"/>
                        <m:endChr m:val="〉"/>
                        <m:ctrlPr>
                          <w:rPr>
                            <w:rFonts w:ascii="Cambria Math" w:eastAsiaTheme="minorEastAsia" w:hAnsi="Cambria Math" w:cstheme="majorBidi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color w:val="000000" w:themeColor="text1"/>
                                <w:sz w:val="24"/>
                                <w:szCs w:val="24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theme="majorBidi"/>
                                    <w:color w:val="000000" w:themeColor="text1"/>
                                    <w:sz w:val="24"/>
                                    <w:szCs w:val="24"/>
                                    <w:lang w:val="en-US"/>
                                  </w:rPr>
                                  <m:t>0</m:t>
                                </m:r>
                              </m:e>
                            </m:d>
                          </m:sup>
                        </m:sSubSup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color w:val="000000" w:themeColor="text1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color w:val="000000" w:themeColor="text1"/>
                                <w:sz w:val="24"/>
                                <w:szCs w:val="24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theme="majorBidi"/>
                                    <w:color w:val="000000" w:themeColor="text1"/>
                                    <w:sz w:val="24"/>
                                    <w:szCs w:val="24"/>
                                    <w:lang w:val="en-US"/>
                                  </w:rPr>
                                  <m:t>0</m:t>
                                </m:r>
                              </m:e>
                            </m:d>
                          </m:sup>
                        </m:sSubSup>
                      </m:e>
                    </m:d>
                  </m:e>
                </m:d>
              </m:e>
              <m:sup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  <w:lang w:val="en-US"/>
                  </w:rPr>
                  <m:t>2</m:t>
                </m:r>
              </m:sub>
              <m:sup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  <w:lang w:val="en-US"/>
                      </w:rPr>
                      <m:t>0</m:t>
                    </m:r>
                  </m:e>
                </m:d>
              </m:sup>
            </m:sSubSup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  <w:lang w:val="en-US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  <w:lang w:val="en-US"/>
                  </w:rPr>
                  <m:t>3</m:t>
                </m:r>
              </m:sub>
              <m:sup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  <w:lang w:val="en-US"/>
                      </w:rPr>
                      <m:t>0</m:t>
                    </m:r>
                  </m:e>
                </m:d>
              </m:sup>
            </m:sSubSup>
          </m:den>
        </m:f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  <w:lang w:val="en-US"/>
          </w:rPr>
          <m:t>=-</m:t>
        </m:r>
        <m:f>
          <m:f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c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  <w:lang w:val="en-US"/>
              </w:rPr>
              <m:t>3ℏ</m:t>
            </m:r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ω</m:t>
            </m:r>
          </m:den>
        </m:f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  <w:lang w:val="en-US"/>
          </w:rPr>
          <m:t>+0=-</m:t>
        </m:r>
        <m:f>
          <m:f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</w:rPr>
                      <m:t>c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  <w:lang w:val="en-US"/>
              </w:rPr>
              <m:t>3ℏ</m:t>
            </m:r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ω</m:t>
            </m:r>
          </m:den>
        </m:f>
      </m:oMath>
      <w:r w:rsidR="0086426E" w:rsidRPr="0086426E"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en-US"/>
        </w:rPr>
        <w:t xml:space="preserve">                                           </w:t>
      </w:r>
      <w:r w:rsidR="0086426E" w:rsidRPr="0086426E">
        <w:rPr>
          <w:rFonts w:asciiTheme="majorBidi" w:eastAsiaTheme="minorEastAsia" w:hAnsiTheme="majorBidi" w:cstheme="majorBidi"/>
          <w:color w:val="FF0000"/>
          <w:lang w:val="en-US"/>
        </w:rPr>
        <w:t>0.5pt</w:t>
      </w:r>
    </w:p>
    <w:p w:rsidR="002A5D11" w:rsidRPr="0086426E" w:rsidRDefault="002A5D11" w:rsidP="0086426E">
      <w:pPr>
        <w:pStyle w:val="En-tte"/>
        <w:jc w:val="both"/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en-US"/>
        </w:rPr>
      </w:pPr>
      <m:oMath>
        <m:sSubSup>
          <m:sSubSup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  <w:lang w:val="en-US"/>
              </w:rPr>
              <m:t>3</m:t>
            </m:r>
          </m:sub>
          <m:sup>
            <m:d>
              <m:d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  <w:lang w:val="en-US"/>
                  </w:rPr>
                  <m:t>2</m:t>
                </m:r>
              </m:e>
            </m:d>
          </m:sup>
        </m:sSubSup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〈"/>
                        <m:endChr m:val="〉"/>
                        <m:ctrlPr>
                          <w:rPr>
                            <w:rFonts w:ascii="Cambria Math" w:eastAsiaTheme="minorEastAsia" w:hAnsi="Cambria Math" w:cstheme="majorBidi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color w:val="000000" w:themeColor="text1"/>
                                <w:sz w:val="24"/>
                                <w:szCs w:val="24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theme="majorBidi"/>
                                    <w:color w:val="000000" w:themeColor="text1"/>
                                    <w:sz w:val="24"/>
                                    <w:szCs w:val="24"/>
                                    <w:lang w:val="en-US"/>
                                  </w:rPr>
                                  <m:t>0</m:t>
                                </m:r>
                              </m:e>
                            </m:d>
                          </m:sup>
                        </m:sSubSup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color w:val="000000" w:themeColor="text1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color w:val="000000" w:themeColor="text1"/>
                                <w:sz w:val="24"/>
                                <w:szCs w:val="24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theme="majorBidi"/>
                                    <w:color w:val="000000" w:themeColor="text1"/>
                                    <w:sz w:val="24"/>
                                    <w:szCs w:val="24"/>
                                    <w:lang w:val="en-US"/>
                                  </w:rPr>
                                  <m:t>0</m:t>
                                </m:r>
                              </m:e>
                            </m:d>
                          </m:sup>
                        </m:sSubSup>
                      </m:e>
                    </m:d>
                  </m:e>
                </m:d>
              </m:e>
              <m:sup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  <w:lang w:val="en-US"/>
                  </w:rPr>
                  <m:t>3</m:t>
                </m:r>
              </m:sub>
              <m:sup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  <w:lang w:val="en-US"/>
                      </w:rPr>
                      <m:t>0</m:t>
                    </m:r>
                  </m:e>
                </m:d>
              </m:sup>
            </m:sSubSup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  <w:lang w:val="en-US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  <w:lang w:val="en-US"/>
                  </w:rPr>
                  <m:t>1</m:t>
                </m:r>
              </m:sub>
              <m:sup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  <w:lang w:val="en-US"/>
                      </w:rPr>
                      <m:t>0</m:t>
                    </m:r>
                  </m:e>
                </m:d>
              </m:sup>
            </m:sSubSup>
          </m:den>
        </m:f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〈"/>
                        <m:endChr m:val="〉"/>
                        <m:ctrlPr>
                          <w:rPr>
                            <w:rFonts w:ascii="Cambria Math" w:eastAsiaTheme="minorEastAsia" w:hAnsi="Cambria Math" w:cstheme="majorBidi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color w:val="000000" w:themeColor="text1"/>
                                <w:sz w:val="24"/>
                                <w:szCs w:val="24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theme="majorBidi"/>
                                    <w:color w:val="000000" w:themeColor="text1"/>
                                    <w:sz w:val="24"/>
                                    <w:szCs w:val="24"/>
                                    <w:lang w:val="en-US"/>
                                  </w:rPr>
                                  <m:t>0</m:t>
                                </m:r>
                              </m:e>
                            </m:d>
                          </m:sup>
                        </m:sSubSup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color w:val="000000" w:themeColor="text1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color w:val="000000" w:themeColor="text1"/>
                                <w:sz w:val="24"/>
                                <w:szCs w:val="24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theme="majorBidi"/>
                                    <w:color w:val="000000" w:themeColor="text1"/>
                                    <w:sz w:val="24"/>
                                    <w:szCs w:val="24"/>
                                    <w:lang w:val="en-US"/>
                                  </w:rPr>
                                  <m:t>0</m:t>
                                </m:r>
                              </m:e>
                            </m:d>
                          </m:sup>
                        </m:sSubSup>
                      </m:e>
                    </m:d>
                  </m:e>
                </m:d>
              </m:e>
              <m:sup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  <w:lang w:val="en-US"/>
                  </w:rPr>
                  <m:t>3</m:t>
                </m:r>
              </m:sub>
              <m:sup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  <w:lang w:val="en-US"/>
                      </w:rPr>
                      <m:t>0</m:t>
                    </m:r>
                  </m:e>
                </m:d>
              </m:sup>
            </m:sSubSup>
            <m:r>
              <w:rPr>
                <w:rFonts w:ascii="Cambria Math" w:eastAsiaTheme="minorEastAsia" w:hAnsi="Cambria Math" w:cstheme="majorBidi"/>
                <w:color w:val="000000" w:themeColor="text1"/>
                <w:sz w:val="24"/>
                <w:szCs w:val="24"/>
                <w:lang w:val="en-US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4"/>
                    <w:szCs w:val="24"/>
                    <w:lang w:val="en-US"/>
                  </w:rPr>
                  <m:t>2</m:t>
                </m:r>
              </m:sub>
              <m:sup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color w:val="000000" w:themeColor="text1"/>
                        <w:sz w:val="24"/>
                        <w:szCs w:val="24"/>
                        <w:lang w:val="en-US"/>
                      </w:rPr>
                      <m:t>0</m:t>
                    </m:r>
                  </m:e>
                </m:d>
              </m:sup>
            </m:sSubSup>
          </m:den>
        </m:f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  <w:lang w:val="en-US"/>
          </w:rPr>
          <m:t>=0+0=</m:t>
        </m:r>
        <m:r>
          <w:rPr>
            <w:rFonts w:ascii="Cambria Math" w:eastAsiaTheme="minorEastAsia" w:hAnsi="Cambria Math" w:cstheme="majorBidi"/>
            <w:color w:val="000000" w:themeColor="text1"/>
            <w:sz w:val="24"/>
            <w:szCs w:val="24"/>
            <w:lang w:val="en-US"/>
          </w:rPr>
          <m:t>0</m:t>
        </m:r>
      </m:oMath>
      <w:r w:rsidR="0086426E" w:rsidRPr="0086426E"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en-US"/>
        </w:rPr>
        <w:t xml:space="preserve">                                        </w:t>
      </w:r>
      <w:r w:rsidR="0086426E"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en-US"/>
        </w:rPr>
        <w:t xml:space="preserve">               </w:t>
      </w:r>
      <w:r w:rsidR="0086426E" w:rsidRPr="0086426E"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C27481"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86426E" w:rsidRPr="0086426E">
        <w:rPr>
          <w:rFonts w:asciiTheme="majorBidi" w:eastAsiaTheme="minorEastAsia" w:hAnsiTheme="majorBidi" w:cstheme="majorBidi"/>
          <w:color w:val="FF0000"/>
          <w:lang w:val="en-US"/>
        </w:rPr>
        <w:t>0.5pt</w:t>
      </w:r>
    </w:p>
    <w:p w:rsidR="002A5D11" w:rsidRPr="0086426E" w:rsidRDefault="002A5D11" w:rsidP="002A5D11">
      <w:pPr>
        <w:pStyle w:val="En-tte"/>
        <w:ind w:left="720"/>
        <w:jc w:val="both"/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en-US"/>
        </w:rPr>
      </w:pPr>
    </w:p>
    <w:p w:rsidR="0056663B" w:rsidRPr="0086426E" w:rsidRDefault="0056663B" w:rsidP="00071B07">
      <w:pPr>
        <w:pStyle w:val="En-tte"/>
        <w:ind w:left="720"/>
        <w:jc w:val="both"/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en-US"/>
        </w:rPr>
      </w:pPr>
    </w:p>
    <w:p w:rsidR="00C477F3" w:rsidRPr="0086426E" w:rsidRDefault="00C477F3" w:rsidP="00C477F3">
      <w:pPr>
        <w:pStyle w:val="En-tte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</w:p>
    <w:p w:rsidR="004C5D82" w:rsidRPr="0086426E" w:rsidRDefault="004C5D82" w:rsidP="00DE1A0E">
      <w:pPr>
        <w:pStyle w:val="En-tte"/>
        <w:ind w:left="502"/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en-US"/>
        </w:rPr>
      </w:pPr>
    </w:p>
    <w:p w:rsidR="00DE1A0E" w:rsidRPr="0086426E" w:rsidRDefault="00DE1A0E" w:rsidP="00DE1A0E">
      <w:pPr>
        <w:pStyle w:val="En-tte"/>
        <w:jc w:val="both"/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en-US"/>
        </w:rPr>
      </w:pPr>
    </w:p>
    <w:p w:rsidR="00DE1A0E" w:rsidRPr="0086426E" w:rsidRDefault="00DE1A0E" w:rsidP="00DE1A0E">
      <w:pPr>
        <w:pStyle w:val="En-tte"/>
        <w:jc w:val="both"/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en-US"/>
        </w:rPr>
      </w:pPr>
    </w:p>
    <w:p w:rsidR="00DE1A0E" w:rsidRPr="0086426E" w:rsidRDefault="00DE1A0E" w:rsidP="00AE4C02">
      <w:pPr>
        <w:pStyle w:val="En-tte"/>
        <w:jc w:val="both"/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en-US"/>
        </w:rPr>
      </w:pPr>
    </w:p>
    <w:p w:rsidR="00B51902" w:rsidRPr="0086426E" w:rsidRDefault="00B51902" w:rsidP="00B51902">
      <w:pPr>
        <w:pStyle w:val="En-tte"/>
        <w:ind w:left="720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:rsidR="00C10BB4" w:rsidRPr="0086426E" w:rsidRDefault="00C10BB4" w:rsidP="00C10BB4">
      <w:pPr>
        <w:pStyle w:val="En-tte"/>
        <w:ind w:left="360"/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en-US"/>
        </w:rPr>
      </w:pPr>
    </w:p>
    <w:p w:rsidR="00C10BB4" w:rsidRPr="0086426E" w:rsidRDefault="00C10BB4" w:rsidP="00C10BB4">
      <w:pPr>
        <w:pStyle w:val="En-tte"/>
        <w:ind w:left="360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:rsidR="00C10BB4" w:rsidRPr="0086426E" w:rsidRDefault="00C10BB4" w:rsidP="00C10BB4">
      <w:pPr>
        <w:pStyle w:val="En-tte"/>
        <w:ind w:left="360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:rsidR="00767931" w:rsidRPr="0086426E" w:rsidRDefault="00767931" w:rsidP="00767931">
      <w:pPr>
        <w:pStyle w:val="En-tte"/>
        <w:ind w:left="72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</w:p>
    <w:p w:rsidR="005B3CCE" w:rsidRPr="0086426E" w:rsidRDefault="005B3CCE" w:rsidP="00551A12">
      <w:pPr>
        <w:pStyle w:val="En-tte"/>
        <w:ind w:left="720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</w:p>
    <w:p w:rsidR="004723D0" w:rsidRPr="0086426E" w:rsidRDefault="004723D0">
      <w:pPr>
        <w:rPr>
          <w:oMath/>
          <w:rFonts w:ascii="Cambria Math" w:hAnsi="Cambria Math"/>
          <w:lang w:val="en-US"/>
        </w:rPr>
      </w:pPr>
    </w:p>
    <w:sectPr w:rsidR="004723D0" w:rsidRPr="0086426E" w:rsidSect="000E2D84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5429"/>
    <w:multiLevelType w:val="hybridMultilevel"/>
    <w:tmpl w:val="E76CC6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67E5D"/>
    <w:multiLevelType w:val="hybridMultilevel"/>
    <w:tmpl w:val="68A4B942"/>
    <w:lvl w:ilvl="0" w:tplc="C3DA15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87F34"/>
    <w:multiLevelType w:val="hybridMultilevel"/>
    <w:tmpl w:val="7C960A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3707C"/>
    <w:multiLevelType w:val="hybridMultilevel"/>
    <w:tmpl w:val="297E29A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7650A58"/>
    <w:multiLevelType w:val="hybridMultilevel"/>
    <w:tmpl w:val="09EC10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6468E"/>
    <w:multiLevelType w:val="hybridMultilevel"/>
    <w:tmpl w:val="F796E872"/>
    <w:lvl w:ilvl="0" w:tplc="C3DA15C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026743"/>
    <w:multiLevelType w:val="hybridMultilevel"/>
    <w:tmpl w:val="73109E30"/>
    <w:lvl w:ilvl="0" w:tplc="C3DA15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/>
  <w:rsids>
    <w:rsidRoot w:val="00995AF9"/>
    <w:rsid w:val="00071B07"/>
    <w:rsid w:val="000B584A"/>
    <w:rsid w:val="000E2D84"/>
    <w:rsid w:val="002A5D11"/>
    <w:rsid w:val="002B5627"/>
    <w:rsid w:val="003A21A9"/>
    <w:rsid w:val="004437F3"/>
    <w:rsid w:val="004723D0"/>
    <w:rsid w:val="004C5D82"/>
    <w:rsid w:val="004D25ED"/>
    <w:rsid w:val="00551A12"/>
    <w:rsid w:val="0056663B"/>
    <w:rsid w:val="00595697"/>
    <w:rsid w:val="005B3CCE"/>
    <w:rsid w:val="007426E7"/>
    <w:rsid w:val="00767931"/>
    <w:rsid w:val="00835FF4"/>
    <w:rsid w:val="0086426E"/>
    <w:rsid w:val="008D32D8"/>
    <w:rsid w:val="00907198"/>
    <w:rsid w:val="00995AF9"/>
    <w:rsid w:val="00AE4C02"/>
    <w:rsid w:val="00B11932"/>
    <w:rsid w:val="00B26458"/>
    <w:rsid w:val="00B51902"/>
    <w:rsid w:val="00BF42B9"/>
    <w:rsid w:val="00BF6768"/>
    <w:rsid w:val="00C10BB4"/>
    <w:rsid w:val="00C27481"/>
    <w:rsid w:val="00C477F3"/>
    <w:rsid w:val="00C8616F"/>
    <w:rsid w:val="00CE5BAE"/>
    <w:rsid w:val="00D65043"/>
    <w:rsid w:val="00DE1A0E"/>
    <w:rsid w:val="00F35FB7"/>
    <w:rsid w:val="00FA577C"/>
    <w:rsid w:val="00FA6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3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5AF9"/>
  </w:style>
  <w:style w:type="character" w:styleId="Textedelespacerserv">
    <w:name w:val="Placeholder Text"/>
    <w:basedOn w:val="Policepardfaut"/>
    <w:uiPriority w:val="99"/>
    <w:semiHidden/>
    <w:rsid w:val="00995AF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5A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User</dc:creator>
  <cp:lastModifiedBy>DELL User</cp:lastModifiedBy>
  <cp:revision>2</cp:revision>
  <dcterms:created xsi:type="dcterms:W3CDTF">2025-02-09T08:48:00Z</dcterms:created>
  <dcterms:modified xsi:type="dcterms:W3CDTF">2025-02-09T08:48:00Z</dcterms:modified>
</cp:coreProperties>
</file>