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E6" w:rsidRPr="009C0B7E" w:rsidRDefault="00AE3BE6" w:rsidP="00AE3BE6">
      <w:pPr>
        <w:jc w:val="center"/>
        <w:rPr>
          <w:rFonts w:ascii="Algerian" w:hAnsi="Algerian" w:cstheme="majorBidi"/>
          <w:b/>
          <w:bCs/>
          <w:color w:val="7030A0"/>
          <w:sz w:val="20"/>
          <w:szCs w:val="20"/>
        </w:rPr>
      </w:pPr>
      <w:r w:rsidRPr="009C0B7E">
        <w:rPr>
          <w:rFonts w:ascii="Algerian" w:hAnsi="Algerian" w:cstheme="majorBidi"/>
          <w:b/>
          <w:bCs/>
          <w:color w:val="7030A0"/>
          <w:sz w:val="20"/>
          <w:szCs w:val="20"/>
        </w:rPr>
        <w:t>FACULTE  DES SCIENCES EXACTES ET SCIENCES DE LA NATURE ET DE LA  VIE</w:t>
      </w:r>
    </w:p>
    <w:p w:rsidR="00AE3BE6" w:rsidRPr="00FA70A8" w:rsidRDefault="00AE3BE6" w:rsidP="00AE3BE6">
      <w:pPr>
        <w:jc w:val="center"/>
        <w:rPr>
          <w:rFonts w:asciiTheme="majorBidi" w:hAnsiTheme="majorBidi" w:cstheme="majorBidi"/>
          <w:b/>
          <w:bCs/>
          <w:sz w:val="24"/>
          <w:szCs w:val="24"/>
        </w:rPr>
      </w:pPr>
      <w:r w:rsidRPr="00FA70A8">
        <w:rPr>
          <w:rFonts w:asciiTheme="majorBidi" w:hAnsiTheme="majorBidi" w:cstheme="majorBidi"/>
          <w:b/>
          <w:bCs/>
          <w:sz w:val="24"/>
          <w:szCs w:val="24"/>
        </w:rPr>
        <w:t xml:space="preserve">Première année MAS 1 Biotechnologie végétale:    </w:t>
      </w:r>
    </w:p>
    <w:p w:rsidR="00AE3BE6" w:rsidRPr="00FA70A8" w:rsidRDefault="00AE3BE6" w:rsidP="00AE3BE6">
      <w:pPr>
        <w:jc w:val="center"/>
        <w:rPr>
          <w:rFonts w:asciiTheme="majorBidi" w:hAnsiTheme="majorBidi" w:cstheme="majorBidi"/>
          <w:b/>
          <w:bCs/>
          <w:sz w:val="24"/>
          <w:szCs w:val="24"/>
        </w:rPr>
      </w:pPr>
      <w:r w:rsidRPr="00FA70A8">
        <w:rPr>
          <w:rFonts w:asciiTheme="majorBidi" w:hAnsiTheme="majorBidi" w:cstheme="majorBidi"/>
          <w:b/>
          <w:bCs/>
          <w:sz w:val="24"/>
          <w:szCs w:val="24"/>
        </w:rPr>
        <w:t>Module Stratégies expérimentale en biologies</w:t>
      </w:r>
    </w:p>
    <w:p w:rsidR="00AE3BE6" w:rsidRDefault="00AE3BE6" w:rsidP="00AE3BE6">
      <w:pPr>
        <w:jc w:val="center"/>
        <w:rPr>
          <w:rFonts w:asciiTheme="majorBidi" w:hAnsiTheme="majorBidi" w:cstheme="majorBidi"/>
          <w:b/>
          <w:bCs/>
        </w:rPr>
      </w:pPr>
    </w:p>
    <w:p w:rsidR="00AE3BE6" w:rsidRPr="00FA70A8" w:rsidRDefault="00AE3BE6" w:rsidP="00AE3BE6">
      <w:pPr>
        <w:jc w:val="center"/>
        <w:rPr>
          <w:rFonts w:asciiTheme="majorBidi" w:hAnsiTheme="majorBidi" w:cstheme="majorBidi"/>
          <w:b/>
          <w:bCs/>
          <w:sz w:val="24"/>
          <w:szCs w:val="24"/>
        </w:rPr>
      </w:pPr>
      <w:r w:rsidRPr="00FA70A8">
        <w:rPr>
          <w:rFonts w:asciiTheme="majorBidi" w:hAnsiTheme="majorBidi" w:cstheme="majorBidi"/>
          <w:b/>
          <w:bCs/>
          <w:sz w:val="24"/>
          <w:szCs w:val="24"/>
        </w:rPr>
        <w:t>Corrigé type</w:t>
      </w:r>
      <w:r>
        <w:rPr>
          <w:rFonts w:asciiTheme="majorBidi" w:hAnsiTheme="majorBidi" w:cstheme="majorBidi"/>
          <w:b/>
          <w:bCs/>
          <w:sz w:val="24"/>
          <w:szCs w:val="24"/>
        </w:rPr>
        <w:t xml:space="preserve"> du l’examen : 1</w:t>
      </w:r>
      <w:r w:rsidRPr="00FA70A8">
        <w:rPr>
          <w:rFonts w:asciiTheme="majorBidi" w:hAnsiTheme="majorBidi" w:cstheme="majorBidi"/>
          <w:b/>
          <w:bCs/>
          <w:sz w:val="24"/>
          <w:szCs w:val="24"/>
          <w:vertAlign w:val="superscript"/>
        </w:rPr>
        <w:t>è</w:t>
      </w:r>
      <w:r>
        <w:rPr>
          <w:rFonts w:asciiTheme="majorBidi" w:hAnsiTheme="majorBidi" w:cstheme="majorBidi"/>
          <w:b/>
          <w:bCs/>
          <w:sz w:val="24"/>
          <w:szCs w:val="24"/>
          <w:vertAlign w:val="superscript"/>
        </w:rPr>
        <w:t>re</w:t>
      </w:r>
      <w:r>
        <w:rPr>
          <w:rFonts w:asciiTheme="majorBidi" w:hAnsiTheme="majorBidi" w:cstheme="majorBidi"/>
          <w:b/>
          <w:bCs/>
          <w:sz w:val="24"/>
          <w:szCs w:val="24"/>
        </w:rPr>
        <w:t xml:space="preserve"> année Master BTV</w:t>
      </w:r>
    </w:p>
    <w:p w:rsidR="00AE3BE6" w:rsidRPr="00FA70A8" w:rsidRDefault="00AE3BE6" w:rsidP="00AE3BE6">
      <w:pPr>
        <w:rPr>
          <w:rFonts w:asciiTheme="majorBidi" w:hAnsiTheme="majorBidi" w:cstheme="majorBidi"/>
          <w:b/>
          <w:bCs/>
          <w:color w:val="7030A0"/>
          <w:sz w:val="28"/>
          <w:szCs w:val="28"/>
        </w:rPr>
      </w:pPr>
      <w:r w:rsidRPr="00FA70A8">
        <w:rPr>
          <w:rFonts w:asciiTheme="majorBidi" w:hAnsiTheme="majorBidi" w:cstheme="majorBidi"/>
          <w:b/>
          <w:bCs/>
          <w:color w:val="7030A0"/>
          <w:sz w:val="28"/>
          <w:szCs w:val="28"/>
        </w:rPr>
        <w:t>Réponses</w:t>
      </w:r>
      <w:r>
        <w:rPr>
          <w:rFonts w:asciiTheme="majorBidi" w:hAnsiTheme="majorBidi" w:cstheme="majorBidi"/>
          <w:b/>
          <w:bCs/>
          <w:color w:val="7030A0"/>
          <w:sz w:val="28"/>
          <w:szCs w:val="28"/>
        </w:rPr>
        <w:t> :</w:t>
      </w:r>
      <w:r w:rsidRPr="00B503F6">
        <w:rPr>
          <w:rFonts w:asciiTheme="majorBidi" w:hAnsiTheme="majorBidi" w:cstheme="majorBidi"/>
          <w:b/>
          <w:bCs/>
          <w:color w:val="FF0000"/>
          <w:sz w:val="28"/>
          <w:szCs w:val="28"/>
        </w:rPr>
        <w:t>(10points</w:t>
      </w:r>
      <w:r>
        <w:rPr>
          <w:rFonts w:asciiTheme="majorBidi" w:hAnsiTheme="majorBidi" w:cstheme="majorBidi"/>
          <w:b/>
          <w:bCs/>
          <w:color w:val="FF0000"/>
          <w:sz w:val="28"/>
          <w:szCs w:val="28"/>
        </w:rPr>
        <w:t>)</w:t>
      </w:r>
    </w:p>
    <w:p w:rsidR="00AE3BE6" w:rsidRPr="00C10E9D" w:rsidRDefault="00AE3BE6" w:rsidP="00AE3BE6">
      <w:pPr>
        <w:rPr>
          <w:rFonts w:asciiTheme="majorBidi" w:hAnsiTheme="majorBidi" w:cstheme="majorBidi"/>
        </w:rPr>
      </w:pPr>
      <w:r w:rsidRPr="00C10E9D">
        <w:rPr>
          <w:rFonts w:asciiTheme="majorBidi" w:hAnsiTheme="majorBidi" w:cstheme="majorBidi"/>
          <w:b/>
          <w:bCs/>
        </w:rPr>
        <w:t>1)-</w:t>
      </w:r>
      <w:r w:rsidRPr="00C10E9D">
        <w:rPr>
          <w:rFonts w:asciiTheme="majorBidi" w:hAnsiTheme="majorBidi" w:cstheme="majorBidi"/>
        </w:rPr>
        <w:t xml:space="preserve"> </w:t>
      </w:r>
      <w:r w:rsidRPr="009C0B7E">
        <w:rPr>
          <w:rFonts w:asciiTheme="majorBidi" w:hAnsiTheme="majorBidi" w:cstheme="majorBidi"/>
          <w:b/>
          <w:bCs/>
        </w:rPr>
        <w:t>les dispositifs expérimentaux suivants sont</w:t>
      </w:r>
      <w:r>
        <w:rPr>
          <w:rFonts w:asciiTheme="majorBidi" w:hAnsiTheme="majorBidi" w:cstheme="majorBidi"/>
        </w:rPr>
        <w:t> </w:t>
      </w:r>
      <w:r>
        <w:rPr>
          <w:rFonts w:asciiTheme="majorBidi" w:hAnsiTheme="majorBidi" w:cstheme="majorBidi"/>
          <w:color w:val="FF0000"/>
          <w:sz w:val="32"/>
          <w:szCs w:val="32"/>
        </w:rPr>
        <w:t xml:space="preserve"> </w:t>
      </w:r>
      <w:r w:rsidRPr="00C17EA1">
        <w:rPr>
          <w:rFonts w:asciiTheme="majorBidi" w:hAnsiTheme="majorBidi" w:cstheme="majorBidi"/>
          <w:b/>
          <w:bCs/>
          <w:color w:val="FF0000"/>
          <w:sz w:val="28"/>
          <w:szCs w:val="28"/>
        </w:rPr>
        <w:t>(02 points)</w:t>
      </w:r>
    </w:p>
    <w:tbl>
      <w:tblPr>
        <w:tblStyle w:val="Grilledutableau"/>
        <w:tblW w:w="0" w:type="auto"/>
        <w:tblInd w:w="250" w:type="dxa"/>
        <w:tblLayout w:type="fixed"/>
        <w:tblLook w:val="04A0" w:firstRow="1" w:lastRow="0" w:firstColumn="1" w:lastColumn="0" w:noHBand="0" w:noVBand="1"/>
      </w:tblPr>
      <w:tblGrid>
        <w:gridCol w:w="2693"/>
        <w:gridCol w:w="2410"/>
        <w:gridCol w:w="2835"/>
      </w:tblGrid>
      <w:tr w:rsidR="00AE3BE6" w:rsidRPr="00C10E9D" w:rsidTr="005964C9">
        <w:trPr>
          <w:trHeight w:val="1488"/>
        </w:trPr>
        <w:tc>
          <w:tcPr>
            <w:tcW w:w="2693" w:type="dxa"/>
          </w:tcPr>
          <w:tbl>
            <w:tblPr>
              <w:tblStyle w:val="Grilledutableau"/>
              <w:tblW w:w="0" w:type="auto"/>
              <w:tblInd w:w="312" w:type="dxa"/>
              <w:tblLayout w:type="fixed"/>
              <w:tblLook w:val="04A0" w:firstRow="1" w:lastRow="0" w:firstColumn="1" w:lastColumn="0" w:noHBand="0" w:noVBand="1"/>
            </w:tblPr>
            <w:tblGrid>
              <w:gridCol w:w="426"/>
              <w:gridCol w:w="425"/>
              <w:gridCol w:w="425"/>
              <w:gridCol w:w="425"/>
            </w:tblGrid>
            <w:tr w:rsidR="00AE3BE6" w:rsidRPr="00C10E9D" w:rsidTr="005964C9">
              <w:trPr>
                <w:trHeight w:val="354"/>
              </w:trPr>
              <w:tc>
                <w:tcPr>
                  <w:tcW w:w="426"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A</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B</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A</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C</w:t>
                  </w:r>
                </w:p>
              </w:tc>
            </w:tr>
            <w:tr w:rsidR="00AE3BE6" w:rsidRPr="00C10E9D" w:rsidTr="005964C9">
              <w:trPr>
                <w:trHeight w:val="358"/>
              </w:trPr>
              <w:tc>
                <w:tcPr>
                  <w:tcW w:w="426"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B</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D</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C</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A</w:t>
                  </w:r>
                </w:p>
              </w:tc>
            </w:tr>
            <w:tr w:rsidR="00AE3BE6" w:rsidRPr="00C10E9D" w:rsidTr="005964C9">
              <w:trPr>
                <w:trHeight w:val="362"/>
              </w:trPr>
              <w:tc>
                <w:tcPr>
                  <w:tcW w:w="426"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C</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B</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B</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C</w:t>
                  </w:r>
                </w:p>
              </w:tc>
            </w:tr>
            <w:tr w:rsidR="00AE3BE6" w:rsidRPr="00C10E9D" w:rsidTr="005964C9">
              <w:trPr>
                <w:trHeight w:val="526"/>
              </w:trPr>
              <w:tc>
                <w:tcPr>
                  <w:tcW w:w="426"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D</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D</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A</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D</w:t>
                  </w:r>
                </w:p>
              </w:tc>
            </w:tr>
          </w:tbl>
          <w:p w:rsidR="00AE3BE6" w:rsidRPr="00C10E9D" w:rsidRDefault="00AE3BE6" w:rsidP="005964C9">
            <w:pPr>
              <w:rPr>
                <w:rFonts w:asciiTheme="majorBidi" w:hAnsiTheme="majorBidi" w:cstheme="majorBidi"/>
              </w:rPr>
            </w:pPr>
          </w:p>
        </w:tc>
        <w:tc>
          <w:tcPr>
            <w:tcW w:w="2410" w:type="dxa"/>
          </w:tcPr>
          <w:tbl>
            <w:tblPr>
              <w:tblStyle w:val="Grilledutableau"/>
              <w:tblW w:w="0" w:type="auto"/>
              <w:tblInd w:w="414" w:type="dxa"/>
              <w:tblLayout w:type="fixed"/>
              <w:tblLook w:val="04A0" w:firstRow="1" w:lastRow="0" w:firstColumn="1" w:lastColumn="0" w:noHBand="0" w:noVBand="1"/>
            </w:tblPr>
            <w:tblGrid>
              <w:gridCol w:w="425"/>
              <w:gridCol w:w="466"/>
              <w:gridCol w:w="425"/>
              <w:gridCol w:w="425"/>
            </w:tblGrid>
            <w:tr w:rsidR="00AE3BE6" w:rsidRPr="00C10E9D" w:rsidTr="005964C9">
              <w:trPr>
                <w:trHeight w:val="354"/>
              </w:trPr>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B</w:t>
                  </w:r>
                </w:p>
              </w:tc>
              <w:tc>
                <w:tcPr>
                  <w:tcW w:w="466"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A</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C</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D</w:t>
                  </w:r>
                </w:p>
              </w:tc>
            </w:tr>
            <w:tr w:rsidR="00AE3BE6" w:rsidRPr="00C10E9D" w:rsidTr="005964C9">
              <w:trPr>
                <w:trHeight w:val="358"/>
              </w:trPr>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A</w:t>
                  </w:r>
                </w:p>
              </w:tc>
              <w:tc>
                <w:tcPr>
                  <w:tcW w:w="466"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D</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B</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C</w:t>
                  </w:r>
                </w:p>
              </w:tc>
            </w:tr>
            <w:tr w:rsidR="00AE3BE6" w:rsidRPr="00C10E9D" w:rsidTr="005964C9">
              <w:trPr>
                <w:trHeight w:val="362"/>
              </w:trPr>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D</w:t>
                  </w:r>
                </w:p>
              </w:tc>
              <w:tc>
                <w:tcPr>
                  <w:tcW w:w="466"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C</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A</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B</w:t>
                  </w:r>
                </w:p>
              </w:tc>
            </w:tr>
            <w:tr w:rsidR="00AE3BE6" w:rsidRPr="00C10E9D" w:rsidTr="005964C9">
              <w:trPr>
                <w:trHeight w:val="508"/>
              </w:trPr>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C</w:t>
                  </w:r>
                </w:p>
              </w:tc>
              <w:tc>
                <w:tcPr>
                  <w:tcW w:w="466"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B</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D</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A</w:t>
                  </w:r>
                </w:p>
              </w:tc>
            </w:tr>
          </w:tbl>
          <w:p w:rsidR="00AE3BE6" w:rsidRPr="00C10E9D" w:rsidRDefault="00AE3BE6" w:rsidP="005964C9">
            <w:pPr>
              <w:rPr>
                <w:rFonts w:asciiTheme="majorBidi" w:hAnsiTheme="majorBidi" w:cstheme="majorBidi"/>
                <w:b/>
                <w:bCs/>
              </w:rPr>
            </w:pPr>
          </w:p>
        </w:tc>
        <w:tc>
          <w:tcPr>
            <w:tcW w:w="2835" w:type="dxa"/>
          </w:tcPr>
          <w:tbl>
            <w:tblPr>
              <w:tblStyle w:val="Grilledutableau"/>
              <w:tblW w:w="0" w:type="auto"/>
              <w:tblInd w:w="562" w:type="dxa"/>
              <w:tblLayout w:type="fixed"/>
              <w:tblLook w:val="04A0" w:firstRow="1" w:lastRow="0" w:firstColumn="1" w:lastColumn="0" w:noHBand="0" w:noVBand="1"/>
            </w:tblPr>
            <w:tblGrid>
              <w:gridCol w:w="425"/>
              <w:gridCol w:w="459"/>
              <w:gridCol w:w="426"/>
              <w:gridCol w:w="425"/>
            </w:tblGrid>
            <w:tr w:rsidR="00AE3BE6" w:rsidRPr="00C10E9D" w:rsidTr="005964C9">
              <w:trPr>
                <w:trHeight w:val="354"/>
              </w:trPr>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B</w:t>
                  </w:r>
                </w:p>
              </w:tc>
              <w:tc>
                <w:tcPr>
                  <w:tcW w:w="459"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A</w:t>
                  </w:r>
                </w:p>
              </w:tc>
              <w:tc>
                <w:tcPr>
                  <w:tcW w:w="426"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C</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D</w:t>
                  </w:r>
                </w:p>
              </w:tc>
            </w:tr>
            <w:tr w:rsidR="00AE3BE6" w:rsidRPr="00C10E9D" w:rsidTr="005964C9">
              <w:trPr>
                <w:trHeight w:val="358"/>
              </w:trPr>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A</w:t>
                  </w:r>
                </w:p>
              </w:tc>
              <w:tc>
                <w:tcPr>
                  <w:tcW w:w="459"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B</w:t>
                  </w:r>
                </w:p>
              </w:tc>
              <w:tc>
                <w:tcPr>
                  <w:tcW w:w="426"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D</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C</w:t>
                  </w:r>
                </w:p>
              </w:tc>
            </w:tr>
            <w:tr w:rsidR="00AE3BE6" w:rsidRPr="00C10E9D" w:rsidTr="005964C9">
              <w:trPr>
                <w:trHeight w:val="362"/>
              </w:trPr>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C</w:t>
                  </w:r>
                </w:p>
              </w:tc>
              <w:tc>
                <w:tcPr>
                  <w:tcW w:w="459"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B</w:t>
                  </w:r>
                </w:p>
              </w:tc>
              <w:tc>
                <w:tcPr>
                  <w:tcW w:w="426"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A</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D</w:t>
                  </w:r>
                </w:p>
              </w:tc>
            </w:tr>
            <w:tr w:rsidR="00AE3BE6" w:rsidRPr="00C10E9D" w:rsidTr="005964C9">
              <w:trPr>
                <w:trHeight w:val="507"/>
              </w:trPr>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D</w:t>
                  </w:r>
                </w:p>
              </w:tc>
              <w:tc>
                <w:tcPr>
                  <w:tcW w:w="459"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C</w:t>
                  </w:r>
                </w:p>
              </w:tc>
              <w:tc>
                <w:tcPr>
                  <w:tcW w:w="426"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B</w:t>
                  </w:r>
                </w:p>
              </w:tc>
              <w:tc>
                <w:tcPr>
                  <w:tcW w:w="425" w:type="dxa"/>
                </w:tcPr>
                <w:p w:rsidR="00AE3BE6" w:rsidRPr="00C10E9D" w:rsidRDefault="00AE3BE6" w:rsidP="005964C9">
                  <w:pPr>
                    <w:rPr>
                      <w:rFonts w:asciiTheme="majorBidi" w:hAnsiTheme="majorBidi" w:cstheme="majorBidi"/>
                      <w:b/>
                      <w:bCs/>
                    </w:rPr>
                  </w:pPr>
                  <w:r w:rsidRPr="00C10E9D">
                    <w:rPr>
                      <w:rFonts w:asciiTheme="majorBidi" w:hAnsiTheme="majorBidi" w:cstheme="majorBidi"/>
                      <w:b/>
                      <w:bCs/>
                    </w:rPr>
                    <w:t>A</w:t>
                  </w:r>
                </w:p>
              </w:tc>
            </w:tr>
          </w:tbl>
          <w:p w:rsidR="00AE3BE6" w:rsidRPr="00C10E9D" w:rsidRDefault="00AE3BE6" w:rsidP="005964C9">
            <w:pPr>
              <w:rPr>
                <w:rFonts w:asciiTheme="majorBidi" w:hAnsiTheme="majorBidi" w:cstheme="majorBidi"/>
                <w:b/>
                <w:bCs/>
              </w:rPr>
            </w:pPr>
          </w:p>
        </w:tc>
      </w:tr>
      <w:tr w:rsidR="00AE3BE6" w:rsidRPr="00C10E9D" w:rsidTr="005964C9">
        <w:trPr>
          <w:trHeight w:val="433"/>
        </w:trPr>
        <w:tc>
          <w:tcPr>
            <w:tcW w:w="2693" w:type="dxa"/>
          </w:tcPr>
          <w:p w:rsidR="00AE3BE6" w:rsidRPr="005D703A" w:rsidRDefault="00AE3BE6" w:rsidP="005964C9">
            <w:pPr>
              <w:rPr>
                <w:rFonts w:asciiTheme="majorBidi" w:hAnsiTheme="majorBidi" w:cstheme="majorBidi"/>
                <w:b/>
                <w:bCs/>
                <w:highlight w:val="yellow"/>
              </w:rPr>
            </w:pPr>
            <w:r w:rsidRPr="005D703A">
              <w:rPr>
                <w:rFonts w:asciiTheme="majorBidi" w:hAnsiTheme="majorBidi" w:cstheme="majorBidi"/>
                <w:b/>
                <w:bCs/>
                <w:highlight w:val="yellow"/>
              </w:rPr>
              <w:t>Randomisation total</w:t>
            </w:r>
          </w:p>
        </w:tc>
        <w:tc>
          <w:tcPr>
            <w:tcW w:w="2410" w:type="dxa"/>
          </w:tcPr>
          <w:p w:rsidR="00AE3BE6" w:rsidRPr="005D703A" w:rsidRDefault="00AE3BE6" w:rsidP="005964C9">
            <w:pPr>
              <w:rPr>
                <w:rFonts w:asciiTheme="majorBidi" w:hAnsiTheme="majorBidi" w:cstheme="majorBidi"/>
                <w:b/>
                <w:bCs/>
                <w:highlight w:val="yellow"/>
              </w:rPr>
            </w:pPr>
            <w:r w:rsidRPr="005D703A">
              <w:rPr>
                <w:rFonts w:asciiTheme="majorBidi" w:hAnsiTheme="majorBidi" w:cstheme="majorBidi"/>
                <w:b/>
                <w:bCs/>
                <w:highlight w:val="yellow"/>
              </w:rPr>
              <w:t xml:space="preserve">         Carré latin</w:t>
            </w:r>
          </w:p>
        </w:tc>
        <w:tc>
          <w:tcPr>
            <w:tcW w:w="2835" w:type="dxa"/>
          </w:tcPr>
          <w:p w:rsidR="00AE3BE6" w:rsidRPr="005D703A" w:rsidRDefault="00AE3BE6" w:rsidP="005964C9">
            <w:pPr>
              <w:rPr>
                <w:rFonts w:asciiTheme="majorBidi" w:hAnsiTheme="majorBidi" w:cstheme="majorBidi"/>
                <w:b/>
                <w:bCs/>
                <w:highlight w:val="yellow"/>
              </w:rPr>
            </w:pPr>
            <w:r w:rsidRPr="005D703A">
              <w:rPr>
                <w:rFonts w:asciiTheme="majorBidi" w:hAnsiTheme="majorBidi" w:cstheme="majorBidi"/>
                <w:b/>
                <w:bCs/>
                <w:highlight w:val="yellow"/>
              </w:rPr>
              <w:t>Randomisation en blocs de        FICHER</w:t>
            </w:r>
          </w:p>
        </w:tc>
      </w:tr>
    </w:tbl>
    <w:p w:rsidR="00AE3BE6" w:rsidRDefault="00AE3BE6" w:rsidP="00AE3BE6">
      <w:r>
        <w:t xml:space="preserve">  </w:t>
      </w:r>
    </w:p>
    <w:p w:rsidR="00AE3BE6" w:rsidRDefault="00AE3BE6" w:rsidP="00AE3BE6">
      <w:pPr>
        <w:tabs>
          <w:tab w:val="left" w:pos="5468"/>
        </w:tabs>
        <w:rPr>
          <w:rFonts w:ascii="Times New Roman" w:hAnsi="Times New Roman" w:cs="Times New Roman"/>
          <w:b/>
          <w:bCs/>
          <w:color w:val="FF0000"/>
        </w:rPr>
      </w:pPr>
      <w:r w:rsidRPr="007D6A72">
        <w:rPr>
          <w:rFonts w:ascii="Times New Roman" w:hAnsi="Times New Roman" w:cs="Times New Roman"/>
          <w:b/>
          <w:bCs/>
        </w:rPr>
        <w:t>2)-</w:t>
      </w:r>
      <w:r w:rsidRPr="00C17EA1">
        <w:t xml:space="preserve"> </w:t>
      </w:r>
      <w:r w:rsidRPr="00C17EA1">
        <w:rPr>
          <w:rFonts w:ascii="Times New Roman" w:hAnsi="Times New Roman" w:cs="Times New Roman"/>
          <w:b/>
          <w:bCs/>
          <w:color w:val="FF0000"/>
          <w:sz w:val="28"/>
          <w:szCs w:val="28"/>
        </w:rPr>
        <w:t>(02 points</w:t>
      </w:r>
      <w:r w:rsidRPr="00C17EA1">
        <w:rPr>
          <w:rFonts w:ascii="Times New Roman" w:hAnsi="Times New Roman" w:cs="Times New Roman"/>
          <w:b/>
          <w:bCs/>
          <w:color w:val="FF0000"/>
        </w:rPr>
        <w:t>)</w:t>
      </w:r>
    </w:p>
    <w:p w:rsidR="00AE3BE6" w:rsidRPr="00E7242B" w:rsidRDefault="00AE3BE6" w:rsidP="00AE3BE6">
      <w:pPr>
        <w:jc w:val="both"/>
        <w:rPr>
          <w:rFonts w:asciiTheme="majorBidi" w:hAnsiTheme="majorBidi" w:cstheme="majorBidi"/>
          <w:b/>
          <w:bCs/>
          <w:color w:val="00B0F0"/>
          <w:sz w:val="24"/>
          <w:szCs w:val="24"/>
        </w:rPr>
      </w:pPr>
      <w:r w:rsidRPr="00E7242B">
        <w:rPr>
          <w:rFonts w:asciiTheme="majorBidi" w:hAnsiTheme="majorBidi" w:cstheme="majorBidi"/>
          <w:b/>
          <w:bCs/>
          <w:color w:val="00B050"/>
        </w:rPr>
        <w:t>*Ecar</w:t>
      </w:r>
      <w:r w:rsidR="007522B2">
        <w:rPr>
          <w:rFonts w:asciiTheme="majorBidi" w:hAnsiTheme="majorBidi" w:cstheme="majorBidi"/>
          <w:b/>
          <w:bCs/>
          <w:color w:val="00B050"/>
        </w:rPr>
        <w:t>t</w:t>
      </w:r>
      <w:r w:rsidRPr="00E7242B">
        <w:rPr>
          <w:rFonts w:asciiTheme="majorBidi" w:hAnsiTheme="majorBidi" w:cstheme="majorBidi"/>
          <w:b/>
          <w:bCs/>
          <w:color w:val="00B050"/>
        </w:rPr>
        <w:t>-type :</w:t>
      </w:r>
      <w:r w:rsidRPr="00E7242B">
        <w:rPr>
          <w:rFonts w:asciiTheme="majorBidi" w:hAnsiTheme="majorBidi" w:cstheme="majorBidi"/>
          <w:sz w:val="24"/>
          <w:szCs w:val="24"/>
        </w:rPr>
        <w:t xml:space="preserve"> C’est l’une </w:t>
      </w:r>
      <w:r w:rsidRPr="00E7242B">
        <w:rPr>
          <w:rFonts w:asciiTheme="majorBidi" w:hAnsiTheme="majorBidi" w:cstheme="majorBidi"/>
          <w:b/>
          <w:bCs/>
          <w:color w:val="00B0F0"/>
          <w:sz w:val="24"/>
          <w:szCs w:val="24"/>
        </w:rPr>
        <w:t>des méthodes de mesure de la variation la plus perfectionnée  et la plus utilisé</w:t>
      </w:r>
      <w:r w:rsidR="005C5A7D">
        <w:rPr>
          <w:rFonts w:asciiTheme="majorBidi" w:hAnsiTheme="majorBidi" w:cstheme="majorBidi"/>
          <w:b/>
          <w:bCs/>
          <w:color w:val="00B0F0"/>
          <w:sz w:val="24"/>
          <w:szCs w:val="24"/>
        </w:rPr>
        <w:t>e</w:t>
      </w:r>
      <w:r w:rsidRPr="00E7242B">
        <w:rPr>
          <w:rFonts w:asciiTheme="majorBidi" w:hAnsiTheme="majorBidi" w:cstheme="majorBidi"/>
          <w:b/>
          <w:bCs/>
          <w:color w:val="00B0F0"/>
          <w:sz w:val="24"/>
          <w:szCs w:val="24"/>
        </w:rPr>
        <w:t xml:space="preserve"> pour estimer le degré de dispersion des individus autour de leur moyenne arithmétique.</w:t>
      </w:r>
      <w:r w:rsidRPr="00E7242B">
        <w:rPr>
          <w:rFonts w:asciiTheme="majorBidi" w:hAnsiTheme="majorBidi" w:cstheme="majorBidi"/>
          <w:sz w:val="24"/>
          <w:szCs w:val="24"/>
        </w:rPr>
        <w:t xml:space="preserve"> Son calcul prend en considération la somme des écarts de  chaque individu  par rapport à la moyenne arithmétique de la distribution. L’Ecart- type  peut être utilisé également dans le calcul d’autres paramètres statistiques tel que </w:t>
      </w:r>
      <w:r w:rsidRPr="00E7242B">
        <w:rPr>
          <w:rFonts w:asciiTheme="majorBidi" w:hAnsiTheme="majorBidi" w:cstheme="majorBidi"/>
          <w:b/>
          <w:bCs/>
          <w:color w:val="00B0F0"/>
          <w:sz w:val="24"/>
          <w:szCs w:val="24"/>
        </w:rPr>
        <w:t xml:space="preserve">le coefficient de variation moyen et l’erreur résiduelle. </w:t>
      </w:r>
    </w:p>
    <w:p w:rsidR="00AE3BE6" w:rsidRPr="007D6A72" w:rsidRDefault="00AE3BE6" w:rsidP="00AE3BE6">
      <w:pPr>
        <w:tabs>
          <w:tab w:val="left" w:pos="5468"/>
        </w:tabs>
        <w:rPr>
          <w:rFonts w:ascii="Times New Roman" w:hAnsi="Times New Roman" w:cs="Times New Roman"/>
          <w:sz w:val="24"/>
          <w:szCs w:val="24"/>
        </w:rPr>
      </w:pPr>
      <w:r w:rsidRPr="00AE3BE6">
        <w:rPr>
          <w:rFonts w:ascii="Times New Roman" w:hAnsi="Times New Roman" w:cs="Times New Roman"/>
          <w:b/>
          <w:bCs/>
          <w:color w:val="00B050"/>
        </w:rPr>
        <w:t xml:space="preserve">* </w:t>
      </w:r>
      <w:r w:rsidRPr="00AE3BE6">
        <w:rPr>
          <w:rFonts w:ascii="Times New Roman" w:hAnsi="Times New Roman" w:cs="Times New Roman"/>
          <w:color w:val="00B050"/>
        </w:rPr>
        <w:t xml:space="preserve"> </w:t>
      </w:r>
      <w:r w:rsidRPr="007D6A72">
        <w:rPr>
          <w:rFonts w:ascii="Times New Roman" w:hAnsi="Times New Roman" w:cs="Times New Roman"/>
          <w:b/>
          <w:bCs/>
          <w:color w:val="00B050"/>
        </w:rPr>
        <w:t>Population :</w:t>
      </w:r>
      <w:r w:rsidRPr="007D6A72">
        <w:rPr>
          <w:rFonts w:ascii="Times New Roman" w:hAnsi="Times New Roman" w:cs="Times New Roman"/>
        </w:rPr>
        <w:t xml:space="preserve"> </w:t>
      </w:r>
      <w:r w:rsidRPr="007D6A72">
        <w:rPr>
          <w:rFonts w:ascii="Times New Roman" w:hAnsi="Times New Roman" w:cs="Times New Roman"/>
          <w:sz w:val="24"/>
          <w:szCs w:val="24"/>
        </w:rPr>
        <w:t>La population statistique est l'ensemble des individus sur lesquels porte l'étude. Elle représente un groupe d’individus ayant ou présentant en commun le même caractère ou le même phénomène. La population peut être limité ou illimité.</w:t>
      </w:r>
    </w:p>
    <w:p w:rsidR="00AE3BE6" w:rsidRPr="007D6A72" w:rsidRDefault="00AE3BE6" w:rsidP="00AE3BE6">
      <w:pPr>
        <w:tabs>
          <w:tab w:val="left" w:pos="5468"/>
        </w:tabs>
        <w:rPr>
          <w:rFonts w:ascii="Times New Roman" w:hAnsi="Times New Roman" w:cs="Times New Roman"/>
          <w:sz w:val="24"/>
          <w:szCs w:val="24"/>
        </w:rPr>
      </w:pPr>
      <w:r w:rsidRPr="00E7242B">
        <w:rPr>
          <w:rFonts w:ascii="Times New Roman" w:hAnsi="Times New Roman" w:cs="Times New Roman"/>
          <w:b/>
          <w:color w:val="00B0F0"/>
          <w:sz w:val="24"/>
          <w:szCs w:val="24"/>
        </w:rPr>
        <w:t>*Limitée</w:t>
      </w:r>
      <w:r w:rsidRPr="00E7242B">
        <w:rPr>
          <w:rFonts w:ascii="Times New Roman" w:hAnsi="Times New Roman" w:cs="Times New Roman"/>
          <w:color w:val="00B0F0"/>
          <w:sz w:val="24"/>
          <w:szCs w:val="24"/>
        </w:rPr>
        <w:t> </w:t>
      </w:r>
      <w:r w:rsidRPr="007D6A72">
        <w:rPr>
          <w:rFonts w:ascii="Times New Roman" w:hAnsi="Times New Roman" w:cs="Times New Roman"/>
          <w:sz w:val="24"/>
          <w:szCs w:val="24"/>
        </w:rPr>
        <w:t>: C’est à dire qu’on peut compter le nombre d’individus qui forment la population.</w:t>
      </w:r>
    </w:p>
    <w:p w:rsidR="00AE3BE6" w:rsidRPr="007D6A72" w:rsidRDefault="00AE3BE6" w:rsidP="00AE3BE6">
      <w:pPr>
        <w:tabs>
          <w:tab w:val="left" w:pos="5468"/>
        </w:tabs>
        <w:rPr>
          <w:rFonts w:ascii="Times New Roman" w:hAnsi="Times New Roman" w:cs="Times New Roman"/>
          <w:sz w:val="24"/>
          <w:szCs w:val="24"/>
        </w:rPr>
      </w:pPr>
      <w:r w:rsidRPr="00E7242B">
        <w:rPr>
          <w:rFonts w:ascii="Times New Roman" w:hAnsi="Times New Roman" w:cs="Times New Roman"/>
          <w:b/>
          <w:color w:val="00B0F0"/>
          <w:sz w:val="24"/>
          <w:szCs w:val="24"/>
        </w:rPr>
        <w:t>*Illimité</w:t>
      </w:r>
      <w:r w:rsidRPr="00E7242B">
        <w:rPr>
          <w:rFonts w:ascii="Times New Roman" w:hAnsi="Times New Roman" w:cs="Times New Roman"/>
          <w:color w:val="00B0F0"/>
          <w:sz w:val="24"/>
          <w:szCs w:val="24"/>
        </w:rPr>
        <w:t xml:space="preserve"> : </w:t>
      </w:r>
      <w:r w:rsidRPr="007D6A72">
        <w:rPr>
          <w:rFonts w:ascii="Times New Roman" w:hAnsi="Times New Roman" w:cs="Times New Roman"/>
          <w:sz w:val="24"/>
          <w:szCs w:val="24"/>
        </w:rPr>
        <w:t>C’est à dire qu’on ne peut pas compter le nombre d’individus qui forment la population.</w:t>
      </w:r>
    </w:p>
    <w:p w:rsidR="00AE3BE6" w:rsidRPr="007D6A72" w:rsidRDefault="00AE3BE6" w:rsidP="00AE3BE6">
      <w:pPr>
        <w:tabs>
          <w:tab w:val="left" w:pos="5468"/>
        </w:tabs>
        <w:jc w:val="both"/>
        <w:rPr>
          <w:b/>
          <w:sz w:val="28"/>
          <w:szCs w:val="28"/>
        </w:rPr>
      </w:pPr>
      <w:r w:rsidRPr="00FA70A8">
        <w:rPr>
          <w:rFonts w:asciiTheme="majorBidi" w:hAnsiTheme="majorBidi" w:cstheme="majorBidi"/>
          <w:b/>
          <w:bCs/>
          <w:color w:val="00B050"/>
        </w:rPr>
        <w:t>*-Echantillon</w:t>
      </w:r>
      <w:r w:rsidRPr="00FA70A8">
        <w:rPr>
          <w:rFonts w:asciiTheme="majorBidi" w:hAnsiTheme="majorBidi" w:cstheme="majorBidi"/>
          <w:color w:val="00B050"/>
        </w:rPr>
        <w:t xml:space="preserve"> : </w:t>
      </w:r>
      <w:r w:rsidRPr="007D6A72">
        <w:rPr>
          <w:rFonts w:asciiTheme="majorBidi" w:hAnsiTheme="majorBidi" w:cstheme="majorBidi"/>
          <w:sz w:val="24"/>
          <w:szCs w:val="24"/>
        </w:rPr>
        <w:t xml:space="preserve">Echantillon est une partie de la population qui est prélevé d’une façon aléatoire de telle sorte qu’elle assure à chacun des individus qui forment de la population  </w:t>
      </w:r>
      <w:r w:rsidRPr="007D6A72">
        <w:rPr>
          <w:rFonts w:asciiTheme="majorBidi" w:hAnsiTheme="majorBidi" w:cstheme="majorBidi"/>
          <w:b/>
          <w:sz w:val="24"/>
          <w:szCs w:val="24"/>
        </w:rPr>
        <w:t>des chances équivalentes</w:t>
      </w:r>
      <w:r w:rsidRPr="007D6A72">
        <w:rPr>
          <w:rFonts w:asciiTheme="majorBidi" w:hAnsiTheme="majorBidi" w:cstheme="majorBidi"/>
          <w:sz w:val="24"/>
          <w:szCs w:val="24"/>
        </w:rPr>
        <w:t xml:space="preserve"> d’être parmi l’ensemble des individus qui forment l’échantillon. Plus la taille est échantillon est grande plus il représente mieux les caractéristiques de  la population</w:t>
      </w:r>
      <w:r w:rsidRPr="00343490">
        <w:rPr>
          <w:sz w:val="28"/>
          <w:szCs w:val="28"/>
        </w:rPr>
        <w:t>.</w:t>
      </w:r>
    </w:p>
    <w:p w:rsidR="00AE3BE6" w:rsidRDefault="00AE3BE6" w:rsidP="00AE3BE6">
      <w:pPr>
        <w:jc w:val="both"/>
        <w:rPr>
          <w:rFonts w:asciiTheme="majorBidi" w:hAnsiTheme="majorBidi" w:cstheme="majorBidi"/>
          <w:b/>
          <w:bCs/>
          <w:color w:val="00B050"/>
        </w:rPr>
      </w:pPr>
    </w:p>
    <w:p w:rsidR="00E7242B" w:rsidRDefault="00E7242B" w:rsidP="00AE3BE6">
      <w:pPr>
        <w:jc w:val="both"/>
        <w:rPr>
          <w:rFonts w:asciiTheme="majorBidi" w:hAnsiTheme="majorBidi" w:cstheme="majorBidi"/>
          <w:b/>
          <w:bCs/>
          <w:color w:val="00B050"/>
        </w:rPr>
      </w:pPr>
    </w:p>
    <w:p w:rsidR="00AE3BE6" w:rsidRPr="007D6A72" w:rsidRDefault="00AE3BE6" w:rsidP="00AE3BE6">
      <w:pPr>
        <w:jc w:val="both"/>
        <w:rPr>
          <w:rFonts w:asciiTheme="majorBidi" w:hAnsiTheme="majorBidi" w:cstheme="majorBidi"/>
          <w:b/>
          <w:bCs/>
        </w:rPr>
      </w:pPr>
      <w:r w:rsidRPr="007D6A72">
        <w:rPr>
          <w:rFonts w:asciiTheme="majorBidi" w:hAnsiTheme="majorBidi" w:cstheme="majorBidi"/>
          <w:b/>
          <w:bCs/>
          <w:color w:val="00B050"/>
        </w:rPr>
        <w:lastRenderedPageBreak/>
        <w:t>3)</w:t>
      </w:r>
      <w:r>
        <w:rPr>
          <w:rFonts w:asciiTheme="majorBidi" w:hAnsiTheme="majorBidi" w:cstheme="majorBidi"/>
          <w:b/>
          <w:bCs/>
          <w:color w:val="00B050"/>
        </w:rPr>
        <w:t xml:space="preserve"> Signification des </w:t>
      </w:r>
      <w:r w:rsidRPr="00516137">
        <w:rPr>
          <w:rFonts w:asciiTheme="majorBidi" w:hAnsiTheme="majorBidi" w:cstheme="majorBidi"/>
          <w:b/>
          <w:bCs/>
          <w:color w:val="00B050"/>
        </w:rPr>
        <w:t>coefficients de corrélation suivant</w:t>
      </w:r>
      <w:r>
        <w:rPr>
          <w:rFonts w:asciiTheme="majorBidi" w:hAnsiTheme="majorBidi" w:cstheme="majorBidi"/>
          <w:b/>
          <w:bCs/>
          <w:color w:val="00B050"/>
        </w:rPr>
        <w:t>s</w:t>
      </w:r>
      <w:r w:rsidRPr="00516137">
        <w:rPr>
          <w:rFonts w:asciiTheme="majorBidi" w:hAnsiTheme="majorBidi" w:cstheme="majorBidi"/>
          <w:b/>
          <w:bCs/>
          <w:color w:val="00B050"/>
        </w:rPr>
        <w:t xml:space="preserve"> : </w:t>
      </w:r>
      <w:r w:rsidRPr="00C17EA1">
        <w:rPr>
          <w:rFonts w:asciiTheme="majorBidi" w:hAnsiTheme="majorBidi" w:cstheme="majorBidi"/>
          <w:b/>
          <w:bCs/>
          <w:color w:val="FF0000"/>
          <w:sz w:val="32"/>
          <w:szCs w:val="32"/>
        </w:rPr>
        <w:t>(02 points)</w:t>
      </w:r>
    </w:p>
    <w:p w:rsidR="00AE3BE6" w:rsidRPr="00FA70A8" w:rsidRDefault="00AE3BE6" w:rsidP="00AE3BE6">
      <w:pPr>
        <w:jc w:val="both"/>
        <w:rPr>
          <w:rFonts w:asciiTheme="majorBidi" w:hAnsiTheme="majorBidi" w:cstheme="majorBidi"/>
        </w:rPr>
      </w:pPr>
      <w:proofErr w:type="gramStart"/>
      <w:r w:rsidRPr="00FA70A8">
        <w:rPr>
          <w:rFonts w:asciiTheme="majorBidi" w:hAnsiTheme="majorBidi" w:cstheme="majorBidi"/>
          <w:b/>
          <w:bCs/>
          <w:color w:val="FF0000"/>
          <w:sz w:val="24"/>
          <w:szCs w:val="24"/>
        </w:rPr>
        <w:t>r</w:t>
      </w:r>
      <w:proofErr w:type="gramEnd"/>
      <w:r w:rsidRPr="00FA70A8">
        <w:rPr>
          <w:rFonts w:asciiTheme="majorBidi" w:hAnsiTheme="majorBidi" w:cstheme="majorBidi"/>
          <w:b/>
          <w:bCs/>
          <w:color w:val="FF0000"/>
          <w:sz w:val="24"/>
          <w:szCs w:val="24"/>
        </w:rPr>
        <w:t>=</w:t>
      </w:r>
      <w:r>
        <w:rPr>
          <w:rFonts w:asciiTheme="majorBidi" w:hAnsiTheme="majorBidi" w:cstheme="majorBidi"/>
          <w:b/>
          <w:bCs/>
          <w:color w:val="FF0000"/>
          <w:sz w:val="24"/>
          <w:szCs w:val="24"/>
        </w:rPr>
        <w:t xml:space="preserve">   </w:t>
      </w:r>
      <w:r w:rsidRPr="00FA70A8">
        <w:rPr>
          <w:rFonts w:asciiTheme="majorBidi" w:hAnsiTheme="majorBidi" w:cstheme="majorBidi"/>
          <w:b/>
          <w:bCs/>
          <w:color w:val="FF0000"/>
          <w:sz w:val="24"/>
          <w:szCs w:val="24"/>
        </w:rPr>
        <w:t>0</w:t>
      </w:r>
      <w:r>
        <w:rPr>
          <w:rFonts w:asciiTheme="majorBidi" w:hAnsiTheme="majorBidi" w:cstheme="majorBidi"/>
          <w:b/>
          <w:bCs/>
          <w:color w:val="FF0000"/>
          <w:sz w:val="24"/>
          <w:szCs w:val="24"/>
        </w:rPr>
        <w:t xml:space="preserve"> </w:t>
      </w:r>
      <w:r w:rsidRPr="00FA70A8">
        <w:rPr>
          <w:rFonts w:asciiTheme="majorBidi" w:hAnsiTheme="majorBidi" w:cstheme="majorBidi"/>
        </w:rPr>
        <w:t xml:space="preserve">signifie que le coefficient de la corrélation est </w:t>
      </w:r>
      <w:r>
        <w:rPr>
          <w:rFonts w:asciiTheme="majorBidi" w:hAnsiTheme="majorBidi" w:cstheme="majorBidi"/>
        </w:rPr>
        <w:t>nulle</w:t>
      </w:r>
      <w:r w:rsidRPr="00FA70A8">
        <w:rPr>
          <w:rFonts w:asciiTheme="majorBidi" w:hAnsiTheme="majorBidi" w:cstheme="majorBidi"/>
        </w:rPr>
        <w:t>. Cela indique que les deux variables</w:t>
      </w:r>
      <w:r w:rsidR="005C5A7D">
        <w:rPr>
          <w:rFonts w:asciiTheme="majorBidi" w:hAnsiTheme="majorBidi" w:cstheme="majorBidi"/>
        </w:rPr>
        <w:t xml:space="preserve"> </w:t>
      </w:r>
      <w:r w:rsidRPr="00FA70A8">
        <w:rPr>
          <w:rFonts w:asciiTheme="majorBidi" w:hAnsiTheme="majorBidi" w:cstheme="majorBidi"/>
        </w:rPr>
        <w:t xml:space="preserve"> ne sont pas liées. </w:t>
      </w:r>
      <w:r w:rsidRPr="00FA70A8">
        <w:rPr>
          <w:rFonts w:asciiTheme="majorBidi" w:hAnsiTheme="majorBidi" w:cstheme="majorBidi"/>
          <w:b/>
          <w:bCs/>
          <w:color w:val="002060"/>
        </w:rPr>
        <w:t>Ils  sont donc  indépendants.</w:t>
      </w:r>
    </w:p>
    <w:p w:rsidR="00AE3BE6" w:rsidRDefault="00AE3BE6" w:rsidP="00AE3BE6">
      <w:pPr>
        <w:jc w:val="both"/>
        <w:rPr>
          <w:rFonts w:asciiTheme="majorBidi" w:hAnsiTheme="majorBidi" w:cstheme="majorBidi"/>
          <w:b/>
          <w:bCs/>
          <w:color w:val="FF0000"/>
          <w:sz w:val="24"/>
          <w:szCs w:val="24"/>
        </w:rPr>
      </w:pPr>
      <w:r w:rsidRPr="00FA70A8">
        <w:rPr>
          <w:rFonts w:asciiTheme="majorBidi" w:hAnsiTheme="majorBidi" w:cstheme="majorBidi"/>
          <w:b/>
          <w:bCs/>
          <w:color w:val="FF0000"/>
        </w:rPr>
        <w:t xml:space="preserve"> </w:t>
      </w:r>
      <w:r w:rsidRPr="00FA70A8">
        <w:rPr>
          <w:rFonts w:asciiTheme="majorBidi" w:hAnsiTheme="majorBidi" w:cstheme="majorBidi"/>
          <w:b/>
          <w:bCs/>
          <w:color w:val="FF0000"/>
          <w:sz w:val="24"/>
          <w:szCs w:val="24"/>
        </w:rPr>
        <w:t>r=</w:t>
      </w:r>
      <w:r>
        <w:rPr>
          <w:rFonts w:asciiTheme="majorBidi" w:hAnsiTheme="majorBidi" w:cstheme="majorBidi"/>
          <w:b/>
          <w:bCs/>
          <w:color w:val="FF0000"/>
          <w:sz w:val="24"/>
          <w:szCs w:val="24"/>
        </w:rPr>
        <w:t xml:space="preserve">  + </w:t>
      </w:r>
      <w:r w:rsidRPr="00FA70A8">
        <w:rPr>
          <w:rFonts w:asciiTheme="majorBidi" w:hAnsiTheme="majorBidi" w:cstheme="majorBidi"/>
          <w:b/>
          <w:bCs/>
          <w:color w:val="FF0000"/>
          <w:sz w:val="24"/>
          <w:szCs w:val="24"/>
        </w:rPr>
        <w:t>0,95</w:t>
      </w:r>
      <w:r w:rsidRPr="00FA70A8">
        <w:rPr>
          <w:rFonts w:asciiTheme="majorBidi" w:hAnsiTheme="majorBidi" w:cstheme="majorBidi"/>
          <w:color w:val="FF0000"/>
        </w:rPr>
        <w:t xml:space="preserve">    </w:t>
      </w:r>
      <w:r w:rsidRPr="00FA70A8">
        <w:rPr>
          <w:rFonts w:asciiTheme="majorBidi" w:hAnsiTheme="majorBidi" w:cstheme="majorBidi"/>
        </w:rPr>
        <w:t xml:space="preserve">signifie que la corrélation entre deux variables quantitatives </w:t>
      </w:r>
      <w:r w:rsidRPr="00363DD1">
        <w:rPr>
          <w:rFonts w:asciiTheme="majorBidi" w:hAnsiTheme="majorBidi" w:cstheme="majorBidi"/>
          <w:b/>
          <w:bCs/>
          <w:color w:val="002060"/>
        </w:rPr>
        <w:t>est très forte et positif</w:t>
      </w:r>
      <w:r w:rsidRPr="00363DD1">
        <w:rPr>
          <w:rFonts w:asciiTheme="majorBidi" w:hAnsiTheme="majorBidi" w:cstheme="majorBidi"/>
          <w:color w:val="002060"/>
        </w:rPr>
        <w:t xml:space="preserve">.   </w:t>
      </w:r>
      <w:r w:rsidRPr="00FA70A8">
        <w:rPr>
          <w:rFonts w:asciiTheme="majorBidi" w:hAnsiTheme="majorBidi" w:cstheme="majorBidi"/>
        </w:rPr>
        <w:t xml:space="preserve">Cela indique que l’augmentation de l’une des variables entraine </w:t>
      </w:r>
      <w:r w:rsidRPr="00FA70A8">
        <w:rPr>
          <w:rFonts w:asciiTheme="majorBidi" w:hAnsiTheme="majorBidi" w:cstheme="majorBidi"/>
          <w:b/>
          <w:bCs/>
          <w:color w:val="002060"/>
        </w:rPr>
        <w:t>une augmentation importante</w:t>
      </w:r>
      <w:r w:rsidRPr="00FA70A8">
        <w:rPr>
          <w:rFonts w:asciiTheme="majorBidi" w:hAnsiTheme="majorBidi" w:cstheme="majorBidi"/>
          <w:color w:val="002060"/>
        </w:rPr>
        <w:t xml:space="preserve"> </w:t>
      </w:r>
      <w:r w:rsidRPr="00FA70A8">
        <w:rPr>
          <w:rFonts w:asciiTheme="majorBidi" w:hAnsiTheme="majorBidi" w:cstheme="majorBidi"/>
        </w:rPr>
        <w:t>de l’autre variable dans le même sens. Exemple la productivité et la fertilisation.</w:t>
      </w:r>
    </w:p>
    <w:p w:rsidR="00AE3BE6" w:rsidRDefault="00AE3BE6" w:rsidP="00AE3BE6">
      <w:pPr>
        <w:jc w:val="both"/>
        <w:rPr>
          <w:rFonts w:asciiTheme="majorBidi" w:hAnsiTheme="majorBidi" w:cstheme="majorBidi"/>
        </w:rPr>
      </w:pPr>
      <w:r w:rsidRPr="00FA70A8">
        <w:rPr>
          <w:rFonts w:asciiTheme="majorBidi" w:hAnsiTheme="majorBidi" w:cstheme="majorBidi"/>
          <w:b/>
          <w:bCs/>
          <w:color w:val="FF0000"/>
          <w:sz w:val="24"/>
          <w:szCs w:val="24"/>
        </w:rPr>
        <w:t>r=</w:t>
      </w:r>
      <w:r>
        <w:rPr>
          <w:rFonts w:asciiTheme="majorBidi" w:hAnsiTheme="majorBidi" w:cstheme="majorBidi"/>
          <w:b/>
          <w:bCs/>
          <w:color w:val="FF0000"/>
          <w:sz w:val="24"/>
          <w:szCs w:val="24"/>
        </w:rPr>
        <w:t xml:space="preserve"> - </w:t>
      </w:r>
      <w:r w:rsidRPr="00FA70A8">
        <w:rPr>
          <w:rFonts w:asciiTheme="majorBidi" w:hAnsiTheme="majorBidi" w:cstheme="majorBidi"/>
          <w:b/>
          <w:bCs/>
          <w:color w:val="FF0000"/>
          <w:sz w:val="24"/>
          <w:szCs w:val="24"/>
        </w:rPr>
        <w:t>0,88</w:t>
      </w:r>
      <w:r w:rsidRPr="00FA70A8">
        <w:rPr>
          <w:rFonts w:asciiTheme="majorBidi" w:hAnsiTheme="majorBidi" w:cstheme="majorBidi"/>
          <w:color w:val="FF0000"/>
        </w:rPr>
        <w:t xml:space="preserve">     </w:t>
      </w:r>
      <w:r w:rsidRPr="00FA70A8">
        <w:rPr>
          <w:rFonts w:asciiTheme="majorBidi" w:hAnsiTheme="majorBidi" w:cstheme="majorBidi"/>
        </w:rPr>
        <w:t xml:space="preserve">signifie que la corrélation entre deux variables quantitatives </w:t>
      </w:r>
      <w:r w:rsidRPr="00FA70A8">
        <w:rPr>
          <w:rFonts w:asciiTheme="majorBidi" w:hAnsiTheme="majorBidi" w:cstheme="majorBidi"/>
          <w:b/>
          <w:bCs/>
        </w:rPr>
        <w:t xml:space="preserve">est </w:t>
      </w:r>
      <w:r w:rsidRPr="00363DD1">
        <w:rPr>
          <w:rFonts w:asciiTheme="majorBidi" w:hAnsiTheme="majorBidi" w:cstheme="majorBidi"/>
          <w:b/>
          <w:bCs/>
          <w:color w:val="002060"/>
        </w:rPr>
        <w:t>très forte mais négatif</w:t>
      </w:r>
      <w:r w:rsidRPr="00363DD1">
        <w:rPr>
          <w:rFonts w:asciiTheme="majorBidi" w:hAnsiTheme="majorBidi" w:cstheme="majorBidi"/>
          <w:color w:val="002060"/>
        </w:rPr>
        <w:t xml:space="preserve">.   </w:t>
      </w:r>
      <w:r w:rsidRPr="00FA70A8">
        <w:rPr>
          <w:rFonts w:asciiTheme="majorBidi" w:hAnsiTheme="majorBidi" w:cstheme="majorBidi"/>
        </w:rPr>
        <w:t xml:space="preserve">Cela indique que l’augmentation de l’une des variables entraine </w:t>
      </w:r>
      <w:r w:rsidRPr="00FA70A8">
        <w:rPr>
          <w:rFonts w:asciiTheme="majorBidi" w:hAnsiTheme="majorBidi" w:cstheme="majorBidi"/>
          <w:b/>
          <w:bCs/>
          <w:color w:val="002060"/>
        </w:rPr>
        <w:t>une diminution importante</w:t>
      </w:r>
      <w:r w:rsidRPr="00FA70A8">
        <w:rPr>
          <w:rFonts w:asciiTheme="majorBidi" w:hAnsiTheme="majorBidi" w:cstheme="majorBidi"/>
          <w:color w:val="002060"/>
        </w:rPr>
        <w:t xml:space="preserve"> </w:t>
      </w:r>
      <w:r w:rsidRPr="00FA70A8">
        <w:rPr>
          <w:rFonts w:asciiTheme="majorBidi" w:hAnsiTheme="majorBidi" w:cstheme="majorBidi"/>
        </w:rPr>
        <w:t>de l’autre variable dans un sens opposé. Exemple la productivité et les insectes.</w:t>
      </w:r>
    </w:p>
    <w:p w:rsidR="00972D6A" w:rsidRPr="00972D6A" w:rsidRDefault="00972D6A" w:rsidP="008236E5">
      <w:pPr>
        <w:jc w:val="both"/>
        <w:rPr>
          <w:rFonts w:asciiTheme="majorBidi" w:hAnsiTheme="majorBidi" w:cstheme="majorBidi"/>
        </w:rPr>
      </w:pPr>
      <w:r>
        <w:rPr>
          <w:rFonts w:asciiTheme="majorBidi" w:hAnsiTheme="majorBidi" w:cstheme="majorBidi"/>
          <w:b/>
          <w:bCs/>
          <w:color w:val="00B050"/>
          <w:sz w:val="24"/>
          <w:szCs w:val="24"/>
        </w:rPr>
        <w:t>4</w:t>
      </w:r>
      <w:r w:rsidRPr="00095184">
        <w:rPr>
          <w:rFonts w:asciiTheme="majorBidi" w:hAnsiTheme="majorBidi" w:cstheme="majorBidi"/>
          <w:b/>
          <w:bCs/>
          <w:color w:val="00B050"/>
          <w:sz w:val="24"/>
          <w:szCs w:val="24"/>
        </w:rPr>
        <w:t>)-</w:t>
      </w:r>
      <w:r w:rsidRPr="00972D6A">
        <w:rPr>
          <w:rFonts w:asciiTheme="majorBidi" w:hAnsiTheme="majorBidi" w:cstheme="majorBidi"/>
          <w:sz w:val="24"/>
          <w:szCs w:val="24"/>
        </w:rPr>
        <w:t>Les</w:t>
      </w:r>
      <w:r>
        <w:rPr>
          <w:rFonts w:asciiTheme="majorBidi" w:hAnsiTheme="majorBidi" w:cstheme="majorBidi"/>
          <w:b/>
          <w:bCs/>
          <w:sz w:val="24"/>
          <w:szCs w:val="24"/>
        </w:rPr>
        <w:t xml:space="preserve"> </w:t>
      </w:r>
      <w:r w:rsidR="007A793C" w:rsidRPr="00972D6A">
        <w:rPr>
          <w:rFonts w:asciiTheme="majorBidi" w:hAnsiTheme="majorBidi" w:cstheme="majorBidi"/>
          <w:sz w:val="24"/>
          <w:szCs w:val="24"/>
        </w:rPr>
        <w:t>régressions</w:t>
      </w:r>
      <w:r w:rsidRPr="00972D6A">
        <w:rPr>
          <w:rFonts w:asciiTheme="majorBidi" w:hAnsiTheme="majorBidi" w:cstheme="majorBidi"/>
          <w:sz w:val="24"/>
          <w:szCs w:val="24"/>
        </w:rPr>
        <w:t xml:space="preserve"> linéaire</w:t>
      </w:r>
      <w:r w:rsidR="007A793C">
        <w:rPr>
          <w:rFonts w:asciiTheme="majorBidi" w:hAnsiTheme="majorBidi" w:cstheme="majorBidi"/>
          <w:sz w:val="24"/>
          <w:szCs w:val="24"/>
        </w:rPr>
        <w:t>s</w:t>
      </w:r>
      <w:r w:rsidRPr="00972D6A">
        <w:rPr>
          <w:rFonts w:asciiTheme="majorBidi" w:hAnsiTheme="majorBidi" w:cstheme="majorBidi"/>
          <w:sz w:val="24"/>
          <w:szCs w:val="24"/>
        </w:rPr>
        <w:t xml:space="preserve"> sont généralement </w:t>
      </w:r>
      <w:r>
        <w:rPr>
          <w:rFonts w:asciiTheme="majorBidi" w:hAnsiTheme="majorBidi" w:cstheme="majorBidi"/>
          <w:sz w:val="24"/>
          <w:szCs w:val="24"/>
        </w:rPr>
        <w:t xml:space="preserve">utilisées dans les études qui nécessitent des </w:t>
      </w:r>
      <w:r w:rsidRPr="007A793C">
        <w:rPr>
          <w:rFonts w:asciiTheme="majorBidi" w:hAnsiTheme="majorBidi" w:cstheme="majorBidi"/>
          <w:b/>
          <w:bCs/>
          <w:color w:val="00B050"/>
          <w:sz w:val="24"/>
          <w:szCs w:val="24"/>
        </w:rPr>
        <w:t>prédiction</w:t>
      </w:r>
      <w:r w:rsidR="007A793C" w:rsidRPr="007A793C">
        <w:rPr>
          <w:rFonts w:asciiTheme="majorBidi" w:hAnsiTheme="majorBidi" w:cstheme="majorBidi"/>
          <w:b/>
          <w:bCs/>
          <w:color w:val="00B050"/>
          <w:sz w:val="24"/>
          <w:szCs w:val="24"/>
        </w:rPr>
        <w:t>s</w:t>
      </w:r>
      <w:r w:rsidRPr="007A793C">
        <w:rPr>
          <w:rFonts w:asciiTheme="majorBidi" w:hAnsiTheme="majorBidi" w:cstheme="majorBidi"/>
          <w:b/>
          <w:bCs/>
          <w:color w:val="00B050"/>
          <w:sz w:val="24"/>
          <w:szCs w:val="24"/>
        </w:rPr>
        <w:t xml:space="preserve"> ultérieure</w:t>
      </w:r>
      <w:r w:rsidR="007A793C" w:rsidRPr="007A793C">
        <w:rPr>
          <w:rFonts w:asciiTheme="majorBidi" w:hAnsiTheme="majorBidi" w:cstheme="majorBidi"/>
          <w:b/>
          <w:bCs/>
          <w:color w:val="00B050"/>
          <w:sz w:val="24"/>
          <w:szCs w:val="24"/>
        </w:rPr>
        <w:t>s</w:t>
      </w:r>
      <w:r w:rsidRPr="007A793C">
        <w:rPr>
          <w:rFonts w:asciiTheme="majorBidi" w:hAnsiTheme="majorBidi" w:cstheme="majorBidi"/>
          <w:color w:val="00B050"/>
          <w:sz w:val="24"/>
          <w:szCs w:val="24"/>
        </w:rPr>
        <w:t xml:space="preserve"> </w:t>
      </w:r>
      <w:r>
        <w:rPr>
          <w:rFonts w:asciiTheme="majorBidi" w:hAnsiTheme="majorBidi" w:cstheme="majorBidi"/>
          <w:sz w:val="24"/>
          <w:szCs w:val="24"/>
        </w:rPr>
        <w:t>d’une expérimentation donnée</w:t>
      </w:r>
      <w:r w:rsidR="007A793C">
        <w:rPr>
          <w:rFonts w:asciiTheme="majorBidi" w:hAnsiTheme="majorBidi" w:cstheme="majorBidi"/>
          <w:sz w:val="24"/>
          <w:szCs w:val="24"/>
        </w:rPr>
        <w:t xml:space="preserve"> (</w:t>
      </w:r>
      <w:r w:rsidR="007A793C" w:rsidRPr="007A793C">
        <w:rPr>
          <w:rFonts w:asciiTheme="majorBidi" w:hAnsiTheme="majorBidi" w:cstheme="majorBidi"/>
          <w:b/>
          <w:bCs/>
          <w:color w:val="00B050"/>
          <w:sz w:val="24"/>
          <w:szCs w:val="24"/>
        </w:rPr>
        <w:t>permet de modéliser la relation entre variable</w:t>
      </w:r>
      <w:r w:rsidR="007A793C">
        <w:rPr>
          <w:rFonts w:asciiTheme="majorBidi" w:hAnsiTheme="majorBidi" w:cstheme="majorBidi"/>
          <w:sz w:val="24"/>
          <w:szCs w:val="24"/>
        </w:rPr>
        <w:t xml:space="preserve">) ; </w:t>
      </w:r>
      <w:r w:rsidR="007A793C" w:rsidRPr="007A793C">
        <w:rPr>
          <w:rFonts w:asciiTheme="majorBidi" w:hAnsiTheme="majorBidi" w:cstheme="majorBidi"/>
          <w:b/>
          <w:bCs/>
          <w:color w:val="943634" w:themeColor="accent2" w:themeShade="BF"/>
          <w:sz w:val="24"/>
          <w:szCs w:val="24"/>
        </w:rPr>
        <w:t>Exemple</w:t>
      </w:r>
      <w:r w:rsidR="007A793C">
        <w:rPr>
          <w:rFonts w:asciiTheme="majorBidi" w:hAnsiTheme="majorBidi" w:cstheme="majorBidi"/>
          <w:sz w:val="24"/>
          <w:szCs w:val="24"/>
        </w:rPr>
        <w:t xml:space="preserve"> la relation entre le taux d’infestations par un insecte donné et le rendement dans </w:t>
      </w:r>
      <w:r w:rsidR="008236E5">
        <w:rPr>
          <w:rFonts w:asciiTheme="majorBidi" w:hAnsiTheme="majorBidi" w:cstheme="majorBidi"/>
          <w:sz w:val="24"/>
          <w:szCs w:val="24"/>
        </w:rPr>
        <w:t>un</w:t>
      </w:r>
      <w:r w:rsidR="007A793C">
        <w:rPr>
          <w:rFonts w:asciiTheme="majorBidi" w:hAnsiTheme="majorBidi" w:cstheme="majorBidi"/>
          <w:sz w:val="24"/>
          <w:szCs w:val="24"/>
        </w:rPr>
        <w:t xml:space="preserve"> temps</w:t>
      </w:r>
      <w:r w:rsidR="008236E5">
        <w:rPr>
          <w:rFonts w:asciiTheme="majorBidi" w:hAnsiTheme="majorBidi" w:cstheme="majorBidi"/>
          <w:sz w:val="24"/>
          <w:szCs w:val="24"/>
        </w:rPr>
        <w:t xml:space="preserve"> future</w:t>
      </w:r>
      <w:r w:rsidR="007A793C">
        <w:rPr>
          <w:rFonts w:asciiTheme="majorBidi" w:hAnsiTheme="majorBidi" w:cstheme="majorBidi"/>
          <w:sz w:val="24"/>
          <w:szCs w:val="24"/>
        </w:rPr>
        <w:t>).</w:t>
      </w:r>
      <w:r w:rsidR="007A793C" w:rsidRPr="007A793C">
        <w:rPr>
          <w:rFonts w:asciiTheme="majorBidi" w:hAnsiTheme="majorBidi" w:cstheme="majorBidi"/>
          <w:b/>
          <w:bCs/>
          <w:color w:val="FF0000"/>
          <w:sz w:val="32"/>
          <w:szCs w:val="32"/>
        </w:rPr>
        <w:t xml:space="preserve"> </w:t>
      </w:r>
      <w:r w:rsidR="007A793C" w:rsidRPr="00C17EA1">
        <w:rPr>
          <w:rFonts w:asciiTheme="majorBidi" w:hAnsiTheme="majorBidi" w:cstheme="majorBidi"/>
          <w:b/>
          <w:bCs/>
          <w:color w:val="FF0000"/>
          <w:sz w:val="32"/>
          <w:szCs w:val="32"/>
        </w:rPr>
        <w:t>(02 points)</w:t>
      </w:r>
    </w:p>
    <w:p w:rsidR="00AE3BE6" w:rsidRPr="00516137" w:rsidRDefault="00972D6A" w:rsidP="00AE3BE6">
      <w:pPr>
        <w:tabs>
          <w:tab w:val="left" w:pos="5468"/>
        </w:tabs>
        <w:jc w:val="both"/>
        <w:rPr>
          <w:rFonts w:asciiTheme="majorBidi" w:hAnsiTheme="majorBidi" w:cstheme="majorBidi"/>
          <w:color w:val="00B050"/>
          <w:sz w:val="24"/>
          <w:szCs w:val="24"/>
        </w:rPr>
      </w:pPr>
      <w:r>
        <w:rPr>
          <w:rFonts w:asciiTheme="majorBidi" w:hAnsiTheme="majorBidi" w:cstheme="majorBidi"/>
          <w:b/>
          <w:bCs/>
          <w:color w:val="00B050"/>
          <w:sz w:val="24"/>
          <w:szCs w:val="24"/>
        </w:rPr>
        <w:t>5</w:t>
      </w:r>
      <w:r w:rsidR="00AE3BE6" w:rsidRPr="00095184">
        <w:rPr>
          <w:rFonts w:asciiTheme="majorBidi" w:hAnsiTheme="majorBidi" w:cstheme="majorBidi"/>
          <w:b/>
          <w:bCs/>
          <w:color w:val="00B050"/>
          <w:sz w:val="24"/>
          <w:szCs w:val="24"/>
        </w:rPr>
        <w:t>)-Les dispositifs suivants sont utilisés :</w:t>
      </w:r>
      <w:r w:rsidR="00AE3BE6" w:rsidRPr="00C17EA1">
        <w:rPr>
          <w:rFonts w:asciiTheme="majorBidi" w:hAnsiTheme="majorBidi" w:cstheme="majorBidi"/>
          <w:b/>
          <w:bCs/>
          <w:color w:val="FF0000"/>
          <w:sz w:val="32"/>
          <w:szCs w:val="32"/>
        </w:rPr>
        <w:t xml:space="preserve"> (02 points)</w:t>
      </w:r>
    </w:p>
    <w:p w:rsidR="00AE3BE6" w:rsidRPr="00516137" w:rsidRDefault="00AE3BE6" w:rsidP="00AE3BE6">
      <w:pPr>
        <w:tabs>
          <w:tab w:val="left" w:pos="5468"/>
        </w:tabs>
        <w:jc w:val="both"/>
        <w:rPr>
          <w:rFonts w:asciiTheme="majorBidi" w:hAnsiTheme="majorBidi" w:cstheme="majorBidi"/>
          <w:sz w:val="24"/>
          <w:szCs w:val="24"/>
        </w:rPr>
      </w:pPr>
      <w:r w:rsidRPr="00095184">
        <w:rPr>
          <w:rFonts w:asciiTheme="majorBidi" w:hAnsiTheme="majorBidi" w:cstheme="majorBidi"/>
          <w:b/>
          <w:bCs/>
          <w:color w:val="0070C0"/>
          <w:sz w:val="24"/>
          <w:szCs w:val="24"/>
        </w:rPr>
        <w:t>* La randomisation totale </w:t>
      </w:r>
      <w:r>
        <w:rPr>
          <w:rFonts w:asciiTheme="majorBidi" w:hAnsiTheme="majorBidi" w:cstheme="majorBidi"/>
          <w:b/>
          <w:bCs/>
          <w:color w:val="0070C0"/>
          <w:sz w:val="24"/>
          <w:szCs w:val="24"/>
        </w:rPr>
        <w:t xml:space="preserve">est utilisée </w:t>
      </w:r>
      <w:r w:rsidRPr="00363DD1">
        <w:rPr>
          <w:rFonts w:asciiTheme="majorBidi" w:hAnsiTheme="majorBidi" w:cstheme="majorBidi"/>
          <w:sz w:val="24"/>
          <w:szCs w:val="24"/>
        </w:rPr>
        <w:t>l</w:t>
      </w:r>
      <w:r w:rsidRPr="00516137">
        <w:rPr>
          <w:rFonts w:asciiTheme="majorBidi" w:hAnsiTheme="majorBidi" w:cstheme="majorBidi"/>
          <w:sz w:val="24"/>
          <w:szCs w:val="24"/>
        </w:rPr>
        <w:t xml:space="preserve">orsque l’expérimentation est réalisée dans </w:t>
      </w:r>
      <w:r w:rsidRPr="00516137">
        <w:rPr>
          <w:rFonts w:asciiTheme="majorBidi" w:hAnsiTheme="majorBidi" w:cstheme="majorBidi"/>
          <w:b/>
          <w:color w:val="FF0000"/>
          <w:sz w:val="24"/>
          <w:szCs w:val="24"/>
        </w:rPr>
        <w:t>un milieu Homogène</w:t>
      </w:r>
      <w:r w:rsidRPr="00516137">
        <w:rPr>
          <w:rFonts w:asciiTheme="majorBidi" w:hAnsiTheme="majorBidi" w:cstheme="majorBidi"/>
          <w:color w:val="FF0000"/>
          <w:sz w:val="24"/>
          <w:szCs w:val="24"/>
        </w:rPr>
        <w:t xml:space="preserve"> </w:t>
      </w:r>
      <w:r w:rsidRPr="005C5A7D">
        <w:rPr>
          <w:rFonts w:asciiTheme="majorBidi" w:hAnsiTheme="majorBidi" w:cstheme="majorBidi"/>
          <w:b/>
          <w:bCs/>
          <w:color w:val="943634" w:themeColor="accent2" w:themeShade="BF"/>
          <w:sz w:val="24"/>
          <w:szCs w:val="24"/>
        </w:rPr>
        <w:t>c’est-à-dire dans un milieu où toutes les conditions environnantes à l’expérience sont contrôlables</w:t>
      </w:r>
      <w:r w:rsidRPr="00516137">
        <w:rPr>
          <w:rFonts w:asciiTheme="majorBidi" w:hAnsiTheme="majorBidi" w:cstheme="majorBidi"/>
          <w:sz w:val="24"/>
          <w:szCs w:val="24"/>
        </w:rPr>
        <w:t xml:space="preserve"> (température, photopériode, humidité….) tel que l’expérimentation dans les laboratoires ou les chambres de cultures .Le chercheur </w:t>
      </w:r>
      <w:r>
        <w:rPr>
          <w:rFonts w:asciiTheme="majorBidi" w:hAnsiTheme="majorBidi" w:cstheme="majorBidi"/>
          <w:sz w:val="24"/>
          <w:szCs w:val="24"/>
        </w:rPr>
        <w:t xml:space="preserve">en présence d’un tel terrain </w:t>
      </w:r>
      <w:r w:rsidRPr="00516137">
        <w:rPr>
          <w:rFonts w:asciiTheme="majorBidi" w:hAnsiTheme="majorBidi" w:cstheme="majorBidi"/>
          <w:sz w:val="24"/>
          <w:szCs w:val="24"/>
        </w:rPr>
        <w:t>choisi le dispositif  de la randomisation total.</w:t>
      </w:r>
    </w:p>
    <w:p w:rsidR="00AE3BE6" w:rsidRPr="00516137" w:rsidRDefault="00AE3BE6" w:rsidP="00AE3BE6">
      <w:pPr>
        <w:tabs>
          <w:tab w:val="left" w:pos="5468"/>
        </w:tabs>
        <w:jc w:val="both"/>
        <w:rPr>
          <w:rFonts w:asciiTheme="majorBidi" w:hAnsiTheme="majorBidi" w:cstheme="majorBidi"/>
          <w:sz w:val="24"/>
          <w:szCs w:val="24"/>
        </w:rPr>
      </w:pPr>
      <w:r w:rsidRPr="00516137">
        <w:rPr>
          <w:rFonts w:asciiTheme="majorBidi" w:hAnsiTheme="majorBidi" w:cstheme="majorBidi"/>
          <w:color w:val="0070C0"/>
          <w:sz w:val="24"/>
          <w:szCs w:val="24"/>
        </w:rPr>
        <w:t>*</w:t>
      </w:r>
      <w:r>
        <w:rPr>
          <w:rFonts w:asciiTheme="majorBidi" w:hAnsiTheme="majorBidi" w:cstheme="majorBidi"/>
          <w:b/>
          <w:bCs/>
          <w:color w:val="0070C0"/>
          <w:sz w:val="24"/>
          <w:szCs w:val="24"/>
        </w:rPr>
        <w:t xml:space="preserve">La </w:t>
      </w:r>
      <w:r w:rsidRPr="00516137">
        <w:rPr>
          <w:rFonts w:asciiTheme="majorBidi" w:hAnsiTheme="majorBidi" w:cstheme="majorBidi"/>
          <w:b/>
          <w:bCs/>
          <w:color w:val="0070C0"/>
          <w:sz w:val="24"/>
          <w:szCs w:val="24"/>
        </w:rPr>
        <w:t>randomisation en blocs</w:t>
      </w:r>
      <w:r w:rsidRPr="00516137">
        <w:rPr>
          <w:rFonts w:asciiTheme="majorBidi" w:hAnsiTheme="majorBidi" w:cstheme="majorBidi"/>
          <w:color w:val="0070C0"/>
          <w:sz w:val="24"/>
          <w:szCs w:val="24"/>
        </w:rPr>
        <w:t> </w:t>
      </w:r>
      <w:r>
        <w:rPr>
          <w:rFonts w:asciiTheme="majorBidi" w:hAnsiTheme="majorBidi" w:cstheme="majorBidi"/>
          <w:b/>
          <w:bCs/>
          <w:color w:val="0070C0"/>
          <w:sz w:val="24"/>
          <w:szCs w:val="24"/>
        </w:rPr>
        <w:t>est utilisée</w:t>
      </w:r>
      <w:r w:rsidRPr="00516137">
        <w:rPr>
          <w:rFonts w:asciiTheme="majorBidi" w:hAnsiTheme="majorBidi" w:cstheme="majorBidi"/>
          <w:sz w:val="24"/>
          <w:szCs w:val="24"/>
        </w:rPr>
        <w:t xml:space="preserve"> </w:t>
      </w:r>
      <w:r>
        <w:rPr>
          <w:rFonts w:asciiTheme="majorBidi" w:hAnsiTheme="majorBidi" w:cstheme="majorBidi"/>
          <w:sz w:val="24"/>
          <w:szCs w:val="24"/>
        </w:rPr>
        <w:t>l</w:t>
      </w:r>
      <w:r w:rsidRPr="00516137">
        <w:rPr>
          <w:rFonts w:asciiTheme="majorBidi" w:hAnsiTheme="majorBidi" w:cstheme="majorBidi"/>
          <w:sz w:val="24"/>
          <w:szCs w:val="24"/>
        </w:rPr>
        <w:t xml:space="preserve">orsque l’expérimentation est réalisée dans </w:t>
      </w:r>
      <w:r w:rsidRPr="00516137">
        <w:rPr>
          <w:rFonts w:asciiTheme="majorBidi" w:hAnsiTheme="majorBidi" w:cstheme="majorBidi"/>
          <w:b/>
          <w:color w:val="FF0000"/>
          <w:sz w:val="24"/>
          <w:szCs w:val="24"/>
        </w:rPr>
        <w:t>un milieu peu Hétérogène</w:t>
      </w:r>
      <w:r w:rsidRPr="00516137">
        <w:rPr>
          <w:rFonts w:asciiTheme="majorBidi" w:hAnsiTheme="majorBidi" w:cstheme="majorBidi"/>
          <w:sz w:val="24"/>
          <w:szCs w:val="24"/>
        </w:rPr>
        <w:t xml:space="preserve">  (</w:t>
      </w:r>
      <w:r w:rsidRPr="005C5A7D">
        <w:rPr>
          <w:rFonts w:asciiTheme="majorBidi" w:hAnsiTheme="majorBidi" w:cstheme="majorBidi"/>
          <w:b/>
          <w:bCs/>
          <w:color w:val="943634" w:themeColor="accent2" w:themeShade="BF"/>
          <w:sz w:val="24"/>
          <w:szCs w:val="24"/>
        </w:rPr>
        <w:t>terrain peu hétérogène</w:t>
      </w:r>
      <w:r w:rsidRPr="00516137">
        <w:rPr>
          <w:rFonts w:asciiTheme="majorBidi" w:hAnsiTheme="majorBidi" w:cstheme="majorBidi"/>
          <w:sz w:val="24"/>
          <w:szCs w:val="24"/>
        </w:rPr>
        <w:t>). Le chercheur</w:t>
      </w:r>
      <w:r w:rsidRPr="00AE3BE6">
        <w:t xml:space="preserve"> </w:t>
      </w:r>
      <w:r w:rsidRPr="00AE3BE6">
        <w:rPr>
          <w:rFonts w:asciiTheme="majorBidi" w:hAnsiTheme="majorBidi" w:cstheme="majorBidi"/>
          <w:sz w:val="24"/>
          <w:szCs w:val="24"/>
        </w:rPr>
        <w:t>en présence d’un tel terrain</w:t>
      </w:r>
      <w:r w:rsidRPr="00516137">
        <w:rPr>
          <w:rFonts w:asciiTheme="majorBidi" w:hAnsiTheme="majorBidi" w:cstheme="majorBidi"/>
          <w:sz w:val="24"/>
          <w:szCs w:val="24"/>
        </w:rPr>
        <w:t xml:space="preserve"> choisi le dispositif  de la randomisation en bloc de Fisher.</w:t>
      </w:r>
    </w:p>
    <w:p w:rsidR="00AE3BE6" w:rsidRPr="00516137" w:rsidRDefault="00AE3BE6" w:rsidP="00684466">
      <w:pPr>
        <w:tabs>
          <w:tab w:val="left" w:pos="5468"/>
        </w:tabs>
        <w:jc w:val="both"/>
        <w:rPr>
          <w:rFonts w:asciiTheme="majorBidi" w:hAnsiTheme="majorBidi" w:cstheme="majorBidi"/>
          <w:sz w:val="24"/>
          <w:szCs w:val="24"/>
        </w:rPr>
      </w:pPr>
      <w:r w:rsidRPr="00516137">
        <w:rPr>
          <w:rFonts w:asciiTheme="majorBidi" w:hAnsiTheme="majorBidi" w:cstheme="majorBidi"/>
          <w:sz w:val="24"/>
          <w:szCs w:val="24"/>
        </w:rPr>
        <w:t>*</w:t>
      </w:r>
      <w:r>
        <w:rPr>
          <w:rFonts w:asciiTheme="majorBidi" w:hAnsiTheme="majorBidi" w:cstheme="majorBidi"/>
          <w:sz w:val="24"/>
          <w:szCs w:val="24"/>
        </w:rPr>
        <w:t xml:space="preserve"> </w:t>
      </w:r>
      <w:r w:rsidRPr="00516137">
        <w:rPr>
          <w:rFonts w:asciiTheme="majorBidi" w:hAnsiTheme="majorBidi" w:cstheme="majorBidi"/>
          <w:b/>
          <w:bCs/>
          <w:color w:val="0070C0"/>
          <w:sz w:val="24"/>
          <w:szCs w:val="24"/>
        </w:rPr>
        <w:t>Le carré latin </w:t>
      </w:r>
      <w:r>
        <w:rPr>
          <w:rFonts w:asciiTheme="majorBidi" w:hAnsiTheme="majorBidi" w:cstheme="majorBidi"/>
          <w:b/>
          <w:bCs/>
          <w:color w:val="0070C0"/>
          <w:sz w:val="24"/>
          <w:szCs w:val="24"/>
        </w:rPr>
        <w:t>est utilisé</w:t>
      </w:r>
      <w:r w:rsidRPr="00516137">
        <w:rPr>
          <w:rFonts w:asciiTheme="majorBidi" w:hAnsiTheme="majorBidi" w:cstheme="majorBidi"/>
          <w:sz w:val="24"/>
          <w:szCs w:val="24"/>
        </w:rPr>
        <w:t xml:space="preserve"> </w:t>
      </w:r>
      <w:r>
        <w:rPr>
          <w:rFonts w:asciiTheme="majorBidi" w:hAnsiTheme="majorBidi" w:cstheme="majorBidi"/>
          <w:sz w:val="24"/>
          <w:szCs w:val="24"/>
        </w:rPr>
        <w:t>l</w:t>
      </w:r>
      <w:r w:rsidRPr="00516137">
        <w:rPr>
          <w:rFonts w:asciiTheme="majorBidi" w:hAnsiTheme="majorBidi" w:cstheme="majorBidi"/>
          <w:sz w:val="24"/>
          <w:szCs w:val="24"/>
        </w:rPr>
        <w:t xml:space="preserve">orsque l’expérimentation est réalisée dans </w:t>
      </w:r>
      <w:r w:rsidRPr="00516137">
        <w:rPr>
          <w:rFonts w:asciiTheme="majorBidi" w:hAnsiTheme="majorBidi" w:cstheme="majorBidi"/>
          <w:b/>
          <w:color w:val="FF0000"/>
          <w:sz w:val="24"/>
          <w:szCs w:val="24"/>
        </w:rPr>
        <w:t>un milieu très Hétérogène</w:t>
      </w:r>
      <w:r w:rsidRPr="00516137">
        <w:rPr>
          <w:rFonts w:asciiTheme="majorBidi" w:hAnsiTheme="majorBidi" w:cstheme="majorBidi"/>
          <w:sz w:val="24"/>
          <w:szCs w:val="24"/>
        </w:rPr>
        <w:t xml:space="preserve">  (</w:t>
      </w:r>
      <w:r w:rsidRPr="005C5A7D">
        <w:rPr>
          <w:rFonts w:asciiTheme="majorBidi" w:hAnsiTheme="majorBidi" w:cstheme="majorBidi"/>
          <w:b/>
          <w:bCs/>
          <w:color w:val="943634" w:themeColor="accent2" w:themeShade="BF"/>
          <w:sz w:val="24"/>
          <w:szCs w:val="24"/>
        </w:rPr>
        <w:t xml:space="preserve">terrain très hétérogène par exemple présence d’une </w:t>
      </w:r>
      <w:r w:rsidR="00684466" w:rsidRPr="005C5A7D">
        <w:rPr>
          <w:rFonts w:asciiTheme="majorBidi" w:hAnsiTheme="majorBidi" w:cstheme="majorBidi"/>
          <w:b/>
          <w:bCs/>
          <w:color w:val="943634" w:themeColor="accent2" w:themeShade="BF"/>
          <w:sz w:val="24"/>
          <w:szCs w:val="24"/>
        </w:rPr>
        <w:t>pente, en</w:t>
      </w:r>
      <w:r w:rsidRPr="005C5A7D">
        <w:rPr>
          <w:rFonts w:asciiTheme="majorBidi" w:hAnsiTheme="majorBidi" w:cstheme="majorBidi"/>
          <w:b/>
          <w:bCs/>
          <w:color w:val="943634" w:themeColor="accent2" w:themeShade="BF"/>
          <w:sz w:val="24"/>
          <w:szCs w:val="24"/>
        </w:rPr>
        <w:t xml:space="preserve"> plus la </w:t>
      </w:r>
      <w:r w:rsidR="00684466" w:rsidRPr="005C5A7D">
        <w:rPr>
          <w:rFonts w:asciiTheme="majorBidi" w:hAnsiTheme="majorBidi" w:cstheme="majorBidi"/>
          <w:b/>
          <w:bCs/>
          <w:color w:val="943634" w:themeColor="accent2" w:themeShade="BF"/>
          <w:sz w:val="24"/>
          <w:szCs w:val="24"/>
        </w:rPr>
        <w:t>fertilité</w:t>
      </w:r>
      <w:r w:rsidRPr="005C5A7D">
        <w:rPr>
          <w:rFonts w:asciiTheme="majorBidi" w:hAnsiTheme="majorBidi" w:cstheme="majorBidi"/>
          <w:b/>
          <w:bCs/>
          <w:color w:val="943634" w:themeColor="accent2" w:themeShade="BF"/>
          <w:sz w:val="24"/>
          <w:szCs w:val="24"/>
        </w:rPr>
        <w:t xml:space="preserve"> du sol est </w:t>
      </w:r>
      <w:r w:rsidR="00684466" w:rsidRPr="005C5A7D">
        <w:rPr>
          <w:rFonts w:asciiTheme="majorBidi" w:hAnsiTheme="majorBidi" w:cstheme="majorBidi"/>
          <w:b/>
          <w:bCs/>
          <w:color w:val="943634" w:themeColor="accent2" w:themeShade="BF"/>
          <w:sz w:val="24"/>
          <w:szCs w:val="24"/>
        </w:rPr>
        <w:t>hétérogène</w:t>
      </w:r>
      <w:r w:rsidR="00684466">
        <w:rPr>
          <w:rFonts w:asciiTheme="majorBidi" w:hAnsiTheme="majorBidi" w:cstheme="majorBidi"/>
          <w:color w:val="FF0000"/>
          <w:sz w:val="24"/>
          <w:szCs w:val="24"/>
        </w:rPr>
        <w:t>)</w:t>
      </w:r>
      <w:r w:rsidRPr="00516137">
        <w:rPr>
          <w:rFonts w:asciiTheme="majorBidi" w:hAnsiTheme="majorBidi" w:cstheme="majorBidi"/>
          <w:sz w:val="24"/>
          <w:szCs w:val="24"/>
        </w:rPr>
        <w:t xml:space="preserve">. Le chercheur </w:t>
      </w:r>
      <w:r w:rsidR="00684466" w:rsidRPr="00AE3BE6">
        <w:rPr>
          <w:rFonts w:asciiTheme="majorBidi" w:hAnsiTheme="majorBidi" w:cstheme="majorBidi"/>
          <w:sz w:val="24"/>
          <w:szCs w:val="24"/>
        </w:rPr>
        <w:t>en présence d’un tel terrain</w:t>
      </w:r>
      <w:r w:rsidR="00684466" w:rsidRPr="00516137">
        <w:rPr>
          <w:rFonts w:asciiTheme="majorBidi" w:hAnsiTheme="majorBidi" w:cstheme="majorBidi"/>
          <w:sz w:val="24"/>
          <w:szCs w:val="24"/>
        </w:rPr>
        <w:t xml:space="preserve"> </w:t>
      </w:r>
      <w:r w:rsidRPr="00516137">
        <w:rPr>
          <w:rFonts w:asciiTheme="majorBidi" w:hAnsiTheme="majorBidi" w:cstheme="majorBidi"/>
          <w:sz w:val="24"/>
          <w:szCs w:val="24"/>
        </w:rPr>
        <w:t>choisi le dispositif  celui de la randomisation en Carré Latin.</w:t>
      </w:r>
    </w:p>
    <w:p w:rsidR="00AE3BE6" w:rsidRPr="00FA70A8" w:rsidRDefault="00AE3BE6" w:rsidP="00AE3BE6">
      <w:pPr>
        <w:spacing w:line="360" w:lineRule="auto"/>
        <w:jc w:val="both"/>
        <w:rPr>
          <w:rFonts w:asciiTheme="majorBidi" w:hAnsiTheme="majorBidi" w:cstheme="majorBidi"/>
          <w:b/>
          <w:bCs/>
          <w:color w:val="002060"/>
          <w:u w:val="single"/>
        </w:rPr>
      </w:pPr>
      <w:r w:rsidRPr="00FA70A8">
        <w:rPr>
          <w:rFonts w:asciiTheme="majorBidi" w:hAnsiTheme="majorBidi" w:cstheme="majorBidi"/>
          <w:b/>
          <w:bCs/>
          <w:color w:val="002060"/>
          <w:u w:val="single"/>
        </w:rPr>
        <w:t>Exercice 1(Solution)</w:t>
      </w:r>
      <w:r>
        <w:rPr>
          <w:rFonts w:asciiTheme="majorBidi" w:hAnsiTheme="majorBidi" w:cstheme="majorBidi"/>
          <w:b/>
          <w:bCs/>
          <w:color w:val="002060"/>
          <w:u w:val="single"/>
        </w:rPr>
        <w:t> : </w:t>
      </w:r>
      <w:r w:rsidRPr="00B503F6">
        <w:rPr>
          <w:rFonts w:asciiTheme="majorBidi" w:hAnsiTheme="majorBidi" w:cstheme="majorBidi"/>
          <w:b/>
          <w:bCs/>
          <w:color w:val="FF0000"/>
          <w:sz w:val="32"/>
          <w:szCs w:val="32"/>
          <w:u w:val="single"/>
        </w:rPr>
        <w:t>(4 points)</w:t>
      </w:r>
    </w:p>
    <w:p w:rsidR="00AE3BE6" w:rsidRPr="00FA70A8" w:rsidRDefault="00AE3BE6" w:rsidP="00AE3BE6">
      <w:pPr>
        <w:spacing w:line="360" w:lineRule="auto"/>
        <w:jc w:val="both"/>
        <w:rPr>
          <w:rFonts w:asciiTheme="majorBidi" w:hAnsiTheme="majorBidi" w:cstheme="majorBidi"/>
          <w:b/>
          <w:bCs/>
        </w:rPr>
      </w:pPr>
      <w:r w:rsidRPr="00FA70A8">
        <w:rPr>
          <w:rFonts w:asciiTheme="majorBidi" w:hAnsiTheme="majorBidi" w:cstheme="majorBidi"/>
          <w:b/>
          <w:bCs/>
        </w:rPr>
        <w:t>Calcul de l’écart –type :</w:t>
      </w:r>
    </w:p>
    <w:p w:rsidR="00AE3BE6" w:rsidRPr="00095184" w:rsidRDefault="00AE3BE6" w:rsidP="00AE3BE6">
      <w:pPr>
        <w:spacing w:line="360" w:lineRule="auto"/>
        <w:jc w:val="both"/>
        <w:rPr>
          <w:rFonts w:asciiTheme="majorBidi" w:hAnsiTheme="majorBidi" w:cstheme="majorBidi"/>
          <w:b/>
          <w:bCs/>
          <w:color w:val="7030A0"/>
          <w:sz w:val="24"/>
          <w:szCs w:val="24"/>
        </w:rPr>
      </w:pPr>
      <w:r w:rsidRPr="00095184">
        <w:rPr>
          <w:rFonts w:asciiTheme="majorBidi" w:hAnsiTheme="majorBidi" w:cstheme="majorBidi"/>
          <w:b/>
          <w:bCs/>
          <w:color w:val="7030A0"/>
          <w:sz w:val="24"/>
          <w:szCs w:val="24"/>
        </w:rPr>
        <w:t>Méthode directe :</w:t>
      </w:r>
    </w:p>
    <w:p w:rsidR="00AE3BE6" w:rsidRPr="00C17EA1" w:rsidRDefault="00AE3BE6" w:rsidP="00AE3BE6">
      <w:pPr>
        <w:spacing w:line="360" w:lineRule="auto"/>
        <w:jc w:val="both"/>
        <w:rPr>
          <w:rFonts w:asciiTheme="majorBidi" w:hAnsiTheme="majorBidi" w:cstheme="majorBidi"/>
          <w:b/>
          <w:bCs/>
          <w:sz w:val="32"/>
          <w:szCs w:val="32"/>
        </w:rPr>
      </w:pPr>
      <w:r w:rsidRPr="00C17EA1">
        <w:rPr>
          <w:rFonts w:asciiTheme="majorBidi" w:hAnsiTheme="majorBidi" w:cstheme="majorBidi"/>
          <w:b/>
          <w:bCs/>
          <w:sz w:val="32"/>
          <w:szCs w:val="32"/>
        </w:rPr>
        <w:t>S=</w:t>
      </w:r>
      <w:r w:rsidRPr="005E16D1">
        <w:rPr>
          <w:rFonts w:asciiTheme="majorBidi" w:hAnsiTheme="majorBidi" w:cstheme="majorBidi"/>
          <w:b/>
          <w:bCs/>
          <w:color w:val="FF0000"/>
          <w:sz w:val="32"/>
          <w:szCs w:val="32"/>
        </w:rPr>
        <w:t>√</w:t>
      </w:r>
      <w:r w:rsidRPr="00C17EA1">
        <w:rPr>
          <w:rFonts w:asciiTheme="majorBidi" w:hAnsiTheme="majorBidi" w:cstheme="majorBidi"/>
          <w:b/>
          <w:bCs/>
          <w:sz w:val="32"/>
          <w:szCs w:val="32"/>
        </w:rPr>
        <w:t>Σ (x-</w:t>
      </w:r>
      <w:r w:rsidRPr="00C17EA1">
        <w:rPr>
          <w:rFonts w:asciiTheme="majorBidi" w:hAnsiTheme="majorBidi" w:cstheme="majorBidi"/>
          <w:b/>
          <w:bCs/>
          <w:noProof/>
          <w:sz w:val="32"/>
          <w:szCs w:val="32"/>
          <w:lang w:eastAsia="fr-FR"/>
        </w:rPr>
        <w:drawing>
          <wp:inline distT="0" distB="0" distL="0" distR="0" wp14:anchorId="64D0635D" wp14:editId="2980D6FE">
            <wp:extent cx="142875" cy="2000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pic:spPr>
                </pic:pic>
              </a:graphicData>
            </a:graphic>
          </wp:inline>
        </w:drawing>
      </w:r>
      <w:r w:rsidRPr="00C17EA1">
        <w:rPr>
          <w:rFonts w:asciiTheme="majorBidi" w:hAnsiTheme="majorBidi" w:cstheme="majorBidi"/>
          <w:b/>
          <w:bCs/>
          <w:sz w:val="32"/>
          <w:szCs w:val="32"/>
        </w:rPr>
        <w:t xml:space="preserve">) </w:t>
      </w:r>
      <w:r w:rsidRPr="005E16D1">
        <w:rPr>
          <w:rFonts w:asciiTheme="majorBidi" w:hAnsiTheme="majorBidi" w:cstheme="majorBidi"/>
          <w:b/>
          <w:bCs/>
          <w:color w:val="FF0000"/>
          <w:sz w:val="32"/>
          <w:szCs w:val="32"/>
        </w:rPr>
        <w:t>²</w:t>
      </w:r>
      <w:r w:rsidRPr="00C17EA1">
        <w:rPr>
          <w:rFonts w:asciiTheme="majorBidi" w:hAnsiTheme="majorBidi" w:cstheme="majorBidi"/>
          <w:b/>
          <w:bCs/>
          <w:sz w:val="32"/>
          <w:szCs w:val="32"/>
        </w:rPr>
        <w:t>/</w:t>
      </w:r>
      <w:r w:rsidRPr="00095184">
        <w:rPr>
          <w:rFonts w:asciiTheme="majorBidi" w:hAnsiTheme="majorBidi" w:cstheme="majorBidi"/>
          <w:b/>
          <w:bCs/>
          <w:sz w:val="28"/>
          <w:szCs w:val="28"/>
        </w:rPr>
        <w:t>n-1</w:t>
      </w:r>
      <w:bookmarkStart w:id="0" w:name="_GoBack"/>
      <w:bookmarkEnd w:id="0"/>
    </w:p>
    <w:p w:rsidR="00AE3BE6" w:rsidRPr="00AC0644" w:rsidRDefault="00AE3BE6" w:rsidP="00684466">
      <w:pPr>
        <w:numPr>
          <w:ilvl w:val="0"/>
          <w:numId w:val="1"/>
        </w:numPr>
        <w:spacing w:line="360" w:lineRule="auto"/>
        <w:jc w:val="both"/>
        <w:rPr>
          <w:rFonts w:asciiTheme="majorBidi" w:hAnsiTheme="majorBidi" w:cstheme="majorBidi"/>
          <w:b/>
          <w:bCs/>
          <w:sz w:val="24"/>
          <w:szCs w:val="24"/>
        </w:rPr>
      </w:pPr>
      <w:r w:rsidRPr="00AC0644">
        <w:rPr>
          <w:rFonts w:asciiTheme="majorBidi" w:hAnsiTheme="majorBidi" w:cstheme="majorBidi"/>
          <w:b/>
          <w:bCs/>
          <w:sz w:val="24"/>
          <w:szCs w:val="24"/>
        </w:rPr>
        <w:t>=</w:t>
      </w:r>
      <w:r w:rsidR="00684466">
        <w:rPr>
          <w:rFonts w:asciiTheme="majorBidi" w:hAnsiTheme="majorBidi" w:cstheme="majorBidi"/>
          <w:b/>
          <w:bCs/>
          <w:sz w:val="24"/>
          <w:szCs w:val="24"/>
        </w:rPr>
        <w:t>2</w:t>
      </w:r>
      <w:r w:rsidRPr="00AC0644">
        <w:rPr>
          <w:rFonts w:asciiTheme="majorBidi" w:hAnsiTheme="majorBidi" w:cstheme="majorBidi"/>
          <w:b/>
          <w:bCs/>
          <w:sz w:val="24"/>
          <w:szCs w:val="24"/>
        </w:rPr>
        <w:t>4+</w:t>
      </w:r>
      <w:r w:rsidR="00684466">
        <w:rPr>
          <w:rFonts w:asciiTheme="majorBidi" w:hAnsiTheme="majorBidi" w:cstheme="majorBidi"/>
          <w:b/>
          <w:bCs/>
          <w:sz w:val="24"/>
          <w:szCs w:val="24"/>
        </w:rPr>
        <w:t>3</w:t>
      </w:r>
      <w:r w:rsidRPr="00AC0644">
        <w:rPr>
          <w:rFonts w:asciiTheme="majorBidi" w:hAnsiTheme="majorBidi" w:cstheme="majorBidi"/>
          <w:b/>
          <w:bCs/>
          <w:sz w:val="24"/>
          <w:szCs w:val="24"/>
        </w:rPr>
        <w:t>5+…+</w:t>
      </w:r>
      <w:r w:rsidR="00684466">
        <w:rPr>
          <w:rFonts w:asciiTheme="majorBidi" w:hAnsiTheme="majorBidi" w:cstheme="majorBidi"/>
          <w:b/>
          <w:bCs/>
          <w:sz w:val="24"/>
          <w:szCs w:val="24"/>
        </w:rPr>
        <w:t xml:space="preserve">23 </w:t>
      </w:r>
      <w:r w:rsidRPr="00AC0644">
        <w:rPr>
          <w:rFonts w:asciiTheme="majorBidi" w:hAnsiTheme="majorBidi" w:cstheme="majorBidi"/>
          <w:b/>
          <w:bCs/>
          <w:sz w:val="24"/>
          <w:szCs w:val="24"/>
        </w:rPr>
        <w:t>/</w:t>
      </w:r>
      <w:r w:rsidR="00684466">
        <w:rPr>
          <w:rFonts w:asciiTheme="majorBidi" w:hAnsiTheme="majorBidi" w:cstheme="majorBidi"/>
          <w:b/>
          <w:bCs/>
          <w:sz w:val="24"/>
          <w:szCs w:val="24"/>
        </w:rPr>
        <w:t xml:space="preserve"> 8</w:t>
      </w:r>
    </w:p>
    <w:p w:rsidR="00AE3BE6" w:rsidRPr="00AC0644" w:rsidRDefault="00AE3BE6" w:rsidP="00684466">
      <w:pPr>
        <w:numPr>
          <w:ilvl w:val="0"/>
          <w:numId w:val="1"/>
        </w:numPr>
        <w:spacing w:line="360" w:lineRule="auto"/>
        <w:jc w:val="both"/>
        <w:rPr>
          <w:rFonts w:asciiTheme="majorBidi" w:hAnsiTheme="majorBidi" w:cstheme="majorBidi"/>
          <w:b/>
          <w:bCs/>
          <w:sz w:val="24"/>
          <w:szCs w:val="24"/>
          <w:highlight w:val="yellow"/>
        </w:rPr>
      </w:pPr>
      <w:r w:rsidRPr="00AC0644">
        <w:rPr>
          <w:rFonts w:asciiTheme="majorBidi" w:hAnsiTheme="majorBidi" w:cstheme="majorBidi"/>
          <w:b/>
          <w:bCs/>
          <w:sz w:val="24"/>
          <w:szCs w:val="24"/>
          <w:highlight w:val="yellow"/>
        </w:rPr>
        <w:t>=</w:t>
      </w:r>
      <w:r w:rsidR="00684466">
        <w:rPr>
          <w:rFonts w:asciiTheme="majorBidi" w:hAnsiTheme="majorBidi" w:cstheme="majorBidi"/>
          <w:b/>
          <w:bCs/>
          <w:sz w:val="24"/>
          <w:szCs w:val="24"/>
          <w:highlight w:val="yellow"/>
        </w:rPr>
        <w:t>228 / 8 =28.5</w:t>
      </w:r>
      <w:r w:rsidR="005C5A7D">
        <w:rPr>
          <w:rFonts w:asciiTheme="majorBidi" w:hAnsiTheme="majorBidi" w:cstheme="majorBidi"/>
          <w:b/>
          <w:bCs/>
          <w:sz w:val="24"/>
          <w:szCs w:val="24"/>
          <w:highlight w:val="yellow"/>
        </w:rPr>
        <w:t xml:space="preserve"> </w:t>
      </w:r>
    </w:p>
    <w:p w:rsidR="00AE3BE6" w:rsidRPr="00C17EA1" w:rsidRDefault="00AE3BE6" w:rsidP="00684466">
      <w:pPr>
        <w:spacing w:line="360" w:lineRule="auto"/>
        <w:jc w:val="both"/>
        <w:rPr>
          <w:rFonts w:asciiTheme="majorBidi" w:hAnsiTheme="majorBidi" w:cstheme="majorBidi"/>
          <w:b/>
          <w:bCs/>
          <w:sz w:val="24"/>
          <w:szCs w:val="24"/>
        </w:rPr>
      </w:pPr>
      <w:r w:rsidRPr="00C17EA1">
        <w:rPr>
          <w:rFonts w:asciiTheme="majorBidi" w:hAnsiTheme="majorBidi" w:cstheme="majorBidi"/>
          <w:sz w:val="32"/>
          <w:szCs w:val="32"/>
        </w:rPr>
        <w:lastRenderedPageBreak/>
        <w:t>Σ (x-</w:t>
      </w:r>
      <w:r w:rsidRPr="00C17EA1">
        <w:rPr>
          <w:rFonts w:asciiTheme="majorBidi" w:hAnsiTheme="majorBidi" w:cstheme="majorBidi"/>
          <w:noProof/>
          <w:sz w:val="32"/>
          <w:szCs w:val="32"/>
          <w:lang w:eastAsia="fr-FR"/>
        </w:rPr>
        <w:drawing>
          <wp:inline distT="0" distB="0" distL="0" distR="0" wp14:anchorId="515E2E08" wp14:editId="2518BEDA">
            <wp:extent cx="140335" cy="201295"/>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201295"/>
                    </a:xfrm>
                    <a:prstGeom prst="rect">
                      <a:avLst/>
                    </a:prstGeom>
                    <a:noFill/>
                  </pic:spPr>
                </pic:pic>
              </a:graphicData>
            </a:graphic>
          </wp:inline>
        </w:drawing>
      </w:r>
      <w:r w:rsidRPr="00C17EA1">
        <w:rPr>
          <w:rFonts w:asciiTheme="majorBidi" w:hAnsiTheme="majorBidi" w:cstheme="majorBidi"/>
          <w:sz w:val="32"/>
          <w:szCs w:val="32"/>
        </w:rPr>
        <w:t xml:space="preserve"> ) </w:t>
      </w:r>
      <w:r w:rsidRPr="00684466">
        <w:rPr>
          <w:rFonts w:asciiTheme="majorBidi" w:hAnsiTheme="majorBidi" w:cstheme="majorBidi"/>
          <w:b/>
          <w:bCs/>
          <w:color w:val="FF0000"/>
          <w:sz w:val="24"/>
          <w:szCs w:val="24"/>
        </w:rPr>
        <w:t>²</w:t>
      </w:r>
      <w:r w:rsidRPr="00C17EA1">
        <w:rPr>
          <w:rFonts w:asciiTheme="majorBidi" w:hAnsiTheme="majorBidi" w:cstheme="majorBidi"/>
          <w:b/>
          <w:bCs/>
          <w:sz w:val="24"/>
          <w:szCs w:val="24"/>
        </w:rPr>
        <w:t>= (</w:t>
      </w:r>
      <w:r w:rsidR="00684466">
        <w:rPr>
          <w:rFonts w:asciiTheme="majorBidi" w:hAnsiTheme="majorBidi" w:cstheme="majorBidi"/>
          <w:b/>
          <w:bCs/>
          <w:sz w:val="24"/>
          <w:szCs w:val="24"/>
        </w:rPr>
        <w:t>24</w:t>
      </w:r>
      <w:r w:rsidRPr="00C17EA1">
        <w:rPr>
          <w:rFonts w:asciiTheme="majorBidi" w:hAnsiTheme="majorBidi" w:cstheme="majorBidi"/>
          <w:b/>
          <w:bCs/>
          <w:sz w:val="24"/>
          <w:szCs w:val="24"/>
        </w:rPr>
        <w:t>-</w:t>
      </w:r>
      <w:r w:rsidR="00684466">
        <w:rPr>
          <w:rFonts w:asciiTheme="majorBidi" w:hAnsiTheme="majorBidi" w:cstheme="majorBidi"/>
          <w:b/>
          <w:bCs/>
          <w:sz w:val="24"/>
          <w:szCs w:val="24"/>
        </w:rPr>
        <w:t>28.5</w:t>
      </w:r>
      <w:r w:rsidRPr="00C17EA1">
        <w:rPr>
          <w:rFonts w:asciiTheme="majorBidi" w:hAnsiTheme="majorBidi" w:cstheme="majorBidi"/>
          <w:b/>
          <w:bCs/>
          <w:sz w:val="24"/>
          <w:szCs w:val="24"/>
        </w:rPr>
        <w:t>)</w:t>
      </w:r>
      <w:r w:rsidRPr="00684466">
        <w:rPr>
          <w:rFonts w:asciiTheme="majorBidi" w:hAnsiTheme="majorBidi" w:cstheme="majorBidi"/>
          <w:b/>
          <w:bCs/>
          <w:color w:val="FF0000"/>
          <w:sz w:val="24"/>
          <w:szCs w:val="24"/>
        </w:rPr>
        <w:t>²</w:t>
      </w:r>
      <w:r w:rsidRPr="00C17EA1">
        <w:rPr>
          <w:rFonts w:asciiTheme="majorBidi" w:hAnsiTheme="majorBidi" w:cstheme="majorBidi"/>
          <w:b/>
          <w:bCs/>
          <w:sz w:val="24"/>
          <w:szCs w:val="24"/>
        </w:rPr>
        <w:t>+ (</w:t>
      </w:r>
      <w:r w:rsidR="00684466">
        <w:rPr>
          <w:rFonts w:asciiTheme="majorBidi" w:hAnsiTheme="majorBidi" w:cstheme="majorBidi"/>
          <w:b/>
          <w:bCs/>
          <w:sz w:val="24"/>
          <w:szCs w:val="24"/>
        </w:rPr>
        <w:t>35</w:t>
      </w:r>
      <w:r w:rsidRPr="00C17EA1">
        <w:rPr>
          <w:rFonts w:asciiTheme="majorBidi" w:hAnsiTheme="majorBidi" w:cstheme="majorBidi"/>
          <w:b/>
          <w:bCs/>
          <w:sz w:val="24"/>
          <w:szCs w:val="24"/>
        </w:rPr>
        <w:t>-</w:t>
      </w:r>
      <w:r w:rsidR="00684466">
        <w:rPr>
          <w:rFonts w:asciiTheme="majorBidi" w:hAnsiTheme="majorBidi" w:cstheme="majorBidi"/>
          <w:b/>
          <w:bCs/>
          <w:sz w:val="24"/>
          <w:szCs w:val="24"/>
        </w:rPr>
        <w:t>28.5</w:t>
      </w:r>
      <w:r w:rsidRPr="00C17EA1">
        <w:rPr>
          <w:rFonts w:asciiTheme="majorBidi" w:hAnsiTheme="majorBidi" w:cstheme="majorBidi"/>
          <w:b/>
          <w:bCs/>
          <w:sz w:val="24"/>
          <w:szCs w:val="24"/>
        </w:rPr>
        <w:t>)</w:t>
      </w:r>
      <w:r w:rsidRPr="00684466">
        <w:rPr>
          <w:rFonts w:asciiTheme="majorBidi" w:hAnsiTheme="majorBidi" w:cstheme="majorBidi"/>
          <w:b/>
          <w:bCs/>
          <w:color w:val="FF0000"/>
          <w:sz w:val="24"/>
          <w:szCs w:val="24"/>
        </w:rPr>
        <w:t>²</w:t>
      </w:r>
      <w:r w:rsidRPr="00C17EA1">
        <w:rPr>
          <w:rFonts w:asciiTheme="majorBidi" w:hAnsiTheme="majorBidi" w:cstheme="majorBidi"/>
          <w:b/>
          <w:bCs/>
          <w:sz w:val="24"/>
          <w:szCs w:val="24"/>
        </w:rPr>
        <w:t xml:space="preserve"> +…+ (</w:t>
      </w:r>
      <w:r w:rsidR="00684466">
        <w:rPr>
          <w:rFonts w:asciiTheme="majorBidi" w:hAnsiTheme="majorBidi" w:cstheme="majorBidi"/>
          <w:b/>
          <w:bCs/>
          <w:sz w:val="24"/>
          <w:szCs w:val="24"/>
        </w:rPr>
        <w:t>22</w:t>
      </w:r>
      <w:r w:rsidRPr="00C17EA1">
        <w:rPr>
          <w:rFonts w:asciiTheme="majorBidi" w:hAnsiTheme="majorBidi" w:cstheme="majorBidi"/>
          <w:b/>
          <w:bCs/>
          <w:sz w:val="24"/>
          <w:szCs w:val="24"/>
        </w:rPr>
        <w:t>-</w:t>
      </w:r>
      <w:r w:rsidR="00684466">
        <w:rPr>
          <w:rFonts w:asciiTheme="majorBidi" w:hAnsiTheme="majorBidi" w:cstheme="majorBidi"/>
          <w:b/>
          <w:bCs/>
          <w:sz w:val="24"/>
          <w:szCs w:val="24"/>
        </w:rPr>
        <w:t>28.5</w:t>
      </w:r>
      <w:r w:rsidRPr="00C17EA1">
        <w:rPr>
          <w:rFonts w:asciiTheme="majorBidi" w:hAnsiTheme="majorBidi" w:cstheme="majorBidi"/>
          <w:b/>
          <w:bCs/>
          <w:sz w:val="24"/>
          <w:szCs w:val="24"/>
        </w:rPr>
        <w:t>)</w:t>
      </w:r>
      <w:r w:rsidRPr="00684466">
        <w:rPr>
          <w:rFonts w:asciiTheme="majorBidi" w:hAnsiTheme="majorBidi" w:cstheme="majorBidi"/>
          <w:b/>
          <w:bCs/>
          <w:color w:val="FF0000"/>
          <w:sz w:val="24"/>
          <w:szCs w:val="24"/>
        </w:rPr>
        <w:t>²</w:t>
      </w:r>
    </w:p>
    <w:p w:rsidR="00AE3BE6" w:rsidRPr="00C17EA1" w:rsidRDefault="00AE3BE6" w:rsidP="00684466">
      <w:pPr>
        <w:spacing w:line="360" w:lineRule="auto"/>
        <w:jc w:val="both"/>
        <w:rPr>
          <w:rFonts w:asciiTheme="majorBidi" w:hAnsiTheme="majorBidi" w:cstheme="majorBidi"/>
          <w:b/>
          <w:bCs/>
          <w:sz w:val="24"/>
          <w:szCs w:val="24"/>
        </w:rPr>
      </w:pPr>
      <w:r w:rsidRPr="00C17EA1">
        <w:rPr>
          <w:rFonts w:asciiTheme="majorBidi" w:hAnsiTheme="majorBidi" w:cstheme="majorBidi"/>
          <w:sz w:val="24"/>
          <w:szCs w:val="24"/>
        </w:rPr>
        <w:t xml:space="preserve">                </w:t>
      </w:r>
      <w:r w:rsidRPr="00684466">
        <w:rPr>
          <w:rFonts w:asciiTheme="majorBidi" w:hAnsiTheme="majorBidi" w:cstheme="majorBidi"/>
          <w:b/>
          <w:bCs/>
          <w:sz w:val="24"/>
          <w:szCs w:val="24"/>
          <w:highlight w:val="yellow"/>
        </w:rPr>
        <w:t>=</w:t>
      </w:r>
      <w:r w:rsidR="00684466" w:rsidRPr="00684466">
        <w:rPr>
          <w:rFonts w:asciiTheme="majorBidi" w:hAnsiTheme="majorBidi" w:cstheme="majorBidi"/>
          <w:b/>
          <w:bCs/>
          <w:sz w:val="24"/>
          <w:szCs w:val="24"/>
          <w:highlight w:val="yellow"/>
        </w:rPr>
        <w:t>280</w:t>
      </w:r>
    </w:p>
    <w:p w:rsidR="005E16D1" w:rsidRDefault="005E16D1" w:rsidP="00684466">
      <w:pPr>
        <w:spacing w:line="360" w:lineRule="auto"/>
        <w:jc w:val="both"/>
        <w:rPr>
          <w:rFonts w:asciiTheme="majorBidi" w:hAnsiTheme="majorBidi" w:cstheme="majorBidi"/>
          <w:b/>
          <w:bCs/>
          <w:sz w:val="24"/>
          <w:szCs w:val="24"/>
        </w:rPr>
      </w:pPr>
    </w:p>
    <w:p w:rsidR="005E16D1" w:rsidRPr="005E16D1" w:rsidRDefault="005E16D1" w:rsidP="005E16D1">
      <w:pPr>
        <w:spacing w:line="360" w:lineRule="auto"/>
        <w:jc w:val="both"/>
        <w:rPr>
          <w:rFonts w:asciiTheme="majorBidi" w:hAnsiTheme="majorBidi" w:cstheme="majorBidi"/>
          <w:b/>
          <w:bCs/>
          <w:sz w:val="32"/>
          <w:szCs w:val="32"/>
        </w:rPr>
      </w:pPr>
      <w:r w:rsidRPr="00C17EA1">
        <w:rPr>
          <w:rFonts w:asciiTheme="majorBidi" w:hAnsiTheme="majorBidi" w:cstheme="majorBidi"/>
          <w:b/>
          <w:bCs/>
          <w:sz w:val="32"/>
          <w:szCs w:val="32"/>
        </w:rPr>
        <w:t>S=</w:t>
      </w:r>
      <w:r w:rsidRPr="005E16D1">
        <w:rPr>
          <w:rFonts w:asciiTheme="majorBidi" w:hAnsiTheme="majorBidi" w:cstheme="majorBidi"/>
          <w:b/>
          <w:bCs/>
          <w:color w:val="FF0000"/>
          <w:sz w:val="32"/>
          <w:szCs w:val="32"/>
        </w:rPr>
        <w:t>√</w:t>
      </w:r>
      <w:r w:rsidRPr="00C17EA1">
        <w:rPr>
          <w:rFonts w:asciiTheme="majorBidi" w:hAnsiTheme="majorBidi" w:cstheme="majorBidi"/>
          <w:b/>
          <w:bCs/>
          <w:sz w:val="32"/>
          <w:szCs w:val="32"/>
        </w:rPr>
        <w:t>Σ (x-</w:t>
      </w:r>
      <w:r w:rsidRPr="00C17EA1">
        <w:rPr>
          <w:rFonts w:asciiTheme="majorBidi" w:hAnsiTheme="majorBidi" w:cstheme="majorBidi"/>
          <w:b/>
          <w:bCs/>
          <w:noProof/>
          <w:sz w:val="32"/>
          <w:szCs w:val="32"/>
          <w:lang w:eastAsia="fr-FR"/>
        </w:rPr>
        <w:drawing>
          <wp:inline distT="0" distB="0" distL="0" distR="0" wp14:anchorId="7A33AD4C" wp14:editId="2B8C42CF">
            <wp:extent cx="142875" cy="2000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pic:spPr>
                </pic:pic>
              </a:graphicData>
            </a:graphic>
          </wp:inline>
        </w:drawing>
      </w:r>
      <w:r w:rsidRPr="00C17EA1">
        <w:rPr>
          <w:rFonts w:asciiTheme="majorBidi" w:hAnsiTheme="majorBidi" w:cstheme="majorBidi"/>
          <w:b/>
          <w:bCs/>
          <w:sz w:val="32"/>
          <w:szCs w:val="32"/>
        </w:rPr>
        <w:t xml:space="preserve">) </w:t>
      </w:r>
      <w:r w:rsidRPr="005E16D1">
        <w:rPr>
          <w:rFonts w:asciiTheme="majorBidi" w:hAnsiTheme="majorBidi" w:cstheme="majorBidi"/>
          <w:b/>
          <w:bCs/>
          <w:color w:val="FF0000"/>
          <w:sz w:val="32"/>
          <w:szCs w:val="32"/>
        </w:rPr>
        <w:t>²</w:t>
      </w:r>
      <w:r w:rsidRPr="00C17EA1">
        <w:rPr>
          <w:rFonts w:asciiTheme="majorBidi" w:hAnsiTheme="majorBidi" w:cstheme="majorBidi"/>
          <w:b/>
          <w:bCs/>
          <w:sz w:val="32"/>
          <w:szCs w:val="32"/>
        </w:rPr>
        <w:t>/</w:t>
      </w:r>
      <w:r w:rsidRPr="00095184">
        <w:rPr>
          <w:rFonts w:asciiTheme="majorBidi" w:hAnsiTheme="majorBidi" w:cstheme="majorBidi"/>
          <w:b/>
          <w:bCs/>
          <w:sz w:val="28"/>
          <w:szCs w:val="28"/>
        </w:rPr>
        <w:t>n-1</w:t>
      </w:r>
    </w:p>
    <w:p w:rsidR="00AE3BE6" w:rsidRPr="00C17EA1" w:rsidRDefault="00AE3BE6" w:rsidP="00684466">
      <w:pPr>
        <w:spacing w:line="360" w:lineRule="auto"/>
        <w:jc w:val="both"/>
        <w:rPr>
          <w:rFonts w:asciiTheme="majorBidi" w:hAnsiTheme="majorBidi" w:cstheme="majorBidi"/>
          <w:b/>
          <w:bCs/>
          <w:sz w:val="24"/>
          <w:szCs w:val="24"/>
        </w:rPr>
      </w:pPr>
      <w:r w:rsidRPr="00C17EA1">
        <w:rPr>
          <w:rFonts w:asciiTheme="majorBidi" w:hAnsiTheme="majorBidi" w:cstheme="majorBidi"/>
          <w:b/>
          <w:bCs/>
          <w:sz w:val="24"/>
          <w:szCs w:val="24"/>
        </w:rPr>
        <w:t>S=</w:t>
      </w:r>
      <w:r w:rsidRPr="00684466">
        <w:rPr>
          <w:rFonts w:asciiTheme="majorBidi" w:hAnsiTheme="majorBidi" w:cstheme="majorBidi"/>
          <w:b/>
          <w:bCs/>
          <w:color w:val="002060"/>
          <w:sz w:val="24"/>
          <w:szCs w:val="24"/>
        </w:rPr>
        <w:t>√</w:t>
      </w:r>
      <w:r w:rsidR="00684466">
        <w:rPr>
          <w:rFonts w:asciiTheme="majorBidi" w:hAnsiTheme="majorBidi" w:cstheme="majorBidi"/>
          <w:b/>
          <w:bCs/>
          <w:sz w:val="24"/>
          <w:szCs w:val="24"/>
        </w:rPr>
        <w:t>280</w:t>
      </w:r>
      <w:r w:rsidRPr="00C17EA1">
        <w:rPr>
          <w:rFonts w:asciiTheme="majorBidi" w:hAnsiTheme="majorBidi" w:cstheme="majorBidi"/>
          <w:b/>
          <w:bCs/>
          <w:sz w:val="24"/>
          <w:szCs w:val="24"/>
        </w:rPr>
        <w:t>/</w:t>
      </w:r>
      <w:r w:rsidR="00684466">
        <w:rPr>
          <w:rFonts w:asciiTheme="majorBidi" w:hAnsiTheme="majorBidi" w:cstheme="majorBidi"/>
          <w:b/>
          <w:bCs/>
          <w:sz w:val="24"/>
          <w:szCs w:val="24"/>
        </w:rPr>
        <w:t>7</w:t>
      </w:r>
    </w:p>
    <w:p w:rsidR="00AE3BE6" w:rsidRPr="00C17EA1" w:rsidRDefault="00AE3BE6" w:rsidP="00E7242B">
      <w:pPr>
        <w:spacing w:line="360" w:lineRule="auto"/>
        <w:jc w:val="both"/>
        <w:rPr>
          <w:rFonts w:asciiTheme="majorBidi" w:hAnsiTheme="majorBidi" w:cstheme="majorBidi"/>
          <w:b/>
          <w:bCs/>
          <w:sz w:val="24"/>
          <w:szCs w:val="24"/>
        </w:rPr>
      </w:pPr>
      <w:r w:rsidRPr="00C17EA1">
        <w:rPr>
          <w:rFonts w:asciiTheme="majorBidi" w:hAnsiTheme="majorBidi" w:cstheme="majorBidi"/>
          <w:b/>
          <w:bCs/>
          <w:sz w:val="24"/>
          <w:szCs w:val="24"/>
        </w:rPr>
        <w:t>= √</w:t>
      </w:r>
      <w:r w:rsidR="00E7242B">
        <w:rPr>
          <w:rFonts w:asciiTheme="majorBidi" w:hAnsiTheme="majorBidi" w:cstheme="majorBidi"/>
          <w:b/>
          <w:bCs/>
          <w:sz w:val="24"/>
          <w:szCs w:val="24"/>
        </w:rPr>
        <w:t>40</w:t>
      </w:r>
    </w:p>
    <w:p w:rsidR="00AE3BE6" w:rsidRPr="00C17EA1" w:rsidRDefault="00AE3BE6" w:rsidP="00E7242B">
      <w:pPr>
        <w:spacing w:line="360" w:lineRule="auto"/>
        <w:jc w:val="both"/>
        <w:rPr>
          <w:rFonts w:asciiTheme="majorBidi" w:hAnsiTheme="majorBidi" w:cstheme="majorBidi"/>
          <w:b/>
          <w:bCs/>
          <w:sz w:val="24"/>
          <w:szCs w:val="24"/>
        </w:rPr>
      </w:pPr>
      <w:r w:rsidRPr="00E7242B">
        <w:rPr>
          <w:rFonts w:asciiTheme="majorBidi" w:hAnsiTheme="majorBidi" w:cstheme="majorBidi"/>
          <w:b/>
          <w:bCs/>
          <w:sz w:val="36"/>
          <w:szCs w:val="36"/>
          <w:highlight w:val="yellow"/>
        </w:rPr>
        <w:t>s</w:t>
      </w:r>
      <w:r w:rsidRPr="00E7242B">
        <w:rPr>
          <w:rFonts w:asciiTheme="majorBidi" w:hAnsiTheme="majorBidi" w:cstheme="majorBidi"/>
          <w:b/>
          <w:bCs/>
          <w:sz w:val="24"/>
          <w:szCs w:val="24"/>
          <w:highlight w:val="yellow"/>
        </w:rPr>
        <w:t>=</w:t>
      </w:r>
      <w:r w:rsidR="00E7242B" w:rsidRPr="00E7242B">
        <w:rPr>
          <w:rFonts w:asciiTheme="majorBidi" w:hAnsiTheme="majorBidi" w:cstheme="majorBidi"/>
          <w:b/>
          <w:bCs/>
          <w:sz w:val="24"/>
          <w:szCs w:val="24"/>
          <w:highlight w:val="yellow"/>
        </w:rPr>
        <w:t>6.32</w:t>
      </w:r>
    </w:p>
    <w:p w:rsidR="006E1001" w:rsidRPr="00FA70A8" w:rsidRDefault="006E1001" w:rsidP="006E1001">
      <w:pPr>
        <w:spacing w:line="360" w:lineRule="auto"/>
        <w:jc w:val="both"/>
        <w:rPr>
          <w:rFonts w:asciiTheme="majorBidi" w:hAnsiTheme="majorBidi" w:cstheme="majorBidi"/>
          <w:b/>
          <w:bCs/>
          <w:color w:val="002060"/>
          <w:sz w:val="24"/>
          <w:szCs w:val="24"/>
          <w:u w:val="single"/>
        </w:rPr>
      </w:pPr>
      <w:r w:rsidRPr="00FA70A8">
        <w:rPr>
          <w:rFonts w:asciiTheme="majorBidi" w:hAnsiTheme="majorBidi" w:cstheme="majorBidi"/>
          <w:b/>
          <w:bCs/>
          <w:color w:val="002060"/>
          <w:sz w:val="24"/>
          <w:szCs w:val="24"/>
          <w:u w:val="single"/>
        </w:rPr>
        <w:t>Exercice 2(solution)</w:t>
      </w:r>
      <w:r>
        <w:rPr>
          <w:rFonts w:asciiTheme="majorBidi" w:hAnsiTheme="majorBidi" w:cstheme="majorBidi"/>
          <w:b/>
          <w:bCs/>
          <w:color w:val="002060"/>
          <w:sz w:val="24"/>
          <w:szCs w:val="24"/>
          <w:u w:val="single"/>
        </w:rPr>
        <w:t> :</w:t>
      </w:r>
      <w:r w:rsidRPr="00B503F6">
        <w:t xml:space="preserve"> </w:t>
      </w:r>
      <w:r w:rsidRPr="00B503F6">
        <w:rPr>
          <w:rFonts w:asciiTheme="majorBidi" w:hAnsiTheme="majorBidi" w:cstheme="majorBidi"/>
          <w:b/>
          <w:bCs/>
          <w:color w:val="FF0000"/>
          <w:sz w:val="32"/>
          <w:szCs w:val="32"/>
          <w:u w:val="single"/>
        </w:rPr>
        <w:t>(6 points)</w:t>
      </w:r>
      <w:r w:rsidRPr="00B503F6">
        <w:rPr>
          <w:rFonts w:asciiTheme="majorBidi" w:hAnsiTheme="majorBidi" w:cstheme="majorBidi"/>
          <w:b/>
          <w:bCs/>
          <w:color w:val="FF0000"/>
          <w:sz w:val="24"/>
          <w:szCs w:val="24"/>
          <w:u w:val="single"/>
        </w:rPr>
        <w:t xml:space="preserve">   </w:t>
      </w:r>
    </w:p>
    <w:p w:rsidR="006E1001" w:rsidRDefault="005C5A7D" w:rsidP="006E1001">
      <w:pPr>
        <w:spacing w:line="360" w:lineRule="auto"/>
        <w:jc w:val="both"/>
        <w:rPr>
          <w:rFonts w:asciiTheme="majorBidi" w:hAnsiTheme="majorBidi" w:cstheme="majorBidi"/>
          <w:b/>
          <w:bCs/>
          <w:sz w:val="24"/>
          <w:szCs w:val="24"/>
        </w:rPr>
      </w:pPr>
      <w:r w:rsidRPr="005C5A7D">
        <w:rPr>
          <w:rFonts w:asciiTheme="majorBidi" w:hAnsiTheme="majorBidi" w:cstheme="majorBidi"/>
          <w:b/>
          <w:bCs/>
          <w:sz w:val="24"/>
          <w:szCs w:val="24"/>
        </w:rPr>
        <w:t xml:space="preserve">          </w:t>
      </w:r>
      <w:r>
        <w:rPr>
          <w:rFonts w:asciiTheme="majorBidi" w:hAnsiTheme="majorBidi" w:cstheme="majorBidi"/>
          <w:b/>
          <w:bCs/>
          <w:sz w:val="24"/>
          <w:szCs w:val="24"/>
          <w:highlight w:val="cyan"/>
        </w:rPr>
        <w:t>1)-</w:t>
      </w:r>
      <w:r w:rsidR="006E1001" w:rsidRPr="00B503F6">
        <w:rPr>
          <w:rFonts w:asciiTheme="majorBidi" w:hAnsiTheme="majorBidi" w:cstheme="majorBidi"/>
          <w:b/>
          <w:bCs/>
          <w:sz w:val="24"/>
          <w:szCs w:val="24"/>
          <w:highlight w:val="cyan"/>
        </w:rPr>
        <w:t>Calcul du coefficient de corrélation :</w:t>
      </w:r>
    </w:p>
    <w:p w:rsidR="006E1001" w:rsidRPr="00FA70A8" w:rsidRDefault="006E1001" w:rsidP="006E1001">
      <w:pPr>
        <w:spacing w:line="360" w:lineRule="auto"/>
        <w:jc w:val="both"/>
        <w:rPr>
          <w:rFonts w:asciiTheme="majorBidi" w:hAnsiTheme="majorBidi" w:cstheme="majorBidi"/>
          <w:b/>
          <w:bCs/>
          <w:sz w:val="24"/>
          <w:szCs w:val="24"/>
        </w:rPr>
      </w:pPr>
      <w:r w:rsidRPr="00FA70A8">
        <w:rPr>
          <w:rFonts w:asciiTheme="majorBidi" w:hAnsiTheme="majorBidi" w:cstheme="majorBidi"/>
          <w:b/>
          <w:bCs/>
          <w:sz w:val="24"/>
          <w:szCs w:val="24"/>
        </w:rPr>
        <w:t>r=</w:t>
      </w:r>
      <w:r w:rsidRPr="005E16D1">
        <w:rPr>
          <w:rFonts w:asciiTheme="majorBidi" w:hAnsiTheme="majorBidi" w:cstheme="majorBidi"/>
          <w:b/>
          <w:bCs/>
          <w:color w:val="FF0000"/>
          <w:sz w:val="24"/>
          <w:szCs w:val="24"/>
        </w:rPr>
        <w:t>√</w:t>
      </w:r>
      <w:r w:rsidRPr="00FA70A8">
        <w:rPr>
          <w:rFonts w:asciiTheme="majorBidi" w:hAnsiTheme="majorBidi" w:cstheme="majorBidi"/>
          <w:b/>
          <w:bCs/>
          <w:sz w:val="24"/>
          <w:szCs w:val="24"/>
        </w:rPr>
        <w:t>Σ (x-</w:t>
      </w:r>
      <w:r w:rsidRPr="00FA70A8">
        <w:rPr>
          <w:rFonts w:asciiTheme="majorBidi" w:hAnsiTheme="majorBidi" w:cstheme="majorBidi"/>
          <w:b/>
          <w:bCs/>
          <w:noProof/>
          <w:sz w:val="24"/>
          <w:szCs w:val="24"/>
          <w:lang w:eastAsia="fr-FR"/>
        </w:rPr>
        <w:drawing>
          <wp:inline distT="0" distB="0" distL="0" distR="0" wp14:anchorId="5056BD1A" wp14:editId="2AA17878">
            <wp:extent cx="140335" cy="201295"/>
            <wp:effectExtent l="0" t="0" r="0" b="825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201295"/>
                    </a:xfrm>
                    <a:prstGeom prst="rect">
                      <a:avLst/>
                    </a:prstGeom>
                    <a:noFill/>
                  </pic:spPr>
                </pic:pic>
              </a:graphicData>
            </a:graphic>
          </wp:inline>
        </w:drawing>
      </w:r>
      <w:r w:rsidRPr="00FA70A8">
        <w:rPr>
          <w:rFonts w:asciiTheme="majorBidi" w:hAnsiTheme="majorBidi" w:cstheme="majorBidi"/>
          <w:b/>
          <w:bCs/>
          <w:sz w:val="24"/>
          <w:szCs w:val="24"/>
        </w:rPr>
        <w:t>)</w:t>
      </w:r>
      <w:r>
        <w:rPr>
          <w:rFonts w:asciiTheme="majorBidi" w:hAnsiTheme="majorBidi" w:cstheme="majorBidi"/>
          <w:b/>
          <w:bCs/>
          <w:sz w:val="24"/>
          <w:szCs w:val="24"/>
        </w:rPr>
        <w:t xml:space="preserve"> </w:t>
      </w:r>
      <w:r w:rsidRPr="00FA70A8">
        <w:rPr>
          <w:rFonts w:asciiTheme="majorBidi" w:hAnsiTheme="majorBidi" w:cstheme="majorBidi"/>
          <w:b/>
          <w:bCs/>
          <w:sz w:val="24"/>
          <w:szCs w:val="24"/>
        </w:rPr>
        <w:t>(y-</w:t>
      </w:r>
      <w:r w:rsidRPr="00FA70A8">
        <w:rPr>
          <w:rFonts w:asciiTheme="majorBidi" w:hAnsiTheme="majorBidi" w:cstheme="majorBidi"/>
          <w:noProof/>
          <w:lang w:eastAsia="fr-FR"/>
        </w:rPr>
        <w:drawing>
          <wp:inline distT="0" distB="0" distL="0" distR="0" wp14:anchorId="3FB26758" wp14:editId="3A335FC1">
            <wp:extent cx="142875" cy="27622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2875" cy="276225"/>
                    </a:xfrm>
                    <a:prstGeom prst="rect">
                      <a:avLst/>
                    </a:prstGeom>
                  </pic:spPr>
                </pic:pic>
              </a:graphicData>
            </a:graphic>
          </wp:inline>
        </w:drawing>
      </w:r>
      <w:r w:rsidRPr="00FA70A8">
        <w:rPr>
          <w:rFonts w:asciiTheme="majorBidi" w:hAnsiTheme="majorBidi" w:cstheme="majorBidi"/>
          <w:b/>
          <w:bCs/>
          <w:sz w:val="24"/>
          <w:szCs w:val="24"/>
        </w:rPr>
        <w:t>)/</w:t>
      </w:r>
      <w:r w:rsidRPr="005E16D1">
        <w:rPr>
          <w:rFonts w:asciiTheme="majorBidi" w:hAnsiTheme="majorBidi" w:cstheme="majorBidi"/>
          <w:b/>
          <w:bCs/>
          <w:color w:val="FF0000"/>
          <w:sz w:val="24"/>
          <w:szCs w:val="24"/>
        </w:rPr>
        <w:t>√</w:t>
      </w:r>
      <w:r w:rsidRPr="00FA70A8">
        <w:rPr>
          <w:rFonts w:asciiTheme="majorBidi" w:hAnsiTheme="majorBidi" w:cstheme="majorBidi"/>
        </w:rPr>
        <w:t xml:space="preserve"> </w:t>
      </w:r>
      <w:r w:rsidRPr="00FA70A8">
        <w:rPr>
          <w:rFonts w:asciiTheme="majorBidi" w:hAnsiTheme="majorBidi" w:cstheme="majorBidi"/>
          <w:b/>
          <w:bCs/>
          <w:sz w:val="24"/>
          <w:szCs w:val="24"/>
        </w:rPr>
        <w:t>Σ (x-</w:t>
      </w:r>
      <w:r w:rsidRPr="00FA70A8">
        <w:rPr>
          <w:rFonts w:asciiTheme="majorBidi" w:hAnsiTheme="majorBidi" w:cstheme="majorBidi"/>
          <w:b/>
          <w:bCs/>
          <w:noProof/>
          <w:sz w:val="24"/>
          <w:szCs w:val="24"/>
          <w:lang w:eastAsia="fr-FR"/>
        </w:rPr>
        <w:drawing>
          <wp:inline distT="0" distB="0" distL="0" distR="0" wp14:anchorId="5FED3F36" wp14:editId="2B9EDB20">
            <wp:extent cx="140335" cy="201295"/>
            <wp:effectExtent l="0" t="0" r="0" b="825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201295"/>
                    </a:xfrm>
                    <a:prstGeom prst="rect">
                      <a:avLst/>
                    </a:prstGeom>
                    <a:noFill/>
                  </pic:spPr>
                </pic:pic>
              </a:graphicData>
            </a:graphic>
          </wp:inline>
        </w:drawing>
      </w:r>
      <w:proofErr w:type="gramStart"/>
      <w:r w:rsidRPr="00FA70A8">
        <w:rPr>
          <w:rFonts w:asciiTheme="majorBidi" w:hAnsiTheme="majorBidi" w:cstheme="majorBidi"/>
          <w:b/>
          <w:bCs/>
          <w:sz w:val="24"/>
          <w:szCs w:val="24"/>
        </w:rPr>
        <w:t>)</w:t>
      </w:r>
      <w:r w:rsidRPr="005E16D1">
        <w:rPr>
          <w:rFonts w:asciiTheme="majorBidi" w:hAnsiTheme="majorBidi" w:cstheme="majorBidi"/>
          <w:b/>
          <w:bCs/>
          <w:color w:val="FF0000"/>
          <w:sz w:val="24"/>
          <w:szCs w:val="24"/>
        </w:rPr>
        <w:t>²</w:t>
      </w:r>
      <w:proofErr w:type="gramEnd"/>
      <w:r w:rsidR="005E16D1">
        <w:rPr>
          <w:rFonts w:asciiTheme="majorBidi" w:hAnsiTheme="majorBidi" w:cstheme="majorBidi"/>
          <w:b/>
          <w:bCs/>
          <w:color w:val="FF0000"/>
          <w:sz w:val="24"/>
          <w:szCs w:val="24"/>
        </w:rPr>
        <w:t xml:space="preserve"> </w:t>
      </w:r>
      <w:r w:rsidRPr="00FA70A8">
        <w:rPr>
          <w:rFonts w:asciiTheme="majorBidi" w:hAnsiTheme="majorBidi" w:cstheme="majorBidi"/>
          <w:b/>
          <w:bCs/>
          <w:sz w:val="24"/>
          <w:szCs w:val="24"/>
        </w:rPr>
        <w:t>(y-</w:t>
      </w:r>
      <w:r w:rsidRPr="00FA70A8">
        <w:rPr>
          <w:rFonts w:asciiTheme="majorBidi" w:hAnsiTheme="majorBidi" w:cstheme="majorBidi"/>
          <w:b/>
          <w:bCs/>
          <w:noProof/>
          <w:sz w:val="24"/>
          <w:szCs w:val="24"/>
          <w:lang w:eastAsia="fr-FR"/>
        </w:rPr>
        <w:drawing>
          <wp:inline distT="0" distB="0" distL="0" distR="0" wp14:anchorId="084932AB" wp14:editId="7B298E01">
            <wp:extent cx="140335" cy="27432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274320"/>
                    </a:xfrm>
                    <a:prstGeom prst="rect">
                      <a:avLst/>
                    </a:prstGeom>
                    <a:noFill/>
                  </pic:spPr>
                </pic:pic>
              </a:graphicData>
            </a:graphic>
          </wp:inline>
        </w:drawing>
      </w:r>
      <w:r w:rsidRPr="00FA70A8">
        <w:rPr>
          <w:rFonts w:asciiTheme="majorBidi" w:hAnsiTheme="majorBidi" w:cstheme="majorBidi"/>
          <w:b/>
          <w:bCs/>
          <w:sz w:val="24"/>
          <w:szCs w:val="24"/>
        </w:rPr>
        <w:t>)</w:t>
      </w:r>
      <w:r w:rsidRPr="007522B2">
        <w:rPr>
          <w:rFonts w:asciiTheme="majorBidi" w:hAnsiTheme="majorBidi" w:cstheme="majorBidi"/>
          <w:b/>
          <w:bCs/>
          <w:color w:val="FF0000"/>
          <w:sz w:val="24"/>
          <w:szCs w:val="24"/>
        </w:rPr>
        <w:t>²</w:t>
      </w:r>
    </w:p>
    <w:p w:rsidR="006E1001" w:rsidRPr="00FA70A8" w:rsidRDefault="006E1001" w:rsidP="00612D50">
      <w:pPr>
        <w:numPr>
          <w:ilvl w:val="0"/>
          <w:numId w:val="3"/>
        </w:numPr>
        <w:spacing w:line="360" w:lineRule="auto"/>
        <w:jc w:val="both"/>
        <w:rPr>
          <w:rFonts w:asciiTheme="majorBidi" w:hAnsiTheme="majorBidi" w:cstheme="majorBidi"/>
          <w:sz w:val="24"/>
          <w:szCs w:val="24"/>
        </w:rPr>
      </w:pPr>
      <w:r w:rsidRPr="00FA70A8">
        <w:rPr>
          <w:rFonts w:asciiTheme="majorBidi" w:hAnsiTheme="majorBidi" w:cstheme="majorBidi"/>
          <w:sz w:val="24"/>
          <w:szCs w:val="24"/>
        </w:rPr>
        <w:t>=</w:t>
      </w:r>
      <w:r w:rsidR="007522B2">
        <w:rPr>
          <w:rFonts w:asciiTheme="majorBidi" w:hAnsiTheme="majorBidi" w:cstheme="majorBidi"/>
          <w:sz w:val="24"/>
          <w:szCs w:val="24"/>
        </w:rPr>
        <w:t xml:space="preserve"> </w:t>
      </w:r>
      <w:r>
        <w:rPr>
          <w:rFonts w:asciiTheme="majorBidi" w:hAnsiTheme="majorBidi" w:cstheme="majorBidi"/>
          <w:sz w:val="24"/>
          <w:szCs w:val="24"/>
        </w:rPr>
        <w:t>154</w:t>
      </w:r>
      <w:r w:rsidR="007522B2">
        <w:rPr>
          <w:rFonts w:asciiTheme="majorBidi" w:hAnsiTheme="majorBidi" w:cstheme="majorBidi"/>
          <w:sz w:val="24"/>
          <w:szCs w:val="24"/>
        </w:rPr>
        <w:t xml:space="preserve"> </w:t>
      </w:r>
      <w:r w:rsidRPr="00FA70A8">
        <w:rPr>
          <w:rFonts w:asciiTheme="majorBidi" w:hAnsiTheme="majorBidi" w:cstheme="majorBidi"/>
          <w:sz w:val="24"/>
          <w:szCs w:val="24"/>
        </w:rPr>
        <w:t>/</w:t>
      </w:r>
      <w:r>
        <w:rPr>
          <w:rFonts w:asciiTheme="majorBidi" w:hAnsiTheme="majorBidi" w:cstheme="majorBidi"/>
          <w:sz w:val="24"/>
          <w:szCs w:val="24"/>
        </w:rPr>
        <w:t>7</w:t>
      </w:r>
      <w:r w:rsidRPr="00FA70A8">
        <w:rPr>
          <w:rFonts w:asciiTheme="majorBidi" w:hAnsiTheme="majorBidi" w:cstheme="majorBidi"/>
          <w:sz w:val="24"/>
          <w:szCs w:val="24"/>
        </w:rPr>
        <w:t>=</w:t>
      </w:r>
      <w:r w:rsidR="00612D50" w:rsidRPr="00612D50">
        <w:rPr>
          <w:rFonts w:asciiTheme="majorBidi" w:hAnsiTheme="majorBidi" w:cstheme="majorBidi"/>
          <w:sz w:val="24"/>
          <w:szCs w:val="24"/>
          <w:highlight w:val="yellow"/>
        </w:rPr>
        <w:t>22</w:t>
      </w:r>
    </w:p>
    <w:p w:rsidR="006E1001" w:rsidRPr="00FA70A8" w:rsidRDefault="006E1001" w:rsidP="00612D50">
      <w:pPr>
        <w:spacing w:line="360" w:lineRule="auto"/>
        <w:ind w:left="426"/>
        <w:jc w:val="both"/>
        <w:rPr>
          <w:rFonts w:asciiTheme="majorBidi" w:hAnsiTheme="majorBidi" w:cstheme="majorBidi"/>
          <w:sz w:val="24"/>
          <w:szCs w:val="24"/>
        </w:rPr>
      </w:pPr>
      <w:r w:rsidRPr="00FA70A8">
        <w:rPr>
          <w:rFonts w:asciiTheme="majorBidi" w:hAnsiTheme="majorBidi" w:cstheme="majorBidi"/>
          <w:noProof/>
          <w:sz w:val="24"/>
          <w:szCs w:val="24"/>
          <w:lang w:eastAsia="fr-FR"/>
        </w:rPr>
        <w:drawing>
          <wp:inline distT="0" distB="0" distL="0" distR="0" wp14:anchorId="0EEA8474" wp14:editId="55E80FAF">
            <wp:extent cx="140335" cy="27432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 cy="274320"/>
                    </a:xfrm>
                    <a:prstGeom prst="rect">
                      <a:avLst/>
                    </a:prstGeom>
                    <a:noFill/>
                  </pic:spPr>
                </pic:pic>
              </a:graphicData>
            </a:graphic>
          </wp:inline>
        </w:drawing>
      </w:r>
      <w:r w:rsidRPr="00FA70A8">
        <w:rPr>
          <w:rFonts w:asciiTheme="majorBidi" w:hAnsiTheme="majorBidi" w:cstheme="majorBidi"/>
          <w:sz w:val="24"/>
          <w:szCs w:val="24"/>
        </w:rPr>
        <w:t>=</w:t>
      </w:r>
      <w:r>
        <w:rPr>
          <w:rFonts w:asciiTheme="majorBidi" w:hAnsiTheme="majorBidi" w:cstheme="majorBidi"/>
          <w:sz w:val="24"/>
          <w:szCs w:val="24"/>
        </w:rPr>
        <w:t>168</w:t>
      </w:r>
      <w:r w:rsidR="007522B2">
        <w:rPr>
          <w:rFonts w:asciiTheme="majorBidi" w:hAnsiTheme="majorBidi" w:cstheme="majorBidi"/>
          <w:sz w:val="24"/>
          <w:szCs w:val="24"/>
        </w:rPr>
        <w:t xml:space="preserve"> </w:t>
      </w:r>
      <w:r w:rsidRPr="00FA70A8">
        <w:rPr>
          <w:rFonts w:asciiTheme="majorBidi" w:hAnsiTheme="majorBidi" w:cstheme="majorBidi"/>
          <w:sz w:val="24"/>
          <w:szCs w:val="24"/>
        </w:rPr>
        <w:t>/</w:t>
      </w:r>
      <w:r>
        <w:rPr>
          <w:rFonts w:asciiTheme="majorBidi" w:hAnsiTheme="majorBidi" w:cstheme="majorBidi"/>
          <w:sz w:val="24"/>
          <w:szCs w:val="24"/>
        </w:rPr>
        <w:t>7</w:t>
      </w:r>
      <w:r w:rsidRPr="00FA70A8">
        <w:rPr>
          <w:rFonts w:asciiTheme="majorBidi" w:hAnsiTheme="majorBidi" w:cstheme="majorBidi"/>
          <w:sz w:val="24"/>
          <w:szCs w:val="24"/>
        </w:rPr>
        <w:t>=</w:t>
      </w:r>
      <w:r w:rsidR="00612D50" w:rsidRPr="00612D50">
        <w:rPr>
          <w:rFonts w:asciiTheme="majorBidi" w:hAnsiTheme="majorBidi" w:cstheme="majorBidi"/>
          <w:sz w:val="24"/>
          <w:szCs w:val="24"/>
          <w:highlight w:val="yellow"/>
        </w:rPr>
        <w:t>24</w:t>
      </w:r>
    </w:p>
    <w:p w:rsidR="006E1001" w:rsidRPr="00FA70A8" w:rsidRDefault="006E1001" w:rsidP="00612D50">
      <w:pPr>
        <w:spacing w:line="360" w:lineRule="auto"/>
        <w:ind w:left="426"/>
        <w:jc w:val="both"/>
        <w:rPr>
          <w:rFonts w:asciiTheme="majorBidi" w:hAnsiTheme="majorBidi" w:cstheme="majorBidi"/>
          <w:sz w:val="24"/>
          <w:szCs w:val="24"/>
        </w:rPr>
      </w:pPr>
      <w:r w:rsidRPr="00FA70A8">
        <w:rPr>
          <w:rFonts w:asciiTheme="majorBidi" w:hAnsiTheme="majorBidi" w:cstheme="majorBidi"/>
          <w:sz w:val="24"/>
          <w:szCs w:val="24"/>
        </w:rPr>
        <w:t>r=</w:t>
      </w:r>
      <w:r w:rsidR="00612D50">
        <w:rPr>
          <w:rFonts w:asciiTheme="majorBidi" w:hAnsiTheme="majorBidi" w:cstheme="majorBidi"/>
          <w:sz w:val="24"/>
          <w:szCs w:val="24"/>
        </w:rPr>
        <w:t>19</w:t>
      </w:r>
      <w:r w:rsidR="007522B2">
        <w:rPr>
          <w:rFonts w:asciiTheme="majorBidi" w:hAnsiTheme="majorBidi" w:cstheme="majorBidi"/>
          <w:sz w:val="24"/>
          <w:szCs w:val="24"/>
        </w:rPr>
        <w:t xml:space="preserve"> </w:t>
      </w:r>
      <w:r w:rsidRPr="00FA70A8">
        <w:rPr>
          <w:rFonts w:asciiTheme="majorBidi" w:hAnsiTheme="majorBidi" w:cstheme="majorBidi"/>
          <w:sz w:val="24"/>
          <w:szCs w:val="24"/>
        </w:rPr>
        <w:t>/</w:t>
      </w:r>
      <w:r w:rsidRPr="005E16D1">
        <w:rPr>
          <w:rFonts w:asciiTheme="majorBidi" w:hAnsiTheme="majorBidi" w:cstheme="majorBidi"/>
          <w:color w:val="FF0000"/>
          <w:sz w:val="24"/>
          <w:szCs w:val="24"/>
        </w:rPr>
        <w:t>√</w:t>
      </w:r>
      <w:r w:rsidR="00612D50">
        <w:rPr>
          <w:rFonts w:asciiTheme="majorBidi" w:hAnsiTheme="majorBidi" w:cstheme="majorBidi"/>
          <w:sz w:val="24"/>
          <w:szCs w:val="24"/>
        </w:rPr>
        <w:t>(68)</w:t>
      </w:r>
      <w:r w:rsidR="007522B2">
        <w:rPr>
          <w:rFonts w:asciiTheme="majorBidi" w:hAnsiTheme="majorBidi" w:cstheme="majorBidi"/>
          <w:sz w:val="24"/>
          <w:szCs w:val="24"/>
        </w:rPr>
        <w:t xml:space="preserve"> </w:t>
      </w:r>
      <w:r w:rsidRPr="00FA70A8">
        <w:rPr>
          <w:rFonts w:asciiTheme="majorBidi" w:hAnsiTheme="majorBidi" w:cstheme="majorBidi"/>
          <w:sz w:val="24"/>
          <w:szCs w:val="24"/>
        </w:rPr>
        <w:t>x</w:t>
      </w:r>
      <w:r w:rsidR="007522B2">
        <w:rPr>
          <w:rFonts w:asciiTheme="majorBidi" w:hAnsiTheme="majorBidi" w:cstheme="majorBidi"/>
          <w:sz w:val="24"/>
          <w:szCs w:val="24"/>
        </w:rPr>
        <w:t xml:space="preserve"> </w:t>
      </w:r>
      <w:r w:rsidR="00612D50">
        <w:rPr>
          <w:rFonts w:asciiTheme="majorBidi" w:hAnsiTheme="majorBidi" w:cstheme="majorBidi"/>
          <w:sz w:val="24"/>
          <w:szCs w:val="24"/>
        </w:rPr>
        <w:t>(20)</w:t>
      </w:r>
    </w:p>
    <w:p w:rsidR="006E1001" w:rsidRPr="00FA70A8" w:rsidRDefault="006E1001" w:rsidP="00612D50">
      <w:pPr>
        <w:spacing w:line="360" w:lineRule="auto"/>
        <w:ind w:left="426"/>
        <w:jc w:val="both"/>
        <w:rPr>
          <w:rFonts w:asciiTheme="majorBidi" w:hAnsiTheme="majorBidi" w:cstheme="majorBidi"/>
          <w:sz w:val="24"/>
          <w:szCs w:val="24"/>
        </w:rPr>
      </w:pPr>
      <w:r w:rsidRPr="00FA70A8">
        <w:rPr>
          <w:rFonts w:asciiTheme="majorBidi" w:hAnsiTheme="majorBidi" w:cstheme="majorBidi"/>
          <w:sz w:val="24"/>
          <w:szCs w:val="24"/>
        </w:rPr>
        <w:t>r=</w:t>
      </w:r>
      <w:r w:rsidR="00612D50">
        <w:rPr>
          <w:rFonts w:asciiTheme="majorBidi" w:hAnsiTheme="majorBidi" w:cstheme="majorBidi"/>
          <w:sz w:val="24"/>
          <w:szCs w:val="24"/>
        </w:rPr>
        <w:t>19</w:t>
      </w:r>
      <w:r w:rsidR="007522B2">
        <w:rPr>
          <w:rFonts w:asciiTheme="majorBidi" w:hAnsiTheme="majorBidi" w:cstheme="majorBidi"/>
          <w:sz w:val="24"/>
          <w:szCs w:val="24"/>
        </w:rPr>
        <w:t xml:space="preserve"> </w:t>
      </w:r>
      <w:r w:rsidRPr="00FA70A8">
        <w:rPr>
          <w:rFonts w:asciiTheme="majorBidi" w:hAnsiTheme="majorBidi" w:cstheme="majorBidi"/>
          <w:sz w:val="24"/>
          <w:szCs w:val="24"/>
        </w:rPr>
        <w:t>/</w:t>
      </w:r>
      <w:r w:rsidR="007522B2">
        <w:rPr>
          <w:rFonts w:asciiTheme="majorBidi" w:hAnsiTheme="majorBidi" w:cstheme="majorBidi"/>
          <w:sz w:val="24"/>
          <w:szCs w:val="24"/>
        </w:rPr>
        <w:t xml:space="preserve"> </w:t>
      </w:r>
      <w:r w:rsidR="00612D50">
        <w:rPr>
          <w:rFonts w:asciiTheme="majorBidi" w:hAnsiTheme="majorBidi" w:cstheme="majorBidi"/>
          <w:sz w:val="24"/>
          <w:szCs w:val="24"/>
        </w:rPr>
        <w:t>36.88</w:t>
      </w:r>
    </w:p>
    <w:p w:rsidR="006E1001" w:rsidRPr="00FA70A8" w:rsidRDefault="006E1001" w:rsidP="00612D50">
      <w:pPr>
        <w:spacing w:line="360" w:lineRule="auto"/>
        <w:ind w:left="426"/>
        <w:jc w:val="both"/>
        <w:rPr>
          <w:rFonts w:asciiTheme="majorBidi" w:hAnsiTheme="majorBidi" w:cstheme="majorBidi"/>
          <w:b/>
          <w:bCs/>
          <w:sz w:val="24"/>
          <w:szCs w:val="24"/>
        </w:rPr>
      </w:pPr>
      <w:r w:rsidRPr="00612D50">
        <w:rPr>
          <w:rFonts w:asciiTheme="majorBidi" w:hAnsiTheme="majorBidi" w:cstheme="majorBidi"/>
          <w:b/>
          <w:bCs/>
          <w:sz w:val="24"/>
          <w:szCs w:val="24"/>
          <w:highlight w:val="yellow"/>
        </w:rPr>
        <w:t>r=0,</w:t>
      </w:r>
      <w:r w:rsidR="00612D50" w:rsidRPr="00612D50">
        <w:rPr>
          <w:rFonts w:asciiTheme="majorBidi" w:hAnsiTheme="majorBidi" w:cstheme="majorBidi"/>
          <w:b/>
          <w:bCs/>
          <w:sz w:val="24"/>
          <w:szCs w:val="24"/>
          <w:highlight w:val="yellow"/>
        </w:rPr>
        <w:t>52</w:t>
      </w:r>
    </w:p>
    <w:p w:rsidR="006E1001" w:rsidRPr="00B503F6" w:rsidRDefault="005C5A7D" w:rsidP="006E1001">
      <w:pPr>
        <w:spacing w:line="360" w:lineRule="auto"/>
        <w:ind w:left="426"/>
        <w:jc w:val="both"/>
        <w:rPr>
          <w:rFonts w:asciiTheme="majorBidi" w:hAnsiTheme="majorBidi" w:cstheme="majorBidi"/>
          <w:b/>
          <w:bCs/>
          <w:sz w:val="24"/>
          <w:szCs w:val="24"/>
        </w:rPr>
      </w:pPr>
      <w:r w:rsidRPr="005C5A7D">
        <w:rPr>
          <w:rFonts w:asciiTheme="majorBidi" w:hAnsiTheme="majorBidi" w:cstheme="majorBidi"/>
          <w:b/>
          <w:bCs/>
          <w:sz w:val="24"/>
          <w:szCs w:val="24"/>
        </w:rPr>
        <w:t xml:space="preserve">    </w:t>
      </w:r>
      <w:r w:rsidR="006E1001" w:rsidRPr="00B503F6">
        <w:rPr>
          <w:rFonts w:asciiTheme="majorBidi" w:hAnsiTheme="majorBidi" w:cstheme="majorBidi"/>
          <w:b/>
          <w:bCs/>
          <w:sz w:val="24"/>
          <w:szCs w:val="24"/>
          <w:highlight w:val="cyan"/>
        </w:rPr>
        <w:t>2)-interprétation du coefficient de détermination</w:t>
      </w:r>
    </w:p>
    <w:p w:rsidR="006E1001" w:rsidRPr="00FA70A8" w:rsidRDefault="006E1001" w:rsidP="00612D50">
      <w:pPr>
        <w:spacing w:line="360" w:lineRule="auto"/>
        <w:ind w:left="426"/>
        <w:jc w:val="both"/>
        <w:rPr>
          <w:rFonts w:asciiTheme="majorBidi" w:hAnsiTheme="majorBidi" w:cstheme="majorBidi"/>
          <w:sz w:val="24"/>
          <w:szCs w:val="24"/>
        </w:rPr>
      </w:pPr>
      <w:proofErr w:type="gramStart"/>
      <w:r w:rsidRPr="00FA70A8">
        <w:rPr>
          <w:rFonts w:asciiTheme="majorBidi" w:hAnsiTheme="majorBidi" w:cstheme="majorBidi"/>
          <w:sz w:val="24"/>
          <w:szCs w:val="24"/>
        </w:rPr>
        <w:t>r²</w:t>
      </w:r>
      <w:proofErr w:type="gramEnd"/>
      <w:r w:rsidRPr="00FA70A8">
        <w:rPr>
          <w:rFonts w:asciiTheme="majorBidi" w:hAnsiTheme="majorBidi" w:cstheme="majorBidi"/>
          <w:sz w:val="24"/>
          <w:szCs w:val="24"/>
        </w:rPr>
        <w:t xml:space="preserve"> = r x r = 0,</w:t>
      </w:r>
      <w:r w:rsidR="00612D50">
        <w:rPr>
          <w:rFonts w:asciiTheme="majorBidi" w:hAnsiTheme="majorBidi" w:cstheme="majorBidi"/>
          <w:sz w:val="24"/>
          <w:szCs w:val="24"/>
        </w:rPr>
        <w:t>52</w:t>
      </w:r>
      <w:r w:rsidRPr="00FA70A8">
        <w:rPr>
          <w:rFonts w:asciiTheme="majorBidi" w:hAnsiTheme="majorBidi" w:cstheme="majorBidi"/>
          <w:sz w:val="24"/>
          <w:szCs w:val="24"/>
        </w:rPr>
        <w:t xml:space="preserve"> x</w:t>
      </w:r>
      <w:r>
        <w:rPr>
          <w:rFonts w:asciiTheme="majorBidi" w:hAnsiTheme="majorBidi" w:cstheme="majorBidi"/>
          <w:sz w:val="24"/>
          <w:szCs w:val="24"/>
        </w:rPr>
        <w:t xml:space="preserve"> </w:t>
      </w:r>
      <w:r w:rsidRPr="00FA70A8">
        <w:rPr>
          <w:rFonts w:asciiTheme="majorBidi" w:hAnsiTheme="majorBidi" w:cstheme="majorBidi"/>
          <w:sz w:val="24"/>
          <w:szCs w:val="24"/>
        </w:rPr>
        <w:t>0,</w:t>
      </w:r>
      <w:r w:rsidR="00612D50">
        <w:rPr>
          <w:rFonts w:asciiTheme="majorBidi" w:hAnsiTheme="majorBidi" w:cstheme="majorBidi"/>
          <w:sz w:val="24"/>
          <w:szCs w:val="24"/>
        </w:rPr>
        <w:t>52</w:t>
      </w:r>
      <w:r w:rsidRPr="00FA70A8">
        <w:rPr>
          <w:rFonts w:asciiTheme="majorBidi" w:hAnsiTheme="majorBidi" w:cstheme="majorBidi"/>
          <w:sz w:val="24"/>
          <w:szCs w:val="24"/>
        </w:rPr>
        <w:t xml:space="preserve"> =0,</w:t>
      </w:r>
      <w:r w:rsidR="00612D50">
        <w:rPr>
          <w:rFonts w:asciiTheme="majorBidi" w:hAnsiTheme="majorBidi" w:cstheme="majorBidi"/>
          <w:sz w:val="24"/>
          <w:szCs w:val="24"/>
        </w:rPr>
        <w:t>27</w:t>
      </w:r>
    </w:p>
    <w:p w:rsidR="006E1001" w:rsidRPr="00FA70A8" w:rsidRDefault="006E1001" w:rsidP="00972D6A">
      <w:pPr>
        <w:spacing w:line="360" w:lineRule="auto"/>
        <w:ind w:left="426"/>
        <w:jc w:val="both"/>
        <w:rPr>
          <w:rFonts w:asciiTheme="majorBidi" w:hAnsiTheme="majorBidi" w:cstheme="majorBidi"/>
          <w:sz w:val="24"/>
          <w:szCs w:val="24"/>
        </w:rPr>
      </w:pPr>
      <w:r w:rsidRPr="00972D6A">
        <w:rPr>
          <w:rFonts w:asciiTheme="majorBidi" w:hAnsiTheme="majorBidi" w:cstheme="majorBidi"/>
          <w:color w:val="7030A0"/>
          <w:sz w:val="24"/>
          <w:szCs w:val="24"/>
        </w:rPr>
        <w:t>C</w:t>
      </w:r>
      <w:r w:rsidR="00972D6A" w:rsidRPr="00972D6A">
        <w:rPr>
          <w:rFonts w:asciiTheme="majorBidi" w:hAnsiTheme="majorBidi" w:cstheme="majorBidi"/>
          <w:color w:val="7030A0"/>
          <w:sz w:val="24"/>
          <w:szCs w:val="24"/>
        </w:rPr>
        <w:t xml:space="preserve">oefficient de détermination </w:t>
      </w:r>
      <w:r w:rsidRPr="00FA70A8">
        <w:rPr>
          <w:rFonts w:asciiTheme="majorBidi" w:hAnsiTheme="majorBidi" w:cstheme="majorBidi"/>
          <w:sz w:val="24"/>
          <w:szCs w:val="24"/>
        </w:rPr>
        <w:t>= 0,</w:t>
      </w:r>
      <w:r w:rsidR="00612D50">
        <w:rPr>
          <w:rFonts w:asciiTheme="majorBidi" w:hAnsiTheme="majorBidi" w:cstheme="majorBidi"/>
          <w:sz w:val="24"/>
          <w:szCs w:val="24"/>
        </w:rPr>
        <w:t>27</w:t>
      </w:r>
      <w:r w:rsidRPr="00FA70A8">
        <w:rPr>
          <w:rFonts w:asciiTheme="majorBidi" w:hAnsiTheme="majorBidi" w:cstheme="majorBidi"/>
          <w:sz w:val="24"/>
          <w:szCs w:val="24"/>
        </w:rPr>
        <w:t xml:space="preserve"> x100 = </w:t>
      </w:r>
      <w:r w:rsidR="00612D50" w:rsidRPr="00612D50">
        <w:rPr>
          <w:rFonts w:asciiTheme="majorBidi" w:hAnsiTheme="majorBidi" w:cstheme="majorBidi"/>
          <w:sz w:val="24"/>
          <w:szCs w:val="24"/>
          <w:highlight w:val="green"/>
        </w:rPr>
        <w:t>27</w:t>
      </w:r>
      <w:r w:rsidRPr="00612D50">
        <w:rPr>
          <w:rFonts w:asciiTheme="majorBidi" w:hAnsiTheme="majorBidi" w:cstheme="majorBidi"/>
          <w:sz w:val="24"/>
          <w:szCs w:val="24"/>
          <w:highlight w:val="green"/>
        </w:rPr>
        <w:t xml:space="preserve"> %</w:t>
      </w:r>
    </w:p>
    <w:p w:rsidR="006E1001" w:rsidRPr="00FA70A8" w:rsidRDefault="006E1001" w:rsidP="00612D50">
      <w:pPr>
        <w:spacing w:line="360" w:lineRule="auto"/>
        <w:ind w:left="426"/>
        <w:jc w:val="both"/>
        <w:rPr>
          <w:rFonts w:asciiTheme="majorBidi" w:hAnsiTheme="majorBidi" w:cstheme="majorBidi"/>
          <w:sz w:val="24"/>
          <w:szCs w:val="24"/>
        </w:rPr>
      </w:pPr>
      <w:r w:rsidRPr="00FA70A8">
        <w:rPr>
          <w:rFonts w:asciiTheme="majorBidi" w:hAnsiTheme="majorBidi" w:cstheme="majorBidi"/>
          <w:sz w:val="24"/>
          <w:szCs w:val="24"/>
        </w:rPr>
        <w:t xml:space="preserve">      </w:t>
      </w:r>
      <w:r w:rsidR="00612D50">
        <w:rPr>
          <w:rFonts w:asciiTheme="majorBidi" w:hAnsiTheme="majorBidi" w:cstheme="majorBidi"/>
          <w:b/>
          <w:bCs/>
          <w:sz w:val="24"/>
          <w:szCs w:val="24"/>
          <w:highlight w:val="yellow"/>
        </w:rPr>
        <w:t>27</w:t>
      </w:r>
      <w:r w:rsidRPr="00FA70A8">
        <w:rPr>
          <w:rFonts w:asciiTheme="majorBidi" w:hAnsiTheme="majorBidi" w:cstheme="majorBidi"/>
          <w:b/>
          <w:bCs/>
          <w:sz w:val="24"/>
          <w:szCs w:val="24"/>
          <w:highlight w:val="yellow"/>
        </w:rPr>
        <w:t xml:space="preserve"> %</w:t>
      </w:r>
      <w:r w:rsidRPr="00FA70A8">
        <w:rPr>
          <w:rFonts w:asciiTheme="majorBidi" w:hAnsiTheme="majorBidi" w:cstheme="majorBidi"/>
          <w:sz w:val="24"/>
          <w:szCs w:val="24"/>
        </w:rPr>
        <w:t xml:space="preserve"> : ce chiffre indique que </w:t>
      </w:r>
      <w:r w:rsidR="00612D50">
        <w:rPr>
          <w:rFonts w:asciiTheme="majorBidi" w:hAnsiTheme="majorBidi" w:cstheme="majorBidi"/>
          <w:b/>
          <w:bCs/>
          <w:sz w:val="24"/>
          <w:szCs w:val="24"/>
          <w:highlight w:val="yellow"/>
        </w:rPr>
        <w:t>27</w:t>
      </w:r>
      <w:r w:rsidRPr="00FA70A8">
        <w:rPr>
          <w:rFonts w:asciiTheme="majorBidi" w:hAnsiTheme="majorBidi" w:cstheme="majorBidi"/>
          <w:b/>
          <w:bCs/>
          <w:sz w:val="24"/>
          <w:szCs w:val="24"/>
          <w:highlight w:val="yellow"/>
        </w:rPr>
        <w:t xml:space="preserve"> %</w:t>
      </w:r>
      <w:r w:rsidRPr="00FA70A8">
        <w:rPr>
          <w:rFonts w:asciiTheme="majorBidi" w:hAnsiTheme="majorBidi" w:cstheme="majorBidi"/>
          <w:sz w:val="24"/>
          <w:szCs w:val="24"/>
        </w:rPr>
        <w:t xml:space="preserve"> de l’augmentation de la productivité résulte de l’augmentation du nombre de  plantes par /m² par contre </w:t>
      </w:r>
      <w:r w:rsidR="00612D50">
        <w:rPr>
          <w:rFonts w:asciiTheme="majorBidi" w:hAnsiTheme="majorBidi" w:cstheme="majorBidi"/>
          <w:b/>
          <w:bCs/>
          <w:sz w:val="24"/>
          <w:szCs w:val="24"/>
          <w:highlight w:val="yellow"/>
        </w:rPr>
        <w:t>73</w:t>
      </w:r>
      <w:r w:rsidRPr="00FA70A8">
        <w:rPr>
          <w:rFonts w:asciiTheme="majorBidi" w:hAnsiTheme="majorBidi" w:cstheme="majorBidi"/>
          <w:b/>
          <w:bCs/>
          <w:sz w:val="24"/>
          <w:szCs w:val="24"/>
          <w:highlight w:val="yellow"/>
        </w:rPr>
        <w:t xml:space="preserve"> %</w:t>
      </w:r>
      <w:r w:rsidRPr="00FA70A8">
        <w:rPr>
          <w:rFonts w:asciiTheme="majorBidi" w:hAnsiTheme="majorBidi" w:cstheme="majorBidi"/>
          <w:sz w:val="24"/>
          <w:szCs w:val="24"/>
        </w:rPr>
        <w:t xml:space="preserve"> </w:t>
      </w:r>
      <w:r>
        <w:rPr>
          <w:rFonts w:asciiTheme="majorBidi" w:hAnsiTheme="majorBidi" w:cstheme="majorBidi"/>
          <w:sz w:val="24"/>
          <w:szCs w:val="24"/>
        </w:rPr>
        <w:t xml:space="preserve"> qui reste</w:t>
      </w:r>
      <w:r w:rsidRPr="00FA70A8">
        <w:rPr>
          <w:rFonts w:asciiTheme="majorBidi" w:hAnsiTheme="majorBidi" w:cstheme="majorBidi"/>
          <w:sz w:val="24"/>
          <w:szCs w:val="24"/>
        </w:rPr>
        <w:t xml:space="preserve"> </w:t>
      </w:r>
      <w:r w:rsidR="00612D50">
        <w:rPr>
          <w:rFonts w:asciiTheme="majorBidi" w:hAnsiTheme="majorBidi" w:cstheme="majorBidi"/>
          <w:sz w:val="24"/>
          <w:szCs w:val="24"/>
        </w:rPr>
        <w:t>résulte de l’influence</w:t>
      </w:r>
      <w:r w:rsidRPr="00FA70A8">
        <w:rPr>
          <w:rFonts w:asciiTheme="majorBidi" w:hAnsiTheme="majorBidi" w:cstheme="majorBidi"/>
          <w:sz w:val="24"/>
          <w:szCs w:val="24"/>
        </w:rPr>
        <w:t xml:space="preserve"> </w:t>
      </w:r>
      <w:r w:rsidR="00612D50">
        <w:rPr>
          <w:rFonts w:asciiTheme="majorBidi" w:hAnsiTheme="majorBidi" w:cstheme="majorBidi"/>
          <w:sz w:val="24"/>
          <w:szCs w:val="24"/>
        </w:rPr>
        <w:t xml:space="preserve">de beaucoup </w:t>
      </w:r>
      <w:r w:rsidRPr="00FA70A8">
        <w:rPr>
          <w:rFonts w:asciiTheme="majorBidi" w:hAnsiTheme="majorBidi" w:cstheme="majorBidi"/>
          <w:sz w:val="24"/>
          <w:szCs w:val="24"/>
        </w:rPr>
        <w:t>d’autre facteurs qui peuvent être d’ordre pédoclimatique</w:t>
      </w:r>
      <w:r w:rsidR="00612D50">
        <w:rPr>
          <w:rFonts w:asciiTheme="majorBidi" w:hAnsiTheme="majorBidi" w:cstheme="majorBidi"/>
          <w:sz w:val="24"/>
          <w:szCs w:val="24"/>
        </w:rPr>
        <w:t xml:space="preserve"> ou autres</w:t>
      </w:r>
      <w:r w:rsidRPr="00FA70A8">
        <w:rPr>
          <w:rFonts w:asciiTheme="majorBidi" w:hAnsiTheme="majorBidi" w:cstheme="majorBidi"/>
          <w:sz w:val="24"/>
          <w:szCs w:val="24"/>
        </w:rPr>
        <w:t>.</w:t>
      </w:r>
    </w:p>
    <w:p w:rsidR="005E16D1" w:rsidRDefault="005E16D1" w:rsidP="006E1001">
      <w:pPr>
        <w:spacing w:line="360" w:lineRule="auto"/>
        <w:ind w:left="426"/>
        <w:jc w:val="both"/>
        <w:rPr>
          <w:rFonts w:asciiTheme="majorBidi" w:hAnsiTheme="majorBidi" w:cstheme="majorBidi"/>
          <w:b/>
          <w:bCs/>
          <w:color w:val="002060"/>
          <w:sz w:val="24"/>
          <w:szCs w:val="24"/>
          <w:highlight w:val="cyan"/>
        </w:rPr>
      </w:pPr>
    </w:p>
    <w:p w:rsidR="005E16D1" w:rsidRDefault="005E16D1" w:rsidP="006E1001">
      <w:pPr>
        <w:spacing w:line="360" w:lineRule="auto"/>
        <w:ind w:left="426"/>
        <w:jc w:val="both"/>
        <w:rPr>
          <w:rFonts w:asciiTheme="majorBidi" w:hAnsiTheme="majorBidi" w:cstheme="majorBidi"/>
          <w:b/>
          <w:bCs/>
          <w:color w:val="002060"/>
          <w:sz w:val="24"/>
          <w:szCs w:val="24"/>
          <w:highlight w:val="cyan"/>
        </w:rPr>
      </w:pPr>
    </w:p>
    <w:p w:rsidR="006E1001" w:rsidRPr="00B503F6" w:rsidRDefault="005C5A7D" w:rsidP="006E1001">
      <w:pPr>
        <w:spacing w:line="360" w:lineRule="auto"/>
        <w:ind w:left="426"/>
        <w:jc w:val="both"/>
        <w:rPr>
          <w:rFonts w:asciiTheme="majorBidi" w:hAnsiTheme="majorBidi" w:cstheme="majorBidi"/>
          <w:b/>
          <w:bCs/>
          <w:color w:val="002060"/>
          <w:sz w:val="24"/>
          <w:szCs w:val="24"/>
        </w:rPr>
      </w:pPr>
      <w:r w:rsidRPr="005C5A7D">
        <w:rPr>
          <w:rFonts w:asciiTheme="majorBidi" w:hAnsiTheme="majorBidi" w:cstheme="majorBidi"/>
          <w:b/>
          <w:bCs/>
          <w:color w:val="002060"/>
          <w:sz w:val="24"/>
          <w:szCs w:val="24"/>
        </w:rPr>
        <w:t xml:space="preserve">     </w:t>
      </w:r>
      <w:r w:rsidR="006E1001" w:rsidRPr="00FA70A8">
        <w:rPr>
          <w:rFonts w:asciiTheme="majorBidi" w:hAnsiTheme="majorBidi" w:cstheme="majorBidi"/>
          <w:b/>
          <w:bCs/>
          <w:color w:val="002060"/>
          <w:sz w:val="24"/>
          <w:szCs w:val="24"/>
          <w:highlight w:val="cyan"/>
        </w:rPr>
        <w:t>3</w:t>
      </w:r>
      <w:r w:rsidR="006E1001" w:rsidRPr="00B503F6">
        <w:rPr>
          <w:rFonts w:asciiTheme="majorBidi" w:hAnsiTheme="majorBidi" w:cstheme="majorBidi"/>
          <w:b/>
          <w:bCs/>
          <w:color w:val="002060"/>
          <w:sz w:val="24"/>
          <w:szCs w:val="24"/>
          <w:highlight w:val="cyan"/>
        </w:rPr>
        <w:t>)-Test de signification du coefficient de corrélation</w:t>
      </w:r>
    </w:p>
    <w:p w:rsidR="006E1001" w:rsidRPr="00FA70A8" w:rsidRDefault="006E1001" w:rsidP="006E1001">
      <w:pPr>
        <w:spacing w:line="360" w:lineRule="auto"/>
        <w:ind w:left="426"/>
        <w:jc w:val="both"/>
        <w:rPr>
          <w:rFonts w:asciiTheme="majorBidi" w:hAnsiTheme="majorBidi" w:cstheme="majorBidi"/>
          <w:color w:val="002060"/>
          <w:sz w:val="24"/>
          <w:szCs w:val="24"/>
        </w:rPr>
      </w:pPr>
      <w:r w:rsidRPr="00FA70A8">
        <w:rPr>
          <w:rFonts w:asciiTheme="majorBidi" w:hAnsiTheme="majorBidi" w:cstheme="majorBidi"/>
          <w:b/>
          <w:bCs/>
          <w:color w:val="002060"/>
          <w:sz w:val="24"/>
          <w:szCs w:val="24"/>
        </w:rPr>
        <w:t xml:space="preserve"> </w:t>
      </w:r>
      <w:proofErr w:type="gramStart"/>
      <w:r w:rsidRPr="00FA70A8">
        <w:rPr>
          <w:rFonts w:asciiTheme="majorBidi" w:hAnsiTheme="majorBidi" w:cstheme="majorBidi"/>
          <w:color w:val="002060"/>
          <w:sz w:val="24"/>
          <w:szCs w:val="24"/>
        </w:rPr>
        <w:t>t</w:t>
      </w:r>
      <w:proofErr w:type="gramEnd"/>
      <w:r w:rsidRPr="00FA70A8">
        <w:rPr>
          <w:rFonts w:asciiTheme="majorBidi" w:hAnsiTheme="majorBidi" w:cstheme="majorBidi"/>
          <w:color w:val="002060"/>
          <w:sz w:val="24"/>
          <w:szCs w:val="24"/>
        </w:rPr>
        <w:t xml:space="preserve"> cal= r</w:t>
      </w:r>
      <w:r w:rsidRPr="00972D6A">
        <w:rPr>
          <w:rFonts w:asciiTheme="majorBidi" w:hAnsiTheme="majorBidi" w:cstheme="majorBidi"/>
          <w:b/>
          <w:bCs/>
          <w:color w:val="FF0000"/>
          <w:sz w:val="24"/>
          <w:szCs w:val="24"/>
        </w:rPr>
        <w:t>√</w:t>
      </w:r>
      <w:r w:rsidRPr="00FA70A8">
        <w:rPr>
          <w:rFonts w:asciiTheme="majorBidi" w:hAnsiTheme="majorBidi" w:cstheme="majorBidi"/>
          <w:color w:val="002060"/>
          <w:sz w:val="24"/>
          <w:szCs w:val="24"/>
        </w:rPr>
        <w:t>n-2/1-r</w:t>
      </w:r>
      <w:r w:rsidRPr="005E16D1">
        <w:rPr>
          <w:rFonts w:asciiTheme="majorBidi" w:hAnsiTheme="majorBidi" w:cstheme="majorBidi"/>
          <w:color w:val="FF0000"/>
          <w:sz w:val="24"/>
          <w:szCs w:val="24"/>
        </w:rPr>
        <w:t>²</w:t>
      </w:r>
    </w:p>
    <w:p w:rsidR="006E1001" w:rsidRPr="00FA70A8" w:rsidRDefault="006E1001" w:rsidP="00214AE8">
      <w:pPr>
        <w:spacing w:line="360" w:lineRule="auto"/>
        <w:ind w:left="426"/>
        <w:jc w:val="both"/>
        <w:rPr>
          <w:rFonts w:asciiTheme="majorBidi" w:hAnsiTheme="majorBidi" w:cstheme="majorBidi"/>
          <w:color w:val="002060"/>
          <w:sz w:val="24"/>
          <w:szCs w:val="24"/>
        </w:rPr>
      </w:pPr>
      <w:proofErr w:type="gramStart"/>
      <w:r w:rsidRPr="00FA70A8">
        <w:rPr>
          <w:rFonts w:asciiTheme="majorBidi" w:hAnsiTheme="majorBidi" w:cstheme="majorBidi"/>
          <w:color w:val="002060"/>
          <w:sz w:val="24"/>
          <w:szCs w:val="24"/>
        </w:rPr>
        <w:t>t</w:t>
      </w:r>
      <w:proofErr w:type="gramEnd"/>
      <w:r w:rsidRPr="00FA70A8">
        <w:rPr>
          <w:rFonts w:asciiTheme="majorBidi" w:hAnsiTheme="majorBidi" w:cstheme="majorBidi"/>
        </w:rPr>
        <w:t xml:space="preserve"> </w:t>
      </w:r>
      <w:r w:rsidRPr="00FA70A8">
        <w:rPr>
          <w:rFonts w:asciiTheme="majorBidi" w:hAnsiTheme="majorBidi" w:cstheme="majorBidi"/>
          <w:color w:val="002060"/>
          <w:sz w:val="24"/>
          <w:szCs w:val="24"/>
        </w:rPr>
        <w:t>cal = 0,</w:t>
      </w:r>
      <w:r w:rsidR="00612D50">
        <w:rPr>
          <w:rFonts w:asciiTheme="majorBidi" w:hAnsiTheme="majorBidi" w:cstheme="majorBidi"/>
          <w:color w:val="002060"/>
          <w:sz w:val="24"/>
          <w:szCs w:val="24"/>
        </w:rPr>
        <w:t>52</w:t>
      </w:r>
      <w:r w:rsidR="00214AE8">
        <w:rPr>
          <w:rFonts w:asciiTheme="majorBidi" w:hAnsiTheme="majorBidi" w:cstheme="majorBidi"/>
          <w:color w:val="002060"/>
          <w:sz w:val="24"/>
          <w:szCs w:val="24"/>
        </w:rPr>
        <w:t xml:space="preserve"> </w:t>
      </w:r>
      <w:r w:rsidRPr="005E16D1">
        <w:rPr>
          <w:rFonts w:asciiTheme="majorBidi" w:hAnsiTheme="majorBidi" w:cstheme="majorBidi"/>
          <w:color w:val="FF0000"/>
          <w:sz w:val="24"/>
          <w:szCs w:val="24"/>
        </w:rPr>
        <w:t>√</w:t>
      </w:r>
      <w:r w:rsidR="00612D50">
        <w:rPr>
          <w:rFonts w:asciiTheme="majorBidi" w:hAnsiTheme="majorBidi" w:cstheme="majorBidi"/>
          <w:color w:val="002060"/>
          <w:sz w:val="24"/>
          <w:szCs w:val="24"/>
        </w:rPr>
        <w:t>7</w:t>
      </w:r>
      <w:r w:rsidRPr="00FA70A8">
        <w:rPr>
          <w:rFonts w:asciiTheme="majorBidi" w:hAnsiTheme="majorBidi" w:cstheme="majorBidi"/>
          <w:color w:val="002060"/>
          <w:sz w:val="24"/>
          <w:szCs w:val="24"/>
        </w:rPr>
        <w:t>-2/1-</w:t>
      </w:r>
      <w:r w:rsidR="00214AE8">
        <w:rPr>
          <w:rFonts w:asciiTheme="majorBidi" w:hAnsiTheme="majorBidi" w:cstheme="majorBidi"/>
          <w:color w:val="002060"/>
          <w:sz w:val="24"/>
          <w:szCs w:val="24"/>
        </w:rPr>
        <w:t xml:space="preserve"> </w:t>
      </w:r>
      <w:r w:rsidRPr="00FA70A8">
        <w:rPr>
          <w:rFonts w:asciiTheme="majorBidi" w:hAnsiTheme="majorBidi" w:cstheme="majorBidi"/>
          <w:color w:val="002060"/>
          <w:sz w:val="24"/>
          <w:szCs w:val="24"/>
        </w:rPr>
        <w:t>(0,</w:t>
      </w:r>
      <w:r w:rsidR="00214AE8">
        <w:rPr>
          <w:rFonts w:asciiTheme="majorBidi" w:hAnsiTheme="majorBidi" w:cstheme="majorBidi"/>
          <w:color w:val="002060"/>
          <w:sz w:val="24"/>
          <w:szCs w:val="24"/>
        </w:rPr>
        <w:t>52</w:t>
      </w:r>
      <w:r w:rsidRPr="00FA70A8">
        <w:rPr>
          <w:rFonts w:asciiTheme="majorBidi" w:hAnsiTheme="majorBidi" w:cstheme="majorBidi"/>
          <w:color w:val="002060"/>
          <w:sz w:val="24"/>
          <w:szCs w:val="24"/>
        </w:rPr>
        <w:t>)²</w:t>
      </w:r>
    </w:p>
    <w:p w:rsidR="006E1001" w:rsidRPr="00FA70A8" w:rsidRDefault="006E1001" w:rsidP="00214AE8">
      <w:pPr>
        <w:spacing w:line="360" w:lineRule="auto"/>
        <w:ind w:left="426"/>
        <w:jc w:val="both"/>
        <w:rPr>
          <w:rFonts w:asciiTheme="majorBidi" w:hAnsiTheme="majorBidi" w:cstheme="majorBidi"/>
          <w:sz w:val="24"/>
          <w:szCs w:val="24"/>
        </w:rPr>
      </w:pPr>
      <w:proofErr w:type="gramStart"/>
      <w:r w:rsidRPr="00FA70A8">
        <w:rPr>
          <w:rFonts w:asciiTheme="majorBidi" w:hAnsiTheme="majorBidi" w:cstheme="majorBidi"/>
          <w:sz w:val="24"/>
          <w:szCs w:val="24"/>
        </w:rPr>
        <w:t>t</w:t>
      </w:r>
      <w:proofErr w:type="gramEnd"/>
      <w:r w:rsidRPr="00FA70A8">
        <w:rPr>
          <w:rFonts w:asciiTheme="majorBidi" w:hAnsiTheme="majorBidi" w:cstheme="majorBidi"/>
        </w:rPr>
        <w:t xml:space="preserve"> </w:t>
      </w:r>
      <w:r w:rsidRPr="00FA70A8">
        <w:rPr>
          <w:rFonts w:asciiTheme="majorBidi" w:hAnsiTheme="majorBidi" w:cstheme="majorBidi"/>
          <w:sz w:val="24"/>
          <w:szCs w:val="24"/>
        </w:rPr>
        <w:t>cal = 0,</w:t>
      </w:r>
      <w:r w:rsidR="00214AE8">
        <w:rPr>
          <w:rFonts w:asciiTheme="majorBidi" w:hAnsiTheme="majorBidi" w:cstheme="majorBidi"/>
          <w:sz w:val="24"/>
          <w:szCs w:val="24"/>
        </w:rPr>
        <w:t xml:space="preserve">52 </w:t>
      </w:r>
      <w:r w:rsidRPr="005E16D1">
        <w:rPr>
          <w:rFonts w:asciiTheme="majorBidi" w:hAnsiTheme="majorBidi" w:cstheme="majorBidi"/>
          <w:color w:val="FF0000"/>
          <w:sz w:val="24"/>
          <w:szCs w:val="24"/>
        </w:rPr>
        <w:t>√</w:t>
      </w:r>
      <w:r w:rsidR="00214AE8">
        <w:rPr>
          <w:rFonts w:asciiTheme="majorBidi" w:hAnsiTheme="majorBidi" w:cstheme="majorBidi"/>
          <w:sz w:val="24"/>
          <w:szCs w:val="24"/>
        </w:rPr>
        <w:t>5</w:t>
      </w:r>
      <w:r w:rsidRPr="00FA70A8">
        <w:rPr>
          <w:rFonts w:asciiTheme="majorBidi" w:hAnsiTheme="majorBidi" w:cstheme="majorBidi"/>
          <w:sz w:val="24"/>
          <w:szCs w:val="24"/>
        </w:rPr>
        <w:t>/</w:t>
      </w:r>
      <w:r w:rsidR="00214AE8">
        <w:rPr>
          <w:rFonts w:asciiTheme="majorBidi" w:hAnsiTheme="majorBidi" w:cstheme="majorBidi"/>
          <w:sz w:val="24"/>
          <w:szCs w:val="24"/>
        </w:rPr>
        <w:t xml:space="preserve"> 0.73</w:t>
      </w:r>
    </w:p>
    <w:p w:rsidR="006E1001" w:rsidRPr="00FA70A8" w:rsidRDefault="006E1001" w:rsidP="00214AE8">
      <w:pPr>
        <w:spacing w:line="360" w:lineRule="auto"/>
        <w:ind w:left="426"/>
        <w:jc w:val="both"/>
        <w:rPr>
          <w:rFonts w:asciiTheme="majorBidi" w:hAnsiTheme="majorBidi" w:cstheme="majorBidi"/>
          <w:sz w:val="24"/>
          <w:szCs w:val="24"/>
        </w:rPr>
      </w:pPr>
      <w:proofErr w:type="gramStart"/>
      <w:r w:rsidRPr="00FA70A8">
        <w:rPr>
          <w:rFonts w:asciiTheme="majorBidi" w:hAnsiTheme="majorBidi" w:cstheme="majorBidi"/>
          <w:sz w:val="24"/>
          <w:szCs w:val="24"/>
        </w:rPr>
        <w:t>t</w:t>
      </w:r>
      <w:proofErr w:type="gramEnd"/>
      <w:r w:rsidRPr="00FA70A8">
        <w:rPr>
          <w:rFonts w:asciiTheme="majorBidi" w:hAnsiTheme="majorBidi" w:cstheme="majorBidi"/>
        </w:rPr>
        <w:t xml:space="preserve"> </w:t>
      </w:r>
      <w:r w:rsidRPr="00FA70A8">
        <w:rPr>
          <w:rFonts w:asciiTheme="majorBidi" w:hAnsiTheme="majorBidi" w:cstheme="majorBidi"/>
          <w:sz w:val="24"/>
          <w:szCs w:val="24"/>
        </w:rPr>
        <w:t>cal = 0,</w:t>
      </w:r>
      <w:r w:rsidR="00214AE8">
        <w:rPr>
          <w:rFonts w:asciiTheme="majorBidi" w:hAnsiTheme="majorBidi" w:cstheme="majorBidi"/>
          <w:sz w:val="24"/>
          <w:szCs w:val="24"/>
        </w:rPr>
        <w:t>52</w:t>
      </w:r>
      <w:r w:rsidRPr="00FA70A8">
        <w:rPr>
          <w:rFonts w:asciiTheme="majorBidi" w:hAnsiTheme="majorBidi" w:cstheme="majorBidi"/>
          <w:sz w:val="24"/>
          <w:szCs w:val="24"/>
        </w:rPr>
        <w:t xml:space="preserve"> </w:t>
      </w:r>
      <w:r w:rsidRPr="005E16D1">
        <w:rPr>
          <w:rFonts w:asciiTheme="majorBidi" w:hAnsiTheme="majorBidi" w:cstheme="majorBidi"/>
          <w:color w:val="FF0000"/>
          <w:sz w:val="24"/>
          <w:szCs w:val="24"/>
        </w:rPr>
        <w:t>x</w:t>
      </w:r>
      <w:r w:rsidR="00214AE8">
        <w:rPr>
          <w:rFonts w:asciiTheme="majorBidi" w:hAnsiTheme="majorBidi" w:cstheme="majorBidi"/>
          <w:color w:val="00B0F0"/>
          <w:sz w:val="24"/>
          <w:szCs w:val="24"/>
        </w:rPr>
        <w:t xml:space="preserve"> </w:t>
      </w:r>
      <w:r w:rsidR="00214AE8" w:rsidRPr="00FA70A8">
        <w:rPr>
          <w:rFonts w:asciiTheme="majorBidi" w:hAnsiTheme="majorBidi" w:cstheme="majorBidi"/>
          <w:sz w:val="24"/>
          <w:szCs w:val="24"/>
        </w:rPr>
        <w:t>√</w:t>
      </w:r>
      <w:r w:rsidR="00214AE8">
        <w:rPr>
          <w:rFonts w:asciiTheme="majorBidi" w:hAnsiTheme="majorBidi" w:cstheme="majorBidi"/>
          <w:sz w:val="24"/>
          <w:szCs w:val="24"/>
        </w:rPr>
        <w:t>6.85</w:t>
      </w:r>
    </w:p>
    <w:p w:rsidR="006E1001" w:rsidRPr="00FA70A8" w:rsidRDefault="006E1001" w:rsidP="00214AE8">
      <w:pPr>
        <w:spacing w:line="360" w:lineRule="auto"/>
        <w:ind w:left="426"/>
        <w:jc w:val="both"/>
        <w:rPr>
          <w:rFonts w:asciiTheme="majorBidi" w:hAnsiTheme="majorBidi" w:cstheme="majorBidi"/>
          <w:sz w:val="24"/>
          <w:szCs w:val="24"/>
        </w:rPr>
      </w:pPr>
      <w:proofErr w:type="gramStart"/>
      <w:r w:rsidRPr="00214AE8">
        <w:rPr>
          <w:rFonts w:asciiTheme="majorBidi" w:hAnsiTheme="majorBidi" w:cstheme="majorBidi"/>
          <w:sz w:val="24"/>
          <w:szCs w:val="24"/>
          <w:highlight w:val="green"/>
        </w:rPr>
        <w:t>t</w:t>
      </w:r>
      <w:proofErr w:type="gramEnd"/>
      <w:r w:rsidRPr="00214AE8">
        <w:rPr>
          <w:rFonts w:asciiTheme="majorBidi" w:hAnsiTheme="majorBidi" w:cstheme="majorBidi"/>
          <w:sz w:val="24"/>
          <w:szCs w:val="24"/>
          <w:highlight w:val="green"/>
        </w:rPr>
        <w:t xml:space="preserve"> cal=</w:t>
      </w:r>
      <w:r w:rsidR="00214AE8" w:rsidRPr="00214AE8">
        <w:rPr>
          <w:rFonts w:asciiTheme="majorBidi" w:hAnsiTheme="majorBidi" w:cstheme="majorBidi"/>
          <w:sz w:val="24"/>
          <w:szCs w:val="24"/>
          <w:highlight w:val="green"/>
        </w:rPr>
        <w:t>1.36</w:t>
      </w:r>
    </w:p>
    <w:p w:rsidR="006E1001" w:rsidRPr="00FA70A8" w:rsidRDefault="006E1001" w:rsidP="00214AE8">
      <w:pPr>
        <w:spacing w:line="360" w:lineRule="auto"/>
        <w:ind w:left="426"/>
        <w:jc w:val="both"/>
        <w:rPr>
          <w:rFonts w:asciiTheme="majorBidi" w:hAnsiTheme="majorBidi" w:cstheme="majorBidi"/>
          <w:sz w:val="24"/>
          <w:szCs w:val="24"/>
        </w:rPr>
      </w:pPr>
      <w:proofErr w:type="gramStart"/>
      <w:r w:rsidRPr="00FA70A8">
        <w:rPr>
          <w:rFonts w:asciiTheme="majorBidi" w:hAnsiTheme="majorBidi" w:cstheme="majorBidi"/>
          <w:sz w:val="24"/>
          <w:szCs w:val="24"/>
        </w:rPr>
        <w:t>t</w:t>
      </w:r>
      <w:proofErr w:type="gramEnd"/>
      <w:r w:rsidRPr="00FA70A8">
        <w:rPr>
          <w:rFonts w:asciiTheme="majorBidi" w:hAnsiTheme="majorBidi" w:cstheme="majorBidi"/>
          <w:sz w:val="24"/>
          <w:szCs w:val="24"/>
        </w:rPr>
        <w:t xml:space="preserve"> tab=</w:t>
      </w:r>
      <w:r w:rsidR="00214AE8">
        <w:rPr>
          <w:rFonts w:asciiTheme="majorBidi" w:hAnsiTheme="majorBidi" w:cstheme="majorBidi"/>
          <w:sz w:val="24"/>
          <w:szCs w:val="24"/>
        </w:rPr>
        <w:t>2.55</w:t>
      </w:r>
    </w:p>
    <w:p w:rsidR="006E1001" w:rsidRPr="00FA70A8" w:rsidRDefault="006E1001" w:rsidP="00797E6C">
      <w:pPr>
        <w:spacing w:line="360" w:lineRule="auto"/>
        <w:ind w:left="426"/>
        <w:jc w:val="both"/>
        <w:rPr>
          <w:rFonts w:asciiTheme="majorBidi" w:hAnsiTheme="majorBidi" w:cstheme="majorBidi"/>
          <w:sz w:val="24"/>
          <w:szCs w:val="24"/>
        </w:rPr>
      </w:pPr>
      <w:proofErr w:type="gramStart"/>
      <w:r w:rsidRPr="00FA70A8">
        <w:rPr>
          <w:rFonts w:asciiTheme="majorBidi" w:hAnsiTheme="majorBidi" w:cstheme="majorBidi"/>
          <w:sz w:val="24"/>
          <w:szCs w:val="24"/>
        </w:rPr>
        <w:t>t</w:t>
      </w:r>
      <w:proofErr w:type="gramEnd"/>
      <w:r w:rsidRPr="00FA70A8">
        <w:rPr>
          <w:rFonts w:asciiTheme="majorBidi" w:hAnsiTheme="majorBidi" w:cstheme="majorBidi"/>
          <w:sz w:val="24"/>
          <w:szCs w:val="24"/>
        </w:rPr>
        <w:t xml:space="preserve"> cal</w:t>
      </w:r>
      <w:r w:rsidRPr="00FA70A8">
        <w:rPr>
          <w:rFonts w:asciiTheme="majorBidi" w:hAnsiTheme="majorBidi" w:cstheme="majorBidi"/>
          <w:sz w:val="24"/>
          <w:szCs w:val="24"/>
          <w:rtl/>
        </w:rPr>
        <w:t xml:space="preserve"> </w:t>
      </w:r>
      <w:r w:rsidR="00214AE8">
        <w:rPr>
          <w:rFonts w:asciiTheme="majorBidi" w:hAnsiTheme="majorBidi" w:cstheme="majorBidi"/>
          <w:sz w:val="24"/>
          <w:szCs w:val="24"/>
        </w:rPr>
        <w:t>1.36</w:t>
      </w:r>
      <w:r w:rsidRPr="00FA70A8">
        <w:rPr>
          <w:rFonts w:asciiTheme="majorBidi" w:hAnsiTheme="majorBidi" w:cstheme="majorBidi"/>
          <w:sz w:val="24"/>
          <w:szCs w:val="24"/>
        </w:rPr>
        <w:t xml:space="preserve"> </w:t>
      </w:r>
      <w:r w:rsidRPr="005C5A7D">
        <w:rPr>
          <w:rFonts w:asciiTheme="majorBidi" w:hAnsiTheme="majorBidi" w:cstheme="majorBidi"/>
          <w:b/>
          <w:bCs/>
          <w:sz w:val="24"/>
          <w:szCs w:val="24"/>
          <w:highlight w:val="cyan"/>
        </w:rPr>
        <w:t xml:space="preserve">est </w:t>
      </w:r>
      <w:r w:rsidR="00214AE8" w:rsidRPr="005C5A7D">
        <w:rPr>
          <w:rFonts w:asciiTheme="majorBidi" w:hAnsiTheme="majorBidi" w:cstheme="majorBidi"/>
          <w:b/>
          <w:bCs/>
          <w:sz w:val="24"/>
          <w:szCs w:val="24"/>
          <w:highlight w:val="cyan"/>
        </w:rPr>
        <w:t>inférieur</w:t>
      </w:r>
      <w:r w:rsidRPr="00FA70A8">
        <w:rPr>
          <w:rFonts w:asciiTheme="majorBidi" w:hAnsiTheme="majorBidi" w:cstheme="majorBidi"/>
          <w:sz w:val="24"/>
          <w:szCs w:val="24"/>
        </w:rPr>
        <w:t xml:space="preserve"> à t tab 2,</w:t>
      </w:r>
      <w:r w:rsidR="00214AE8">
        <w:rPr>
          <w:rFonts w:asciiTheme="majorBidi" w:hAnsiTheme="majorBidi" w:cstheme="majorBidi"/>
          <w:sz w:val="24"/>
          <w:szCs w:val="24"/>
        </w:rPr>
        <w:t>55</w:t>
      </w:r>
      <w:r w:rsidRPr="00FA70A8">
        <w:rPr>
          <w:rFonts w:asciiTheme="majorBidi" w:hAnsiTheme="majorBidi" w:cstheme="majorBidi"/>
          <w:sz w:val="24"/>
          <w:szCs w:val="24"/>
          <w:rtl/>
        </w:rPr>
        <w:t xml:space="preserve"> </w:t>
      </w:r>
    </w:p>
    <w:p w:rsidR="006E1001" w:rsidRPr="00FA70A8" w:rsidRDefault="006E1001" w:rsidP="00797E6C">
      <w:pPr>
        <w:spacing w:line="360" w:lineRule="auto"/>
        <w:ind w:left="426"/>
        <w:jc w:val="both"/>
        <w:rPr>
          <w:rFonts w:asciiTheme="majorBidi" w:hAnsiTheme="majorBidi" w:cstheme="majorBidi"/>
          <w:sz w:val="24"/>
          <w:szCs w:val="24"/>
        </w:rPr>
      </w:pPr>
      <w:r w:rsidRPr="005C5A7D">
        <w:rPr>
          <w:rFonts w:asciiTheme="majorBidi" w:hAnsiTheme="majorBidi" w:cstheme="majorBidi"/>
          <w:b/>
          <w:bCs/>
          <w:sz w:val="24"/>
          <w:szCs w:val="24"/>
          <w:highlight w:val="green"/>
        </w:rPr>
        <w:t>Comme le t cal</w:t>
      </w:r>
      <w:r w:rsidRPr="005C5A7D">
        <w:rPr>
          <w:rFonts w:asciiTheme="majorBidi" w:hAnsiTheme="majorBidi" w:cstheme="majorBidi"/>
          <w:b/>
          <w:bCs/>
          <w:highlight w:val="green"/>
        </w:rPr>
        <w:t xml:space="preserve"> </w:t>
      </w:r>
      <w:r w:rsidRPr="005C5A7D">
        <w:rPr>
          <w:rFonts w:asciiTheme="majorBidi" w:hAnsiTheme="majorBidi" w:cstheme="majorBidi"/>
          <w:b/>
          <w:bCs/>
          <w:sz w:val="24"/>
          <w:szCs w:val="24"/>
          <w:highlight w:val="green"/>
        </w:rPr>
        <w:t xml:space="preserve">est </w:t>
      </w:r>
      <w:r w:rsidR="00797E6C" w:rsidRPr="005C5A7D">
        <w:rPr>
          <w:rFonts w:asciiTheme="majorBidi" w:hAnsiTheme="majorBidi" w:cstheme="majorBidi"/>
          <w:b/>
          <w:bCs/>
          <w:sz w:val="24"/>
          <w:szCs w:val="24"/>
          <w:highlight w:val="green"/>
        </w:rPr>
        <w:t>inf</w:t>
      </w:r>
      <w:r w:rsidRPr="005C5A7D">
        <w:rPr>
          <w:rFonts w:asciiTheme="majorBidi" w:hAnsiTheme="majorBidi" w:cstheme="majorBidi"/>
          <w:b/>
          <w:bCs/>
          <w:sz w:val="24"/>
          <w:szCs w:val="24"/>
          <w:highlight w:val="green"/>
        </w:rPr>
        <w:t xml:space="preserve">érieur à t tab alors le coefficient de corrélation est </w:t>
      </w:r>
      <w:r w:rsidR="00797E6C" w:rsidRPr="005C5A7D">
        <w:rPr>
          <w:rFonts w:asciiTheme="majorBidi" w:hAnsiTheme="majorBidi" w:cstheme="majorBidi"/>
          <w:b/>
          <w:bCs/>
          <w:sz w:val="24"/>
          <w:szCs w:val="24"/>
          <w:highlight w:val="green"/>
        </w:rPr>
        <w:t xml:space="preserve"> non </w:t>
      </w:r>
      <w:r w:rsidRPr="005C5A7D">
        <w:rPr>
          <w:rFonts w:asciiTheme="majorBidi" w:hAnsiTheme="majorBidi" w:cstheme="majorBidi"/>
          <w:b/>
          <w:bCs/>
          <w:sz w:val="24"/>
          <w:szCs w:val="24"/>
          <w:highlight w:val="green"/>
        </w:rPr>
        <w:t xml:space="preserve">significative  ce qui indique la liaison entre les deux variables étudiées est </w:t>
      </w:r>
      <w:r w:rsidR="00797E6C" w:rsidRPr="005C5A7D">
        <w:rPr>
          <w:rFonts w:asciiTheme="majorBidi" w:hAnsiTheme="majorBidi" w:cstheme="majorBidi"/>
          <w:b/>
          <w:bCs/>
          <w:sz w:val="24"/>
          <w:szCs w:val="24"/>
          <w:highlight w:val="green"/>
        </w:rPr>
        <w:t>faible</w:t>
      </w:r>
      <w:r w:rsidRPr="005C5A7D">
        <w:rPr>
          <w:rFonts w:asciiTheme="majorBidi" w:hAnsiTheme="majorBidi" w:cstheme="majorBidi"/>
          <w:sz w:val="24"/>
          <w:szCs w:val="24"/>
          <w:highlight w:val="green"/>
        </w:rPr>
        <w:t>.</w:t>
      </w:r>
      <w:r w:rsidRPr="00FA70A8">
        <w:rPr>
          <w:rFonts w:asciiTheme="majorBidi" w:hAnsiTheme="majorBidi" w:cstheme="majorBidi"/>
          <w:sz w:val="24"/>
          <w:szCs w:val="24"/>
        </w:rPr>
        <w:t xml:space="preserve"> </w:t>
      </w:r>
    </w:p>
    <w:p w:rsidR="006E1001" w:rsidRPr="00FA70A8" w:rsidRDefault="006E1001" w:rsidP="006E1001">
      <w:pPr>
        <w:spacing w:line="360" w:lineRule="auto"/>
        <w:jc w:val="both"/>
        <w:rPr>
          <w:rFonts w:asciiTheme="majorBidi" w:hAnsiTheme="majorBidi" w:cstheme="majorBidi"/>
          <w:color w:val="002060"/>
          <w:u w:val="single"/>
        </w:rPr>
      </w:pPr>
    </w:p>
    <w:p w:rsidR="00AE3BE6" w:rsidRPr="00FA70A8" w:rsidRDefault="00AE3BE6" w:rsidP="00AE3BE6">
      <w:pPr>
        <w:spacing w:line="360" w:lineRule="auto"/>
        <w:jc w:val="both"/>
        <w:rPr>
          <w:rFonts w:asciiTheme="majorBidi" w:hAnsiTheme="majorBidi" w:cstheme="majorBidi"/>
          <w:b/>
          <w:bCs/>
          <w:sz w:val="24"/>
          <w:szCs w:val="24"/>
        </w:rPr>
      </w:pPr>
    </w:p>
    <w:p w:rsidR="00AE3BE6" w:rsidRPr="007D6A72" w:rsidRDefault="00AE3BE6" w:rsidP="00AE3BE6">
      <w:pPr>
        <w:spacing w:line="240" w:lineRule="auto"/>
        <w:jc w:val="both"/>
        <w:rPr>
          <w:rFonts w:asciiTheme="majorBidi" w:hAnsiTheme="majorBidi" w:cstheme="majorBidi"/>
        </w:rPr>
      </w:pPr>
    </w:p>
    <w:p w:rsidR="003F5BF1" w:rsidRDefault="003F5BF1"/>
    <w:sectPr w:rsidR="003F5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5.75pt;visibility:visible;mso-wrap-style:square" o:bullet="t">
        <v:imagedata r:id="rId1" o:title=""/>
      </v:shape>
    </w:pict>
  </w:numPicBullet>
  <w:abstractNum w:abstractNumId="0">
    <w:nsid w:val="1B8F7D17"/>
    <w:multiLevelType w:val="hybridMultilevel"/>
    <w:tmpl w:val="41FE2FCA"/>
    <w:lvl w:ilvl="0" w:tplc="E4308650">
      <w:start w:val="1"/>
      <w:numFmt w:val="bullet"/>
      <w:lvlText w:val=""/>
      <w:lvlPicBulletId w:val="0"/>
      <w:lvlJc w:val="left"/>
      <w:pPr>
        <w:tabs>
          <w:tab w:val="num" w:pos="786"/>
        </w:tabs>
        <w:ind w:left="786" w:hanging="360"/>
      </w:pPr>
      <w:rPr>
        <w:rFonts w:ascii="Symbol" w:hAnsi="Symbol" w:hint="default"/>
      </w:rPr>
    </w:lvl>
    <w:lvl w:ilvl="1" w:tplc="120A8D66" w:tentative="1">
      <w:start w:val="1"/>
      <w:numFmt w:val="bullet"/>
      <w:lvlText w:val=""/>
      <w:lvlJc w:val="left"/>
      <w:pPr>
        <w:tabs>
          <w:tab w:val="num" w:pos="1440"/>
        </w:tabs>
        <w:ind w:left="1440" w:hanging="360"/>
      </w:pPr>
      <w:rPr>
        <w:rFonts w:ascii="Symbol" w:hAnsi="Symbol" w:hint="default"/>
      </w:rPr>
    </w:lvl>
    <w:lvl w:ilvl="2" w:tplc="2E389A48" w:tentative="1">
      <w:start w:val="1"/>
      <w:numFmt w:val="bullet"/>
      <w:lvlText w:val=""/>
      <w:lvlJc w:val="left"/>
      <w:pPr>
        <w:tabs>
          <w:tab w:val="num" w:pos="2160"/>
        </w:tabs>
        <w:ind w:left="2160" w:hanging="360"/>
      </w:pPr>
      <w:rPr>
        <w:rFonts w:ascii="Symbol" w:hAnsi="Symbol" w:hint="default"/>
      </w:rPr>
    </w:lvl>
    <w:lvl w:ilvl="3" w:tplc="3BF45822" w:tentative="1">
      <w:start w:val="1"/>
      <w:numFmt w:val="bullet"/>
      <w:lvlText w:val=""/>
      <w:lvlJc w:val="left"/>
      <w:pPr>
        <w:tabs>
          <w:tab w:val="num" w:pos="2880"/>
        </w:tabs>
        <w:ind w:left="2880" w:hanging="360"/>
      </w:pPr>
      <w:rPr>
        <w:rFonts w:ascii="Symbol" w:hAnsi="Symbol" w:hint="default"/>
      </w:rPr>
    </w:lvl>
    <w:lvl w:ilvl="4" w:tplc="6EC264EA" w:tentative="1">
      <w:start w:val="1"/>
      <w:numFmt w:val="bullet"/>
      <w:lvlText w:val=""/>
      <w:lvlJc w:val="left"/>
      <w:pPr>
        <w:tabs>
          <w:tab w:val="num" w:pos="3600"/>
        </w:tabs>
        <w:ind w:left="3600" w:hanging="360"/>
      </w:pPr>
      <w:rPr>
        <w:rFonts w:ascii="Symbol" w:hAnsi="Symbol" w:hint="default"/>
      </w:rPr>
    </w:lvl>
    <w:lvl w:ilvl="5" w:tplc="EEC489A4" w:tentative="1">
      <w:start w:val="1"/>
      <w:numFmt w:val="bullet"/>
      <w:lvlText w:val=""/>
      <w:lvlJc w:val="left"/>
      <w:pPr>
        <w:tabs>
          <w:tab w:val="num" w:pos="4320"/>
        </w:tabs>
        <w:ind w:left="4320" w:hanging="360"/>
      </w:pPr>
      <w:rPr>
        <w:rFonts w:ascii="Symbol" w:hAnsi="Symbol" w:hint="default"/>
      </w:rPr>
    </w:lvl>
    <w:lvl w:ilvl="6" w:tplc="F36631BE" w:tentative="1">
      <w:start w:val="1"/>
      <w:numFmt w:val="bullet"/>
      <w:lvlText w:val=""/>
      <w:lvlJc w:val="left"/>
      <w:pPr>
        <w:tabs>
          <w:tab w:val="num" w:pos="5040"/>
        </w:tabs>
        <w:ind w:left="5040" w:hanging="360"/>
      </w:pPr>
      <w:rPr>
        <w:rFonts w:ascii="Symbol" w:hAnsi="Symbol" w:hint="default"/>
      </w:rPr>
    </w:lvl>
    <w:lvl w:ilvl="7" w:tplc="AED49DC4" w:tentative="1">
      <w:start w:val="1"/>
      <w:numFmt w:val="bullet"/>
      <w:lvlText w:val=""/>
      <w:lvlJc w:val="left"/>
      <w:pPr>
        <w:tabs>
          <w:tab w:val="num" w:pos="5760"/>
        </w:tabs>
        <w:ind w:left="5760" w:hanging="360"/>
      </w:pPr>
      <w:rPr>
        <w:rFonts w:ascii="Symbol" w:hAnsi="Symbol" w:hint="default"/>
      </w:rPr>
    </w:lvl>
    <w:lvl w:ilvl="8" w:tplc="E7E03248" w:tentative="1">
      <w:start w:val="1"/>
      <w:numFmt w:val="bullet"/>
      <w:lvlText w:val=""/>
      <w:lvlJc w:val="left"/>
      <w:pPr>
        <w:tabs>
          <w:tab w:val="num" w:pos="6480"/>
        </w:tabs>
        <w:ind w:left="6480" w:hanging="360"/>
      </w:pPr>
      <w:rPr>
        <w:rFonts w:ascii="Symbol" w:hAnsi="Symbol" w:hint="default"/>
      </w:rPr>
    </w:lvl>
  </w:abstractNum>
  <w:abstractNum w:abstractNumId="1">
    <w:nsid w:val="324B2835"/>
    <w:multiLevelType w:val="hybridMultilevel"/>
    <w:tmpl w:val="D8667686"/>
    <w:lvl w:ilvl="0" w:tplc="5ABAEB28">
      <w:start w:val="1"/>
      <w:numFmt w:val="bullet"/>
      <w:lvlText w:val=""/>
      <w:lvlPicBulletId w:val="0"/>
      <w:lvlJc w:val="left"/>
      <w:pPr>
        <w:tabs>
          <w:tab w:val="num" w:pos="502"/>
        </w:tabs>
        <w:ind w:left="502" w:hanging="360"/>
      </w:pPr>
      <w:rPr>
        <w:rFonts w:ascii="Symbol" w:hAnsi="Symbol" w:hint="default"/>
        <w:sz w:val="32"/>
        <w:szCs w:val="32"/>
      </w:rPr>
    </w:lvl>
    <w:lvl w:ilvl="1" w:tplc="BDC023B4" w:tentative="1">
      <w:start w:val="1"/>
      <w:numFmt w:val="bullet"/>
      <w:lvlText w:val=""/>
      <w:lvlJc w:val="left"/>
      <w:pPr>
        <w:tabs>
          <w:tab w:val="num" w:pos="1222"/>
        </w:tabs>
        <w:ind w:left="1222" w:hanging="360"/>
      </w:pPr>
      <w:rPr>
        <w:rFonts w:ascii="Symbol" w:hAnsi="Symbol" w:hint="default"/>
      </w:rPr>
    </w:lvl>
    <w:lvl w:ilvl="2" w:tplc="0A084A7A" w:tentative="1">
      <w:start w:val="1"/>
      <w:numFmt w:val="bullet"/>
      <w:lvlText w:val=""/>
      <w:lvlJc w:val="left"/>
      <w:pPr>
        <w:tabs>
          <w:tab w:val="num" w:pos="1942"/>
        </w:tabs>
        <w:ind w:left="1942" w:hanging="360"/>
      </w:pPr>
      <w:rPr>
        <w:rFonts w:ascii="Symbol" w:hAnsi="Symbol" w:hint="default"/>
      </w:rPr>
    </w:lvl>
    <w:lvl w:ilvl="3" w:tplc="C0E0E412" w:tentative="1">
      <w:start w:val="1"/>
      <w:numFmt w:val="bullet"/>
      <w:lvlText w:val=""/>
      <w:lvlJc w:val="left"/>
      <w:pPr>
        <w:tabs>
          <w:tab w:val="num" w:pos="2662"/>
        </w:tabs>
        <w:ind w:left="2662" w:hanging="360"/>
      </w:pPr>
      <w:rPr>
        <w:rFonts w:ascii="Symbol" w:hAnsi="Symbol" w:hint="default"/>
      </w:rPr>
    </w:lvl>
    <w:lvl w:ilvl="4" w:tplc="442CAD9E" w:tentative="1">
      <w:start w:val="1"/>
      <w:numFmt w:val="bullet"/>
      <w:lvlText w:val=""/>
      <w:lvlJc w:val="left"/>
      <w:pPr>
        <w:tabs>
          <w:tab w:val="num" w:pos="3382"/>
        </w:tabs>
        <w:ind w:left="3382" w:hanging="360"/>
      </w:pPr>
      <w:rPr>
        <w:rFonts w:ascii="Symbol" w:hAnsi="Symbol" w:hint="default"/>
      </w:rPr>
    </w:lvl>
    <w:lvl w:ilvl="5" w:tplc="17FA1FA2" w:tentative="1">
      <w:start w:val="1"/>
      <w:numFmt w:val="bullet"/>
      <w:lvlText w:val=""/>
      <w:lvlJc w:val="left"/>
      <w:pPr>
        <w:tabs>
          <w:tab w:val="num" w:pos="4102"/>
        </w:tabs>
        <w:ind w:left="4102" w:hanging="360"/>
      </w:pPr>
      <w:rPr>
        <w:rFonts w:ascii="Symbol" w:hAnsi="Symbol" w:hint="default"/>
      </w:rPr>
    </w:lvl>
    <w:lvl w:ilvl="6" w:tplc="0E9CBBEE" w:tentative="1">
      <w:start w:val="1"/>
      <w:numFmt w:val="bullet"/>
      <w:lvlText w:val=""/>
      <w:lvlJc w:val="left"/>
      <w:pPr>
        <w:tabs>
          <w:tab w:val="num" w:pos="4822"/>
        </w:tabs>
        <w:ind w:left="4822" w:hanging="360"/>
      </w:pPr>
      <w:rPr>
        <w:rFonts w:ascii="Symbol" w:hAnsi="Symbol" w:hint="default"/>
      </w:rPr>
    </w:lvl>
    <w:lvl w:ilvl="7" w:tplc="354AAC2C" w:tentative="1">
      <w:start w:val="1"/>
      <w:numFmt w:val="bullet"/>
      <w:lvlText w:val=""/>
      <w:lvlJc w:val="left"/>
      <w:pPr>
        <w:tabs>
          <w:tab w:val="num" w:pos="5542"/>
        </w:tabs>
        <w:ind w:left="5542" w:hanging="360"/>
      </w:pPr>
      <w:rPr>
        <w:rFonts w:ascii="Symbol" w:hAnsi="Symbol" w:hint="default"/>
      </w:rPr>
    </w:lvl>
    <w:lvl w:ilvl="8" w:tplc="8D1CF65C" w:tentative="1">
      <w:start w:val="1"/>
      <w:numFmt w:val="bullet"/>
      <w:lvlText w:val=""/>
      <w:lvlJc w:val="left"/>
      <w:pPr>
        <w:tabs>
          <w:tab w:val="num" w:pos="6262"/>
        </w:tabs>
        <w:ind w:left="6262" w:hanging="360"/>
      </w:pPr>
      <w:rPr>
        <w:rFonts w:ascii="Symbol" w:hAnsi="Symbol" w:hint="default"/>
      </w:rPr>
    </w:lvl>
  </w:abstractNum>
  <w:abstractNum w:abstractNumId="2">
    <w:nsid w:val="79370859"/>
    <w:multiLevelType w:val="hybridMultilevel"/>
    <w:tmpl w:val="BCFA4F32"/>
    <w:lvl w:ilvl="0" w:tplc="A4582F96">
      <w:start w:val="1"/>
      <w:numFmt w:val="bullet"/>
      <w:lvlText w:val=""/>
      <w:lvlPicBulletId w:val="0"/>
      <w:lvlJc w:val="left"/>
      <w:pPr>
        <w:tabs>
          <w:tab w:val="num" w:pos="360"/>
        </w:tabs>
        <w:ind w:left="360" w:hanging="360"/>
      </w:pPr>
      <w:rPr>
        <w:rFonts w:ascii="Symbol" w:hAnsi="Symbol" w:hint="default"/>
      </w:rPr>
    </w:lvl>
    <w:lvl w:ilvl="1" w:tplc="DCB81CDE" w:tentative="1">
      <w:start w:val="1"/>
      <w:numFmt w:val="bullet"/>
      <w:lvlText w:val=""/>
      <w:lvlJc w:val="left"/>
      <w:pPr>
        <w:tabs>
          <w:tab w:val="num" w:pos="1440"/>
        </w:tabs>
        <w:ind w:left="1440" w:hanging="360"/>
      </w:pPr>
      <w:rPr>
        <w:rFonts w:ascii="Symbol" w:hAnsi="Symbol" w:hint="default"/>
      </w:rPr>
    </w:lvl>
    <w:lvl w:ilvl="2" w:tplc="F1784DFC" w:tentative="1">
      <w:start w:val="1"/>
      <w:numFmt w:val="bullet"/>
      <w:lvlText w:val=""/>
      <w:lvlJc w:val="left"/>
      <w:pPr>
        <w:tabs>
          <w:tab w:val="num" w:pos="2160"/>
        </w:tabs>
        <w:ind w:left="2160" w:hanging="360"/>
      </w:pPr>
      <w:rPr>
        <w:rFonts w:ascii="Symbol" w:hAnsi="Symbol" w:hint="default"/>
      </w:rPr>
    </w:lvl>
    <w:lvl w:ilvl="3" w:tplc="3D14B184" w:tentative="1">
      <w:start w:val="1"/>
      <w:numFmt w:val="bullet"/>
      <w:lvlText w:val=""/>
      <w:lvlJc w:val="left"/>
      <w:pPr>
        <w:tabs>
          <w:tab w:val="num" w:pos="2880"/>
        </w:tabs>
        <w:ind w:left="2880" w:hanging="360"/>
      </w:pPr>
      <w:rPr>
        <w:rFonts w:ascii="Symbol" w:hAnsi="Symbol" w:hint="default"/>
      </w:rPr>
    </w:lvl>
    <w:lvl w:ilvl="4" w:tplc="CC50A0A0" w:tentative="1">
      <w:start w:val="1"/>
      <w:numFmt w:val="bullet"/>
      <w:lvlText w:val=""/>
      <w:lvlJc w:val="left"/>
      <w:pPr>
        <w:tabs>
          <w:tab w:val="num" w:pos="3600"/>
        </w:tabs>
        <w:ind w:left="3600" w:hanging="360"/>
      </w:pPr>
      <w:rPr>
        <w:rFonts w:ascii="Symbol" w:hAnsi="Symbol" w:hint="default"/>
      </w:rPr>
    </w:lvl>
    <w:lvl w:ilvl="5" w:tplc="BE86A198" w:tentative="1">
      <w:start w:val="1"/>
      <w:numFmt w:val="bullet"/>
      <w:lvlText w:val=""/>
      <w:lvlJc w:val="left"/>
      <w:pPr>
        <w:tabs>
          <w:tab w:val="num" w:pos="4320"/>
        </w:tabs>
        <w:ind w:left="4320" w:hanging="360"/>
      </w:pPr>
      <w:rPr>
        <w:rFonts w:ascii="Symbol" w:hAnsi="Symbol" w:hint="default"/>
      </w:rPr>
    </w:lvl>
    <w:lvl w:ilvl="6" w:tplc="D5D61AA8" w:tentative="1">
      <w:start w:val="1"/>
      <w:numFmt w:val="bullet"/>
      <w:lvlText w:val=""/>
      <w:lvlJc w:val="left"/>
      <w:pPr>
        <w:tabs>
          <w:tab w:val="num" w:pos="5040"/>
        </w:tabs>
        <w:ind w:left="5040" w:hanging="360"/>
      </w:pPr>
      <w:rPr>
        <w:rFonts w:ascii="Symbol" w:hAnsi="Symbol" w:hint="default"/>
      </w:rPr>
    </w:lvl>
    <w:lvl w:ilvl="7" w:tplc="FAFA0BD4" w:tentative="1">
      <w:start w:val="1"/>
      <w:numFmt w:val="bullet"/>
      <w:lvlText w:val=""/>
      <w:lvlJc w:val="left"/>
      <w:pPr>
        <w:tabs>
          <w:tab w:val="num" w:pos="5760"/>
        </w:tabs>
        <w:ind w:left="5760" w:hanging="360"/>
      </w:pPr>
      <w:rPr>
        <w:rFonts w:ascii="Symbol" w:hAnsi="Symbol" w:hint="default"/>
      </w:rPr>
    </w:lvl>
    <w:lvl w:ilvl="8" w:tplc="0B2264C8"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63"/>
    <w:rsid w:val="00214AE8"/>
    <w:rsid w:val="003F5BF1"/>
    <w:rsid w:val="004D038F"/>
    <w:rsid w:val="005C5A7D"/>
    <w:rsid w:val="005E16D1"/>
    <w:rsid w:val="00612D50"/>
    <w:rsid w:val="00684466"/>
    <w:rsid w:val="006E1001"/>
    <w:rsid w:val="007522B2"/>
    <w:rsid w:val="00797E6C"/>
    <w:rsid w:val="007A793C"/>
    <w:rsid w:val="00803163"/>
    <w:rsid w:val="008236E5"/>
    <w:rsid w:val="00972D6A"/>
    <w:rsid w:val="00AE3BE6"/>
    <w:rsid w:val="00E724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B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E3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E3B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3B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B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E3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E3B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3B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791</Words>
  <Characters>4355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6</cp:revision>
  <dcterms:created xsi:type="dcterms:W3CDTF">2025-01-21T13:36:00Z</dcterms:created>
  <dcterms:modified xsi:type="dcterms:W3CDTF">2025-01-21T17:09:00Z</dcterms:modified>
</cp:coreProperties>
</file>