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Pr="0014349A" w:rsidRDefault="002557B3" w:rsidP="0014349A">
      <w:pPr>
        <w:pStyle w:val="Normal2"/>
        <w:bidi/>
        <w:jc w:val="center"/>
        <w:rPr>
          <w:b/>
          <w:sz w:val="44"/>
          <w:szCs w:val="44"/>
          <w:u w:val="single"/>
        </w:rPr>
      </w:pPr>
      <w:r w:rsidRPr="0014349A">
        <w:rPr>
          <w:b/>
          <w:sz w:val="44"/>
          <w:szCs w:val="44"/>
          <w:u w:val="single"/>
          <w:rtl/>
        </w:rPr>
        <w:t xml:space="preserve">اعلان </w:t>
      </w:r>
      <w:proofErr w:type="gramStart"/>
      <w:r w:rsidRPr="0014349A">
        <w:rPr>
          <w:b/>
          <w:sz w:val="44"/>
          <w:szCs w:val="44"/>
          <w:u w:val="single"/>
          <w:rtl/>
        </w:rPr>
        <w:t>عن</w:t>
      </w:r>
      <w:r w:rsidR="0014349A">
        <w:rPr>
          <w:rFonts w:hint="cs"/>
          <w:b/>
          <w:sz w:val="44"/>
          <w:szCs w:val="44"/>
          <w:u w:val="single"/>
          <w:rtl/>
        </w:rPr>
        <w:t> </w:t>
      </w:r>
      <w:r w:rsidR="0014349A">
        <w:rPr>
          <w:b/>
          <w:sz w:val="44"/>
          <w:szCs w:val="44"/>
          <w:u w:val="single"/>
        </w:rPr>
        <w:t>:</w:t>
      </w:r>
      <w:proofErr w:type="gramEnd"/>
      <w:r w:rsidRPr="0014349A">
        <w:rPr>
          <w:b/>
          <w:sz w:val="44"/>
          <w:szCs w:val="44"/>
          <w:u w:val="single"/>
          <w:rtl/>
        </w:rPr>
        <w:t xml:space="preserve"> </w:t>
      </w:r>
      <w:r w:rsidR="0014349A" w:rsidRPr="0014349A">
        <w:rPr>
          <w:b/>
          <w:sz w:val="44"/>
          <w:szCs w:val="44"/>
          <w:u w:val="single"/>
        </w:rPr>
        <w:t>Validation</w:t>
      </w:r>
      <w:r w:rsidR="00BB331D" w:rsidRPr="0014349A">
        <w:rPr>
          <w:b/>
          <w:sz w:val="44"/>
          <w:szCs w:val="44"/>
          <w:u w:val="single"/>
        </w:rPr>
        <w:t xml:space="preserve"> TP</w:t>
      </w:r>
      <w:r>
        <w:rPr>
          <w:b/>
          <w:sz w:val="44"/>
          <w:szCs w:val="44"/>
          <w:rtl/>
        </w:rPr>
        <w:t xml:space="preserve"> </w:t>
      </w:r>
    </w:p>
    <w:p w:rsidR="00CA66B7" w:rsidRDefault="002557B3" w:rsidP="0046144D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</w:t>
      </w:r>
      <w:r w:rsidR="0046144D">
        <w:rPr>
          <w:rFonts w:hint="cs"/>
          <w:b/>
          <w:sz w:val="48"/>
          <w:szCs w:val="48"/>
          <w:rtl/>
        </w:rPr>
        <w:t>الثانية ماستر</w:t>
      </w:r>
      <w:r>
        <w:rPr>
          <w:b/>
          <w:sz w:val="48"/>
          <w:szCs w:val="48"/>
          <w:rtl/>
        </w:rPr>
        <w:t xml:space="preserve"> </w:t>
      </w:r>
      <w:r w:rsidR="0046144D">
        <w:rPr>
          <w:rFonts w:hint="cs"/>
          <w:b/>
          <w:sz w:val="48"/>
          <w:szCs w:val="48"/>
          <w:rtl/>
        </w:rPr>
        <w:t>رؤية صناعية</w:t>
      </w:r>
      <w:r>
        <w:rPr>
          <w:b/>
          <w:sz w:val="48"/>
          <w:szCs w:val="48"/>
          <w:rtl/>
        </w:rPr>
        <w:t xml:space="preserve"> 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C13E41" w:rsidRPr="00C13E41">
        <w:rPr>
          <w:b/>
          <w:sz w:val="44"/>
          <w:szCs w:val="44"/>
        </w:rPr>
        <w:t>détection et estimation de mouvement</w:t>
      </w:r>
    </w:p>
    <w:p w:rsidR="00CA66B7" w:rsidRDefault="002557B3" w:rsidP="00DD0991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C13E41">
        <w:rPr>
          <w:rFonts w:hint="cs"/>
          <w:b/>
          <w:sz w:val="48"/>
          <w:szCs w:val="48"/>
          <w:rtl/>
          <w:lang w:bidi="ar-DZ"/>
        </w:rPr>
        <w:t>غول خالد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  <w:bookmarkStart w:id="1" w:name="_GoBack"/>
      <w:bookmarkEnd w:id="1"/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28"/>
        <w:gridCol w:w="2835"/>
        <w:gridCol w:w="1725"/>
      </w:tblGrid>
      <w:tr w:rsidR="00CA66B7" w:rsidTr="00C13E4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2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C13E41">
        <w:trPr>
          <w:cantSplit/>
          <w:tblHeader/>
        </w:trPr>
        <w:tc>
          <w:tcPr>
            <w:tcW w:w="1974" w:type="dxa"/>
          </w:tcPr>
          <w:p w:rsidR="00CA66B7" w:rsidRPr="00C13E41" w:rsidRDefault="00C13E41" w:rsidP="00C13E41">
            <w:pPr>
              <w:pStyle w:val="Normal2"/>
              <w:tabs>
                <w:tab w:val="left" w:pos="543"/>
                <w:tab w:val="center" w:pos="879"/>
              </w:tabs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2528" w:type="dxa"/>
          </w:tcPr>
          <w:p w:rsidR="00CA66B7" w:rsidRPr="00C13E41" w:rsidRDefault="00BB331D" w:rsidP="008E325C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</w:t>
            </w:r>
            <w:r w:rsidR="008E325C">
              <w:rPr>
                <w:sz w:val="40"/>
                <w:szCs w:val="40"/>
              </w:rPr>
              <w:t>12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/2024</w:t>
            </w:r>
          </w:p>
        </w:tc>
        <w:tc>
          <w:tcPr>
            <w:tcW w:w="2835" w:type="dxa"/>
          </w:tcPr>
          <w:p w:rsidR="00CA66B7" w:rsidRPr="00C13E41" w:rsidRDefault="00C13E41" w:rsidP="00BB331D">
            <w:pPr>
              <w:pStyle w:val="Normal2"/>
              <w:bidi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BB331D">
              <w:rPr>
                <w:sz w:val="40"/>
                <w:szCs w:val="40"/>
              </w:rPr>
              <w:t>1</w:t>
            </w:r>
            <w:r w:rsidRPr="00C13E41">
              <w:rPr>
                <w:sz w:val="40"/>
                <w:szCs w:val="40"/>
              </w:rPr>
              <w:t>h:</w:t>
            </w:r>
            <w:r w:rsidR="00BB331D">
              <w:rPr>
                <w:sz w:val="40"/>
                <w:szCs w:val="40"/>
              </w:rPr>
              <w:t>0</w:t>
            </w:r>
            <w:r w:rsidRPr="00C13E41">
              <w:rPr>
                <w:sz w:val="40"/>
                <w:szCs w:val="40"/>
              </w:rPr>
              <w:t>0</w:t>
            </w:r>
          </w:p>
        </w:tc>
        <w:tc>
          <w:tcPr>
            <w:tcW w:w="1725" w:type="dxa"/>
          </w:tcPr>
          <w:p w:rsidR="00CA66B7" w:rsidRPr="00C13E41" w:rsidRDefault="00C13E41" w:rsidP="00BB331D">
            <w:pPr>
              <w:pStyle w:val="Normal2"/>
              <w:jc w:val="center"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K</w:t>
            </w:r>
            <w:r w:rsidR="00BB331D">
              <w:rPr>
                <w:sz w:val="40"/>
                <w:szCs w:val="40"/>
              </w:rPr>
              <w:t>10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14349A"/>
    <w:rsid w:val="002557B3"/>
    <w:rsid w:val="0046144D"/>
    <w:rsid w:val="008E325C"/>
    <w:rsid w:val="00BB331D"/>
    <w:rsid w:val="00C13E4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65F3-7A7D-4D8D-9BBC-6A48CEE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Fairouz</cp:lastModifiedBy>
  <cp:revision>7</cp:revision>
  <dcterms:created xsi:type="dcterms:W3CDTF">2024-10-28T21:54:00Z</dcterms:created>
  <dcterms:modified xsi:type="dcterms:W3CDTF">2024-12-08T10:50:00Z</dcterms:modified>
</cp:coreProperties>
</file>