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030AA2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كتابي رقم </w:t>
      </w:r>
      <w:r w:rsidR="00030AA2">
        <w:rPr>
          <w:rFonts w:hint="cs"/>
          <w:b/>
          <w:sz w:val="44"/>
          <w:szCs w:val="44"/>
          <w:rtl/>
        </w:rPr>
        <w:t>1</w:t>
      </w:r>
    </w:p>
    <w:p w:rsidR="00CA66B7" w:rsidRDefault="002557B3" w:rsidP="00877DA1">
      <w:pPr>
        <w:pStyle w:val="Normal2"/>
        <w:bidi/>
        <w:rPr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proofErr w:type="gramStart"/>
      <w:r>
        <w:rPr>
          <w:rFonts w:cs="Times New Roman"/>
          <w:b/>
          <w:sz w:val="48"/>
          <w:szCs w:val="48"/>
          <w:rtl/>
        </w:rPr>
        <w:t>المستوى</w:t>
      </w:r>
      <w:proofErr w:type="gramEnd"/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 xml:space="preserve">السنة </w:t>
      </w:r>
      <w:r w:rsidR="00877DA1">
        <w:rPr>
          <w:rFonts w:cs="Times New Roman" w:hint="cs"/>
          <w:b/>
          <w:sz w:val="48"/>
          <w:szCs w:val="48"/>
          <w:rtl/>
          <w:lang w:bidi="ar-DZ"/>
        </w:rPr>
        <w:t>الثانية ليسانس رياضيات</w:t>
      </w:r>
    </w:p>
    <w:p w:rsidR="00CA66B7" w:rsidRPr="00030AA2" w:rsidRDefault="002557B3" w:rsidP="00C07F88">
      <w:pPr>
        <w:pStyle w:val="Normal2"/>
        <w:bidi/>
        <w:rPr>
          <w:rFonts w:cs="Arial"/>
          <w:b/>
          <w:sz w:val="48"/>
          <w:szCs w:val="48"/>
        </w:rPr>
      </w:pPr>
      <w:proofErr w:type="gramStart"/>
      <w:r>
        <w:rPr>
          <w:rFonts w:cs="Times New Roman"/>
          <w:b/>
          <w:sz w:val="48"/>
          <w:szCs w:val="48"/>
          <w:rtl/>
        </w:rPr>
        <w:t>المقياس</w:t>
      </w:r>
      <w:proofErr w:type="gramEnd"/>
      <w:r>
        <w:rPr>
          <w:b/>
          <w:sz w:val="48"/>
          <w:szCs w:val="48"/>
          <w:rtl/>
        </w:rPr>
        <w:t xml:space="preserve">: </w:t>
      </w:r>
      <w:r w:rsidR="00030AA2">
        <w:rPr>
          <w:rFonts w:cs="Arial" w:hint="cs"/>
          <w:b/>
          <w:sz w:val="48"/>
          <w:szCs w:val="48"/>
          <w:rtl/>
        </w:rPr>
        <w:t>المنطق الرياضي</w:t>
      </w:r>
    </w:p>
    <w:p w:rsidR="00CA66B7" w:rsidRPr="00030AA2" w:rsidRDefault="002557B3" w:rsidP="00C07F88">
      <w:pPr>
        <w:pStyle w:val="Normal2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 w:rsidR="00B12699">
        <w:rPr>
          <w:rFonts w:cs="Times New Roman" w:hint="cs"/>
          <w:b/>
          <w:sz w:val="48"/>
          <w:szCs w:val="48"/>
          <w:rtl/>
        </w:rPr>
        <w:t>ة</w:t>
      </w:r>
      <w:r>
        <w:rPr>
          <w:b/>
          <w:sz w:val="48"/>
          <w:szCs w:val="48"/>
          <w:rtl/>
        </w:rPr>
        <w:t xml:space="preserve">: </w:t>
      </w:r>
      <w:proofErr w:type="spellStart"/>
      <w:r w:rsidR="00030AA2">
        <w:rPr>
          <w:rFonts w:cs="Arial" w:hint="cs"/>
          <w:b/>
          <w:sz w:val="48"/>
          <w:szCs w:val="48"/>
          <w:rtl/>
        </w:rPr>
        <w:t>سلاطنية</w:t>
      </w:r>
      <w:proofErr w:type="spellEnd"/>
      <w:r w:rsidR="00030AA2">
        <w:rPr>
          <w:rFonts w:cs="Arial" w:hint="cs"/>
          <w:b/>
          <w:sz w:val="48"/>
          <w:szCs w:val="48"/>
          <w:rtl/>
        </w:rPr>
        <w:t xml:space="preserve"> منية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74"/>
        <w:gridCol w:w="3237"/>
        <w:gridCol w:w="2268"/>
        <w:gridCol w:w="1583"/>
      </w:tblGrid>
      <w:tr w:rsidR="00CA66B7" w:rsidTr="00030AA2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268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1583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:rsidTr="00030AA2">
        <w:trPr>
          <w:cantSplit/>
          <w:tblHeader/>
        </w:trPr>
        <w:tc>
          <w:tcPr>
            <w:tcW w:w="1974" w:type="dxa"/>
          </w:tcPr>
          <w:p w:rsidR="00CA66B7" w:rsidRDefault="00B1269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</w:p>
        </w:tc>
        <w:tc>
          <w:tcPr>
            <w:tcW w:w="3237" w:type="dxa"/>
          </w:tcPr>
          <w:p w:rsidR="00CA66B7" w:rsidRDefault="00030AA2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14/11/2024</w:t>
            </w:r>
          </w:p>
        </w:tc>
        <w:tc>
          <w:tcPr>
            <w:tcW w:w="2268" w:type="dxa"/>
          </w:tcPr>
          <w:p w:rsidR="00CA66B7" w:rsidRPr="00030AA2" w:rsidRDefault="00030AA2" w:rsidP="00B12699">
            <w:pPr>
              <w:pStyle w:val="Normal2"/>
              <w:bidi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9:30-11:00(45</w:t>
            </w:r>
            <w:r>
              <w:rPr>
                <w:rFonts w:cs="Arial" w:hint="cs"/>
                <w:sz w:val="28"/>
                <w:szCs w:val="28"/>
                <w:rtl/>
              </w:rPr>
              <w:t>د)</w:t>
            </w:r>
          </w:p>
        </w:tc>
        <w:tc>
          <w:tcPr>
            <w:tcW w:w="1583" w:type="dxa"/>
          </w:tcPr>
          <w:p w:rsidR="00CA66B7" w:rsidRPr="00030AA2" w:rsidRDefault="00030AA2">
            <w:pPr>
              <w:pStyle w:val="Normal2"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t>K4</w:t>
            </w:r>
          </w:p>
        </w:tc>
      </w:tr>
      <w:tr w:rsidR="00CA66B7" w:rsidTr="00030AA2">
        <w:trPr>
          <w:cantSplit/>
          <w:tblHeader/>
        </w:trPr>
        <w:tc>
          <w:tcPr>
            <w:tcW w:w="1974" w:type="dxa"/>
          </w:tcPr>
          <w:p w:rsidR="00CA66B7" w:rsidRDefault="00B12699" w:rsidP="00B12699">
            <w:pPr>
              <w:pStyle w:val="Normal2"/>
              <w:tabs>
                <w:tab w:val="left" w:pos="1023"/>
              </w:tabs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02</w:t>
            </w:r>
          </w:p>
        </w:tc>
        <w:tc>
          <w:tcPr>
            <w:tcW w:w="3237" w:type="dxa"/>
          </w:tcPr>
          <w:p w:rsidR="00CA66B7" w:rsidRPr="00B12699" w:rsidRDefault="00030AA2" w:rsidP="00B12699">
            <w:pPr>
              <w:pStyle w:val="Normal2"/>
              <w:bidi/>
              <w:jc w:val="center"/>
              <w:rPr>
                <w:rFonts w:cstheme="minorBidi"/>
                <w:sz w:val="48"/>
                <w:szCs w:val="48"/>
                <w:rtl/>
              </w:rPr>
            </w:pPr>
            <w:bookmarkStart w:id="1" w:name="_GoBack"/>
            <w:bookmarkEnd w:id="1"/>
            <w:r>
              <w:rPr>
                <w:rFonts w:cstheme="minorBidi" w:hint="cs"/>
                <w:sz w:val="48"/>
                <w:szCs w:val="48"/>
                <w:rtl/>
              </w:rPr>
              <w:t>14/11/2024</w:t>
            </w:r>
          </w:p>
        </w:tc>
        <w:tc>
          <w:tcPr>
            <w:tcW w:w="2268" w:type="dxa"/>
          </w:tcPr>
          <w:p w:rsidR="00CA66B7" w:rsidRPr="00030AA2" w:rsidRDefault="00030AA2" w:rsidP="00030AA2">
            <w:pPr>
              <w:pStyle w:val="Normal2"/>
              <w:bidi/>
              <w:rPr>
                <w:rFonts w:cs="Arial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11:00-12:30(45</w:t>
            </w:r>
            <w:r>
              <w:rPr>
                <w:rFonts w:cs="Arial" w:hint="cs"/>
                <w:sz w:val="28"/>
                <w:szCs w:val="28"/>
                <w:rtl/>
              </w:rPr>
              <w:t>د)</w:t>
            </w:r>
          </w:p>
        </w:tc>
        <w:tc>
          <w:tcPr>
            <w:tcW w:w="1583" w:type="dxa"/>
          </w:tcPr>
          <w:p w:rsidR="00CA66B7" w:rsidRPr="00B12699" w:rsidRDefault="00030AA2" w:rsidP="00B1269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K4</w:t>
            </w:r>
          </w:p>
        </w:tc>
      </w:tr>
      <w:tr w:rsidR="00CA66B7" w:rsidTr="00030AA2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583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030AA2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583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030AA2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583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compat/>
  <w:rsids>
    <w:rsidRoot w:val="00CA66B7"/>
    <w:rsid w:val="00030AA2"/>
    <w:rsid w:val="002557B3"/>
    <w:rsid w:val="00863E87"/>
    <w:rsid w:val="00874F02"/>
    <w:rsid w:val="00877DA1"/>
    <w:rsid w:val="00B12699"/>
    <w:rsid w:val="00C07F88"/>
    <w:rsid w:val="00CA66B7"/>
    <w:rsid w:val="00DD0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02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02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HACENE</cp:lastModifiedBy>
  <cp:revision>3</cp:revision>
  <dcterms:created xsi:type="dcterms:W3CDTF">2024-10-30T10:39:00Z</dcterms:created>
  <dcterms:modified xsi:type="dcterms:W3CDTF">2024-11-03T16:38:00Z</dcterms:modified>
</cp:coreProperties>
</file>