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FE6BEC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FE6BEC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  <w:lang w:bidi="ar-DZ"/>
        </w:rPr>
        <w:t>ثانية</w:t>
      </w:r>
      <w:proofErr w:type="gramEnd"/>
      <w:r w:rsidR="00FE6BEC">
        <w:rPr>
          <w:rFonts w:hint="cs"/>
          <w:b/>
          <w:bCs/>
          <w:sz w:val="48"/>
          <w:szCs w:val="48"/>
          <w:rtl/>
          <w:lang w:bidi="ar-DZ"/>
        </w:rPr>
        <w:t xml:space="preserve"> ليسانس اعلام آلي</w:t>
      </w:r>
    </w:p>
    <w:p w:rsidR="00247315" w:rsidRPr="00247315" w:rsidRDefault="00247315" w:rsidP="00F56243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b/>
          <w:bCs/>
          <w:sz w:val="48"/>
          <w:szCs w:val="48"/>
        </w:rPr>
        <w:t>Système d’information</w:t>
      </w:r>
      <w:r w:rsidR="00F56243">
        <w:rPr>
          <w:b/>
          <w:bCs/>
          <w:sz w:val="48"/>
          <w:szCs w:val="48"/>
        </w:rPr>
        <w:t xml:space="preserve"> (TD) 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FE6BEC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FE6BEC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proofErr w:type="gramStart"/>
      <w:r w:rsidR="00FE6BEC">
        <w:rPr>
          <w:rFonts w:hint="cs"/>
          <w:b/>
          <w:bCs/>
          <w:sz w:val="48"/>
          <w:szCs w:val="48"/>
          <w:rtl/>
        </w:rPr>
        <w:t>بوناب</w:t>
      </w:r>
      <w:proofErr w:type="spellEnd"/>
      <w:r w:rsidR="00FE6BEC">
        <w:rPr>
          <w:rFonts w:hint="cs"/>
          <w:b/>
          <w:bCs/>
          <w:sz w:val="48"/>
          <w:szCs w:val="48"/>
          <w:rtl/>
        </w:rPr>
        <w:t xml:space="preserve"> .</w:t>
      </w:r>
      <w:proofErr w:type="gramEnd"/>
      <w:r w:rsidR="00FE6BEC">
        <w:rPr>
          <w:rFonts w:hint="cs"/>
          <w:b/>
          <w:bCs/>
          <w:sz w:val="48"/>
          <w:szCs w:val="48"/>
          <w:rtl/>
        </w:rPr>
        <w:t xml:space="preserve"> 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2551"/>
        <w:gridCol w:w="2977"/>
        <w:gridCol w:w="1843"/>
      </w:tblGrid>
      <w:tr w:rsidR="00247315" w:rsidTr="00FE6BEC">
        <w:tc>
          <w:tcPr>
            <w:tcW w:w="169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51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7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84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876D51" w:rsidP="00876D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05</w:t>
            </w:r>
          </w:p>
        </w:tc>
        <w:tc>
          <w:tcPr>
            <w:tcW w:w="2551" w:type="dxa"/>
          </w:tcPr>
          <w:p w:rsidR="00247315" w:rsidRPr="00247315" w:rsidRDefault="00876D51" w:rsidP="00876D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04</w:t>
            </w:r>
            <w:r>
              <w:rPr>
                <w:rFonts w:hint="cs"/>
                <w:sz w:val="48"/>
                <w:szCs w:val="48"/>
                <w:rtl/>
              </w:rPr>
              <w:t>/11/</w:t>
            </w:r>
            <w:r>
              <w:rPr>
                <w:sz w:val="48"/>
                <w:szCs w:val="48"/>
              </w:rPr>
              <w:t>2024</w:t>
            </w:r>
          </w:p>
        </w:tc>
        <w:tc>
          <w:tcPr>
            <w:tcW w:w="2977" w:type="dxa"/>
          </w:tcPr>
          <w:p w:rsidR="00247315" w:rsidRPr="00247315" w:rsidRDefault="00876D51" w:rsidP="00247315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</w:rPr>
              <w:t>12 :30-</w:t>
            </w:r>
            <w:r w:rsidR="00FE6BEC">
              <w:rPr>
                <w:sz w:val="48"/>
                <w:szCs w:val="48"/>
                <w:lang w:bidi="ar-DZ"/>
              </w:rPr>
              <w:t>11 :00</w:t>
            </w:r>
          </w:p>
        </w:tc>
        <w:tc>
          <w:tcPr>
            <w:tcW w:w="1843" w:type="dxa"/>
          </w:tcPr>
          <w:p w:rsidR="00247315" w:rsidRPr="00247315" w:rsidRDefault="00FE6BEC" w:rsidP="00876D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876D51">
              <w:rPr>
                <w:sz w:val="48"/>
                <w:szCs w:val="48"/>
              </w:rPr>
              <w:t>12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FE6BEC" w:rsidP="00876D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 w:rsidR="00876D51">
              <w:rPr>
                <w:sz w:val="48"/>
                <w:szCs w:val="48"/>
              </w:rPr>
              <w:t>7</w:t>
            </w:r>
          </w:p>
        </w:tc>
        <w:tc>
          <w:tcPr>
            <w:tcW w:w="2551" w:type="dxa"/>
          </w:tcPr>
          <w:p w:rsidR="00247315" w:rsidRPr="00247315" w:rsidRDefault="00876D51" w:rsidP="00876D51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04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/11/</w:t>
            </w:r>
            <w:r>
              <w:rPr>
                <w:sz w:val="48"/>
                <w:szCs w:val="48"/>
                <w:lang w:bidi="ar-DZ"/>
              </w:rPr>
              <w:t>2024</w:t>
            </w:r>
          </w:p>
        </w:tc>
        <w:tc>
          <w:tcPr>
            <w:tcW w:w="2977" w:type="dxa"/>
          </w:tcPr>
          <w:p w:rsidR="00247315" w:rsidRPr="00247315" w:rsidRDefault="00876D51" w:rsidP="00876D51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</w:rPr>
              <w:t>15 :30-14 :00</w:t>
            </w:r>
          </w:p>
        </w:tc>
        <w:tc>
          <w:tcPr>
            <w:tcW w:w="1843" w:type="dxa"/>
          </w:tcPr>
          <w:p w:rsidR="00247315" w:rsidRPr="00247315" w:rsidRDefault="00FE6BEC" w:rsidP="00876D5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876D51">
              <w:rPr>
                <w:sz w:val="48"/>
                <w:szCs w:val="48"/>
              </w:rPr>
              <w:t>15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876D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2551" w:type="dxa"/>
          </w:tcPr>
          <w:p w:rsidR="00247315" w:rsidRPr="00247315" w:rsidRDefault="00876D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2024/11/06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247315" w:rsidRPr="00247315" w:rsidRDefault="00876D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:00-09 :30</w:t>
            </w:r>
          </w:p>
        </w:tc>
        <w:tc>
          <w:tcPr>
            <w:tcW w:w="1843" w:type="dxa"/>
          </w:tcPr>
          <w:p w:rsidR="00247315" w:rsidRPr="00247315" w:rsidRDefault="00876D5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K12</w:t>
            </w:r>
          </w:p>
        </w:tc>
      </w:tr>
      <w:tr w:rsidR="00247315" w:rsidTr="00FE6BEC">
        <w:tc>
          <w:tcPr>
            <w:tcW w:w="169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FE6BEC">
        <w:tc>
          <w:tcPr>
            <w:tcW w:w="169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51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84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223B2"/>
    <w:rsid w:val="00876D51"/>
    <w:rsid w:val="00D647B7"/>
    <w:rsid w:val="00F05B90"/>
    <w:rsid w:val="00F3332C"/>
    <w:rsid w:val="00F56243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3</cp:revision>
  <dcterms:created xsi:type="dcterms:W3CDTF">2023-11-06T17:37:00Z</dcterms:created>
  <dcterms:modified xsi:type="dcterms:W3CDTF">2024-10-24T11:51:00Z</dcterms:modified>
</cp:coreProperties>
</file>