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8A" w:rsidRPr="0063578A" w:rsidRDefault="0063578A" w:rsidP="0063578A">
      <w:pPr>
        <w:tabs>
          <w:tab w:val="left" w:pos="3118"/>
          <w:tab w:val="center" w:pos="5321"/>
        </w:tabs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الجمهوري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الجزائري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الديمقراطي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الشعبي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</w:t>
      </w:r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People`s Democratic Republic of Algeria</w:t>
      </w:r>
    </w:p>
    <w:p w:rsidR="0063578A" w:rsidRPr="0063578A" w:rsidRDefault="0063578A" w:rsidP="0063578A">
      <w:pPr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وزارةالتعلي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م العال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 والبح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ث العلم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</w:t>
      </w:r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sz w:val="32"/>
          <w:szCs w:val="32"/>
          <w:rtl/>
          <w:lang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Ministry of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Higher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 Education and Scientific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Research</w:t>
      </w:r>
      <w:proofErr w:type="spellEnd"/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جامعة العربـي بن مهيـدي- أم البواقـي</w:t>
      </w:r>
    </w:p>
    <w:p w:rsidR="0063578A" w:rsidRPr="0063578A" w:rsidRDefault="0063578A" w:rsidP="0063578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rtl/>
          <w:lang w:eastAsia="fr-FR" w:bidi="ar-DZ"/>
        </w:rPr>
      </w:pP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Larbi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Ben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M'hidi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>University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 xml:space="preserve"> –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Oum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El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Bouaghi</w:t>
      </w:r>
      <w:proofErr w:type="spellEnd"/>
    </w:p>
    <w:p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كلية العلوم الدقيقة وعلوم الطبيعة والحياة</w:t>
      </w: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قسم</w:t>
      </w: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علوم الطبيعة والحياة</w:t>
      </w:r>
    </w:p>
    <w:p w:rsidR="0063578A" w:rsidRPr="0063578A" w:rsidRDefault="0063578A" w:rsidP="000774DC">
      <w:pPr>
        <w:pBdr>
          <w:top w:val="single" w:sz="4" w:space="1" w:color="auto"/>
          <w:bottom w:val="single" w:sz="4" w:space="1" w:color="auto"/>
        </w:pBdr>
        <w:spacing w:after="200" w:line="276" w:lineRule="auto"/>
        <w:ind w:left="708"/>
        <w:jc w:val="center"/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</w:pP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قائمة المقبولين للتسجيل في السنة الأولى ماستر بعنوان السنة الجامعية 2</w:t>
      </w:r>
      <w:r w:rsidR="000774DC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/>
        </w:rPr>
        <w:t>024</w:t>
      </w: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-202</w:t>
      </w:r>
      <w:r w:rsidR="000774DC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5</w:t>
      </w:r>
    </w:p>
    <w:tbl>
      <w:tblPr>
        <w:tblStyle w:val="Grilledutableau1"/>
        <w:bidiVisual/>
        <w:tblW w:w="8367" w:type="dxa"/>
        <w:tblLook w:val="04A0" w:firstRow="1" w:lastRow="0" w:firstColumn="1" w:lastColumn="0" w:noHBand="0" w:noVBand="1"/>
      </w:tblPr>
      <w:tblGrid>
        <w:gridCol w:w="846"/>
        <w:gridCol w:w="2505"/>
        <w:gridCol w:w="1531"/>
        <w:gridCol w:w="1628"/>
        <w:gridCol w:w="1857"/>
      </w:tblGrid>
      <w:tr w:rsidR="0063578A" w:rsidRPr="0063578A" w:rsidTr="008D60B2">
        <w:trPr>
          <w:trHeight w:val="353"/>
        </w:trPr>
        <w:tc>
          <w:tcPr>
            <w:tcW w:w="846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الرقم</w:t>
            </w:r>
          </w:p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05" w:type="dxa"/>
            <w:shd w:val="clear" w:color="auto" w:fill="8DB3E2"/>
          </w:tcPr>
          <w:p w:rsidR="0063578A" w:rsidRPr="0063578A" w:rsidRDefault="0063578A" w:rsidP="00CB34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الاسم واللقب</w:t>
            </w:r>
          </w:p>
        </w:tc>
        <w:tc>
          <w:tcPr>
            <w:tcW w:w="1531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تاريخ الميلاد</w:t>
            </w:r>
          </w:p>
        </w:tc>
        <w:tc>
          <w:tcPr>
            <w:tcW w:w="1628" w:type="dxa"/>
            <w:shd w:val="clear" w:color="auto" w:fill="8DB3E2"/>
          </w:tcPr>
          <w:p w:rsidR="0063578A" w:rsidRPr="0063578A" w:rsidRDefault="0063578A" w:rsidP="00E57C3F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مكان الميلاد</w:t>
            </w:r>
          </w:p>
        </w:tc>
        <w:tc>
          <w:tcPr>
            <w:tcW w:w="1857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</w:tr>
      <w:tr w:rsidR="00E57C3F" w:rsidRPr="0063578A" w:rsidTr="008D60B2">
        <w:trPr>
          <w:trHeight w:val="500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01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ناصري</w:t>
            </w:r>
            <w:r>
              <w:rPr>
                <w:rFonts w:hint="cs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اكرام</w:t>
            </w:r>
            <w:r w:rsidRPr="00CB34F6">
              <w:rPr>
                <w:rFonts w:cs="Arial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آية</w:t>
            </w:r>
            <w:r w:rsidRPr="00CB34F6">
              <w:rPr>
                <w:rFonts w:cs="Arial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الله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13/01/2002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بيئة و محيط</w:t>
            </w:r>
          </w:p>
        </w:tc>
      </w:tr>
      <w:tr w:rsidR="00E57C3F" w:rsidRPr="0063578A" w:rsidTr="008D60B2">
        <w:trPr>
          <w:trHeight w:val="485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02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صوالحي</w:t>
            </w:r>
            <w:r w:rsidRPr="002D3156">
              <w:rPr>
                <w:rFonts w:hint="cs"/>
                <w:rtl/>
              </w:rPr>
              <w:t xml:space="preserve"> نجود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28/09/2002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الخروب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بيئة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و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محيط</w:t>
            </w:r>
          </w:p>
        </w:tc>
      </w:tr>
      <w:tr w:rsidR="00E57C3F" w:rsidRPr="0063578A" w:rsidTr="008D60B2">
        <w:trPr>
          <w:trHeight w:val="353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03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ضافري</w:t>
            </w:r>
            <w:r w:rsidRPr="002D3156">
              <w:rPr>
                <w:rFonts w:hint="cs"/>
                <w:rtl/>
              </w:rPr>
              <w:t xml:space="preserve"> وصال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14/03/2003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بيئة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و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بعداش</w:t>
            </w:r>
            <w:r w:rsidRPr="002D3156">
              <w:rPr>
                <w:rFonts w:hint="cs"/>
                <w:rtl/>
              </w:rPr>
              <w:t xml:space="preserve"> لينا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ريهام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17/10/2003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0</w:t>
            </w:r>
            <w:r>
              <w:rPr>
                <w:rFonts w:ascii="Sakkal Majalla" w:hAnsi="Sakkal Majalla" w:cs="Sakkal Majalla"/>
                <w:lang w:bidi="ar-DZ"/>
              </w:rPr>
              <w:t>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سبسي</w:t>
            </w:r>
            <w:r w:rsidRPr="002D3156">
              <w:rPr>
                <w:rFonts w:hint="cs"/>
                <w:rtl/>
              </w:rPr>
              <w:t xml:space="preserve"> ولاء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13/11/2001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أم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0</w:t>
            </w:r>
            <w:r>
              <w:rPr>
                <w:rFonts w:ascii="Sakkal Majalla" w:hAnsi="Sakkal Majalla" w:cs="Sakkal Majalla"/>
                <w:lang w:bidi="ar-DZ"/>
              </w:rPr>
              <w:t>6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2D3156">
              <w:rPr>
                <w:rFonts w:hint="cs"/>
                <w:rtl/>
              </w:rPr>
              <w:t>منيب</w:t>
            </w:r>
            <w:r w:rsidRPr="001C412C">
              <w:t xml:space="preserve"> </w:t>
            </w: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كوساس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29/10/2002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t>Constantine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0</w:t>
            </w:r>
            <w:r>
              <w:rPr>
                <w:rFonts w:ascii="Sakkal Majalla" w:hAnsi="Sakkal Majalla" w:cs="Sakkal Majalla"/>
                <w:lang w:bidi="ar-DZ"/>
              </w:rPr>
              <w:t>7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هنتاس</w:t>
            </w:r>
            <w:r w:rsidRPr="002D3156">
              <w:rPr>
                <w:rFonts w:hint="cs"/>
                <w:rtl/>
              </w:rPr>
              <w:t xml:space="preserve"> نجوى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28/02/2001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0</w:t>
            </w:r>
            <w:r>
              <w:rPr>
                <w:rFonts w:ascii="Sakkal Majalla" w:hAnsi="Sakkal Majalla" w:cs="Sakkal Majalla"/>
                <w:lang w:bidi="ar-DZ"/>
              </w:rPr>
              <w:t>8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بلخير</w:t>
            </w:r>
            <w:r w:rsidRPr="002D3156">
              <w:rPr>
                <w:rFonts w:hint="cs"/>
                <w:rtl/>
              </w:rPr>
              <w:t xml:space="preserve"> ليليا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فريال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10/12/2001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proofErr w:type="spellStart"/>
            <w:r w:rsidRPr="00822E27">
              <w:t>Berriche</w:t>
            </w:r>
            <w:proofErr w:type="spellEnd"/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t>09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صرارمة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إنصاف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17/03/2002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الخروب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0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عبود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عبدالله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20/11/2003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1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فراح</w:t>
            </w:r>
            <w:r w:rsidRPr="002D3156">
              <w:rPr>
                <w:rFonts w:hint="cs"/>
                <w:rtl/>
              </w:rPr>
              <w:t xml:space="preserve"> هديل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31/07/2002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2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ميهوبي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دنيا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01/01/2003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3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ياحي</w:t>
            </w:r>
            <w:r w:rsidRPr="002D3156">
              <w:rPr>
                <w:rFonts w:hint="cs"/>
                <w:rtl/>
              </w:rPr>
              <w:t xml:space="preserve"> منار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24/02/2003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مقاني</w:t>
            </w:r>
            <w:r w:rsidRPr="002D3156">
              <w:rPr>
                <w:rFonts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05/06/2002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ناصري</w:t>
            </w:r>
            <w:r w:rsidRPr="002D3156">
              <w:rPr>
                <w:rFonts w:hint="cs"/>
                <w:rtl/>
              </w:rPr>
              <w:t xml:space="preserve"> سلسبيل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25/08/2003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ولاية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6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رماش</w:t>
            </w:r>
            <w:r w:rsidRPr="002D3156">
              <w:rPr>
                <w:rFonts w:hint="cs"/>
                <w:rtl/>
              </w:rPr>
              <w:t xml:space="preserve"> شروق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16/06/2002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F17490" w:rsidRPr="0063578A" w:rsidRDefault="00F17490" w:rsidP="00F17490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1</w:t>
            </w:r>
            <w:r>
              <w:rPr>
                <w:rFonts w:ascii="Sakkal Majalla" w:hAnsi="Sakkal Majalla" w:cs="Sakkal Majalla"/>
                <w:lang w:bidi="ar-DZ"/>
              </w:rPr>
              <w:t>7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تاريولت</w:t>
            </w:r>
            <w:r w:rsidRPr="002D3156">
              <w:rPr>
                <w:rFonts w:hint="cs"/>
                <w:rtl/>
              </w:rPr>
              <w:t xml:space="preserve"> وداد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23/10/2002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كرشة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t>18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سحنون</w:t>
            </w:r>
            <w:r w:rsidRPr="002D3156">
              <w:rPr>
                <w:rFonts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31/08/2003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أم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lastRenderedPageBreak/>
              <w:t>19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سابق</w:t>
            </w:r>
            <w:r w:rsidRPr="002D3156">
              <w:rPr>
                <w:rFonts w:hint="cs"/>
                <w:rtl/>
              </w:rPr>
              <w:t xml:space="preserve"> سهيلة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14/11/2003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ولاية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67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t>20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عويش</w:t>
            </w:r>
            <w:r w:rsidRPr="002D3156">
              <w:rPr>
                <w:rFonts w:hint="cs"/>
                <w:rtl/>
              </w:rPr>
              <w:t xml:space="preserve"> نورهان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30/01/2001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2</w:t>
            </w:r>
            <w:r>
              <w:rPr>
                <w:rFonts w:ascii="Sakkal Majalla" w:hAnsi="Sakkal Majalla" w:cs="Sakkal Majalla"/>
                <w:lang w:bidi="ar-DZ"/>
              </w:rPr>
              <w:t>1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لبوازيد</w:t>
            </w:r>
            <w:r w:rsidRPr="002D3156">
              <w:rPr>
                <w:rFonts w:hint="cs"/>
                <w:rtl/>
              </w:rPr>
              <w:t xml:space="preserve"> فاطمة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الزهراء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06/09/2003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تبسة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2</w:t>
            </w:r>
            <w:r>
              <w:rPr>
                <w:rFonts w:ascii="Sakkal Majalla" w:hAnsi="Sakkal Majalla" w:cs="Sakkal Majalla"/>
                <w:lang w:bidi="ar-DZ"/>
              </w:rPr>
              <w:t>2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لحماري</w:t>
            </w:r>
            <w:r w:rsidRPr="002D3156">
              <w:rPr>
                <w:rFonts w:hint="cs"/>
                <w:rtl/>
              </w:rPr>
              <w:t xml:space="preserve"> رفيدة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10/07/2003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2</w:t>
            </w:r>
            <w:r>
              <w:rPr>
                <w:rFonts w:ascii="Sakkal Majalla" w:hAnsi="Sakkal Majalla" w:cs="Sakkal Majalla"/>
                <w:lang w:bidi="ar-DZ"/>
              </w:rPr>
              <w:t>3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بوط</w:t>
            </w:r>
            <w:r w:rsidRPr="002D3156">
              <w:rPr>
                <w:rFonts w:hint="cs"/>
                <w:rtl/>
              </w:rPr>
              <w:t xml:space="preserve"> وصال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01/07/2003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2</w:t>
            </w:r>
            <w:r>
              <w:rPr>
                <w:rFonts w:ascii="Sakkal Majalla" w:hAnsi="Sakkal Majalla" w:cs="Sakkal Majalla"/>
                <w:lang w:bidi="ar-DZ"/>
              </w:rPr>
              <w:t>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عوابدية</w:t>
            </w:r>
            <w:r w:rsidRPr="002D3156">
              <w:rPr>
                <w:rFonts w:hint="cs"/>
                <w:rtl/>
              </w:rPr>
              <w:t xml:space="preserve"> نور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الهدى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06/06/2001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lang w:bidi="ar-DZ"/>
              </w:rPr>
              <w:t>2</w:t>
            </w:r>
            <w:r>
              <w:rPr>
                <w:rFonts w:ascii="Sakkal Majalla" w:hAnsi="Sakkal Majalla" w:cs="Sakkal Majalla"/>
                <w:lang w:bidi="ar-DZ"/>
              </w:rPr>
              <w:t>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حداق</w:t>
            </w:r>
            <w:r w:rsidRPr="002D3156">
              <w:rPr>
                <w:rFonts w:hint="cs"/>
                <w:rtl/>
              </w:rPr>
              <w:t xml:space="preserve"> أميرة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08/02/2001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F17490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t>26</w:t>
            </w:r>
          </w:p>
        </w:tc>
        <w:tc>
          <w:tcPr>
            <w:tcW w:w="2505" w:type="dxa"/>
          </w:tcPr>
          <w:p w:rsidR="008D60B2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حواس</w:t>
            </w:r>
            <w:r>
              <w:rPr>
                <w:rFonts w:hint="cs"/>
                <w:rtl/>
              </w:rPr>
              <w:t xml:space="preserve"> </w:t>
            </w:r>
            <w:r w:rsidRPr="00E57C3F">
              <w:rPr>
                <w:rFonts w:cs="Arial" w:hint="cs"/>
                <w:rtl/>
              </w:rPr>
              <w:t>يارا</w:t>
            </w:r>
          </w:p>
        </w:tc>
        <w:tc>
          <w:tcPr>
            <w:tcW w:w="1531" w:type="dxa"/>
          </w:tcPr>
          <w:p w:rsidR="008D60B2" w:rsidRDefault="008D60B2" w:rsidP="008D60B2">
            <w:r w:rsidRPr="00583FF8">
              <w:t>12/02/2004</w:t>
            </w:r>
          </w:p>
        </w:tc>
        <w:tc>
          <w:tcPr>
            <w:tcW w:w="1628" w:type="dxa"/>
          </w:tcPr>
          <w:p w:rsidR="008D60B2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</w:tbl>
    <w:p w:rsidR="004426E8" w:rsidRPr="0063578A" w:rsidRDefault="00F17490" w:rsidP="0063578A">
      <w:pPr>
        <w:jc w:val="center"/>
      </w:pPr>
      <w:bookmarkStart w:id="0" w:name="_GoBack"/>
      <w:bookmarkEnd w:id="0"/>
    </w:p>
    <w:sectPr w:rsidR="004426E8" w:rsidRPr="0063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8A"/>
    <w:rsid w:val="000774DC"/>
    <w:rsid w:val="0063578A"/>
    <w:rsid w:val="008D60B2"/>
    <w:rsid w:val="009B25D4"/>
    <w:rsid w:val="00C81979"/>
    <w:rsid w:val="00CB34F6"/>
    <w:rsid w:val="00E57C3F"/>
    <w:rsid w:val="00F17490"/>
    <w:rsid w:val="00F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F8B0"/>
  <w15:chartTrackingRefBased/>
  <w15:docId w15:val="{6B5D7051-E2BF-4A18-8E06-F5A1188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63578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3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MON</cp:lastModifiedBy>
  <cp:revision>4</cp:revision>
  <dcterms:created xsi:type="dcterms:W3CDTF">2024-09-05T09:49:00Z</dcterms:created>
  <dcterms:modified xsi:type="dcterms:W3CDTF">2024-09-05T20:57:00Z</dcterms:modified>
</cp:coreProperties>
</file>