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82" w:rsidRPr="00082984" w:rsidRDefault="005B15FA" w:rsidP="005B15FA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8702675</wp:posOffset>
            </wp:positionH>
            <wp:positionV relativeFrom="paragraph">
              <wp:posOffset>86360</wp:posOffset>
            </wp:positionV>
            <wp:extent cx="933450" cy="9144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B82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751B82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751B82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751B82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751B82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751B82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751B82" w:rsidRPr="00082984" w:rsidRDefault="00751B82" w:rsidP="005B15FA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751B82" w:rsidRPr="00082984" w:rsidRDefault="00751B82" w:rsidP="005B15FA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751B82" w:rsidRPr="00082984" w:rsidRDefault="005B15FA" w:rsidP="00751B82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5B15FA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-195974</wp:posOffset>
            </wp:positionH>
            <wp:positionV relativeFrom="paragraph">
              <wp:posOffset>-434077</wp:posOffset>
            </wp:positionV>
            <wp:extent cx="939647" cy="914400"/>
            <wp:effectExtent l="19050" t="0" r="8408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B82" w:rsidRPr="00082984">
        <w:rPr>
          <w:rFonts w:asciiTheme="majorHAnsi" w:hAnsiTheme="majorHAnsi" w:cstheme="minorHAnsi"/>
          <w:sz w:val="24"/>
          <w:szCs w:val="24"/>
        </w:rPr>
        <w:t xml:space="preserve">Planning des Examens du Semestre </w:t>
      </w:r>
      <w:r w:rsidR="00C74A89">
        <w:rPr>
          <w:rFonts w:asciiTheme="majorHAnsi" w:hAnsiTheme="majorHAnsi" w:cstheme="minorHAnsi"/>
          <w:sz w:val="24"/>
          <w:szCs w:val="24"/>
        </w:rPr>
        <w:t>2</w:t>
      </w:r>
    </w:p>
    <w:p w:rsidR="00751B82" w:rsidRDefault="00751B82" w:rsidP="00751B82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751B82" w:rsidRDefault="00751B82" w:rsidP="00751B82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Chimie  analytique </w:t>
      </w:r>
    </w:p>
    <w:p w:rsidR="00751B82" w:rsidRDefault="00751B82" w:rsidP="00751B82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751B82" w:rsidRPr="00082984" w:rsidRDefault="00751B82" w:rsidP="00751B82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B86B21" w:rsidRDefault="00751B82" w:rsidP="00096652">
            <w:pPr>
              <w:rPr>
                <w:b/>
                <w:bCs/>
              </w:rPr>
            </w:pPr>
            <w:r w:rsidRPr="00B86B21">
              <w:rPr>
                <w:b/>
                <w:bCs/>
              </w:rPr>
              <w:t>Salle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FD2A5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Samedi 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E3421A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751B82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18456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="00751B82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52" w:rsidRPr="005406F4" w:rsidRDefault="00FD2A52" w:rsidP="00FD2A52">
            <w:pPr>
              <w:widowControl/>
              <w:autoSpaceDE/>
              <w:autoSpaceDN/>
              <w:rPr>
                <w:rFonts w:ascii="Cambria" w:eastAsia="Times New Roman" w:hAnsi="Cambria" w:cs="Arial"/>
                <w:sz w:val="24"/>
                <w:szCs w:val="24"/>
                <w:lang w:eastAsia="fr-FR"/>
              </w:rPr>
            </w:pPr>
            <w:r w:rsidRPr="005406F4">
              <w:rPr>
                <w:rFonts w:ascii="Cambria" w:eastAsia="Times New Roman" w:hAnsi="Cambria" w:cs="Arial"/>
                <w:sz w:val="24"/>
                <w:szCs w:val="24"/>
                <w:lang w:eastAsia="fr-FR"/>
              </w:rPr>
              <w:t>SAE 12:</w:t>
            </w:r>
          </w:p>
          <w:p w:rsidR="00751B82" w:rsidRPr="00446E74" w:rsidRDefault="00FD2A52" w:rsidP="00FD2A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06F4">
              <w:rPr>
                <w:rFonts w:ascii="Cambria" w:eastAsia="Times New Roman" w:hAnsi="Cambria" w:cs="Arial"/>
                <w:sz w:val="24"/>
                <w:szCs w:val="24"/>
                <w:lang w:eastAsia="fr-FR"/>
              </w:rPr>
              <w:t>Manipulations chromatographiques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FD2A5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olia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 09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FD2A5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E3421A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751B82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18456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Pr="00C74A89" w:rsidRDefault="005406F4" w:rsidP="005406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4A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SAE 9:</w:t>
            </w:r>
          </w:p>
          <w:p w:rsidR="00751B82" w:rsidRPr="00D84368" w:rsidRDefault="005406F4" w:rsidP="005406F4">
            <w:pPr>
              <w:pStyle w:val="Corpsdetexte"/>
            </w:pPr>
            <w:r w:rsidRPr="00C74A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 d’échantillons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D84368" w:rsidRDefault="00FD2A52" w:rsidP="00096652">
            <w:pPr>
              <w:widowControl/>
              <w:autoSpaceDE/>
              <w:autoSpaceDN/>
            </w:pPr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amada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D09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FD2A5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</w:t>
            </w:r>
            <w:r w:rsidR="00E3421A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751B82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18456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52" w:rsidRPr="005406F4" w:rsidRDefault="00751B82" w:rsidP="00FD2A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545">
              <w:rPr>
                <w:rFonts w:ascii="Cambria" w:eastAsia="Times New Roman" w:hAnsi="Cambria" w:cs="Arial"/>
                <w:sz w:val="24"/>
                <w:szCs w:val="24"/>
                <w:lang w:eastAsia="fr-FR"/>
              </w:rPr>
              <w:t xml:space="preserve">  </w:t>
            </w:r>
          </w:p>
          <w:p w:rsidR="00751B82" w:rsidRPr="00446E74" w:rsidRDefault="00FD2A52" w:rsidP="005406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SAE 7:Instrumentations de spectroscopie et dimagerie 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751B82" w:rsidRDefault="00FD2A5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amada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D09</w:t>
            </w:r>
          </w:p>
        </w:tc>
      </w:tr>
      <w:tr w:rsidR="00751B82" w:rsidRPr="00446E74" w:rsidTr="00E3421A">
        <w:trPr>
          <w:trHeight w:val="5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FD2A5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14</w:t>
            </w:r>
            <w:r w:rsidR="00E3421A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751B82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18456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9F5245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SAE 10: Analyses liées à l’</w:t>
            </w:r>
            <w:r w:rsidR="005406F4"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environnement 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2C3F4D" w:rsidRDefault="005406F4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5406F4">
              <w:rPr>
                <w:rFonts w:ascii="Cambria" w:eastAsia="Times New Roman" w:hAnsi="Cambria" w:cs="Times New Roman"/>
                <w:color w:val="000000"/>
                <w:lang w:eastAsia="fr-FR"/>
              </w:rPr>
              <w:t>Benbouzid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 09</w:t>
            </w:r>
          </w:p>
        </w:tc>
      </w:tr>
      <w:tr w:rsidR="0018456E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6E" w:rsidRDefault="00FD2A52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Mercredi </w:t>
            </w:r>
          </w:p>
          <w:p w:rsidR="0018456E" w:rsidRPr="00446E74" w:rsidRDefault="00FD2A52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15</w:t>
            </w:r>
            <w:r w:rsidR="00E3421A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18456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18456E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6E" w:rsidRPr="009949CF" w:rsidRDefault="0018456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6E" w:rsidRPr="00603545" w:rsidRDefault="005406F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6E" w:rsidRDefault="00ED7070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K</w:t>
            </w:r>
            <w:r w:rsidR="009E20FB">
              <w:rPr>
                <w:rFonts w:ascii="Cambria" w:eastAsia="Times New Roman" w:hAnsi="Cambria" w:cs="Times New Roman"/>
                <w:color w:val="000000"/>
                <w:lang w:eastAsia="fr-FR"/>
              </w:rPr>
              <w:t>ouchari</w:t>
            </w:r>
            <w:proofErr w:type="spellEnd"/>
            <w:r w:rsidR="009E20FB"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6E" w:rsidRDefault="0073625A" w:rsidP="00096652">
            <w:r>
              <w:t>D 09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9F5245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Jeudi 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</w:t>
            </w:r>
            <w:r w:rsidR="00FD2A52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5406F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E3421A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5406F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406F4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18456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2C3F4D" w:rsidRDefault="005406F4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5406F4">
              <w:rPr>
                <w:rFonts w:ascii="Cambria" w:eastAsia="Times New Roman" w:hAnsi="Cambria" w:cs="Times New Roman"/>
                <w:color w:val="000000"/>
                <w:lang w:eastAsia="fr-FR"/>
              </w:rPr>
              <w:t>SAE 8: Méthodes chromatographiques 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5406F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06F4">
              <w:rPr>
                <w:rFonts w:ascii="Cambria" w:eastAsia="Times New Roman" w:hAnsi="Cambria" w:cs="Times New Roman"/>
                <w:color w:val="000000"/>
                <w:lang w:eastAsia="fr-FR"/>
              </w:rPr>
              <w:t>Benbouzid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 09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FD2A5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 xml:space="preserve">Samedi </w:t>
            </w:r>
            <w:r>
              <w:br/>
              <w:t>18</w:t>
            </w:r>
            <w:r w:rsidR="005406F4" w:rsidRPr="00D84368">
              <w:t>-0</w:t>
            </w:r>
            <w:r w:rsidR="00E3421A">
              <w:t>5</w:t>
            </w:r>
            <w:r w:rsidR="005406F4" w:rsidRPr="00D84368">
              <w:t>-202</w:t>
            </w:r>
            <w:r w:rsidR="005406F4"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18456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5406F4" w:rsidP="005406F4">
            <w:pPr>
              <w:widowControl/>
              <w:autoSpaceDE/>
              <w:autoSpaceDN/>
            </w:pPr>
            <w:r>
              <w:t>SAE 11:</w:t>
            </w:r>
          </w:p>
          <w:p w:rsidR="00751B82" w:rsidRPr="002C3F4D" w:rsidRDefault="005406F4" w:rsidP="005406F4">
            <w:pPr>
              <w:widowControl/>
              <w:autoSpaceDE/>
              <w:autoSpaceDN/>
            </w:pPr>
            <w:r>
              <w:t>Manipulations spectroscopiques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2C3F4D" w:rsidRDefault="005406F4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5406F4">
              <w:rPr>
                <w:rFonts w:ascii="Cambria" w:eastAsia="Times New Roman" w:hAnsi="Cambria" w:cs="Times New Roman"/>
                <w:color w:val="000000"/>
                <w:lang w:eastAsia="fr-FR"/>
              </w:rPr>
              <w:t>Hafsi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 09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D84368" w:rsidRDefault="00FD2A52" w:rsidP="00096652">
            <w:pPr>
              <w:widowControl/>
              <w:autoSpaceDE/>
              <w:autoSpaceDN/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5406F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20</w:t>
            </w:r>
            <w:r w:rsidR="00E3421A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5406F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406F4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D84368" w:rsidRDefault="0018456E" w:rsidP="00096652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C74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5406F4"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Méthodes de caractérisation des matériaux 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5406F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Gherraf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 09</w:t>
            </w:r>
          </w:p>
        </w:tc>
      </w:tr>
    </w:tbl>
    <w:p w:rsidR="00751B82" w:rsidRPr="00082984" w:rsidRDefault="00751B82" w:rsidP="00751B82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p w:rsidR="00D84368" w:rsidRPr="00751B82" w:rsidRDefault="00D84368" w:rsidP="00751B82"/>
    <w:sectPr w:rsidR="00D84368" w:rsidRPr="00751B82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16072"/>
    <w:rsid w:val="000520E7"/>
    <w:rsid w:val="00082984"/>
    <w:rsid w:val="000D507B"/>
    <w:rsid w:val="0010646A"/>
    <w:rsid w:val="0011609B"/>
    <w:rsid w:val="00157A1D"/>
    <w:rsid w:val="001653FA"/>
    <w:rsid w:val="00174531"/>
    <w:rsid w:val="0018456E"/>
    <w:rsid w:val="001E79A2"/>
    <w:rsid w:val="00200C78"/>
    <w:rsid w:val="0029795E"/>
    <w:rsid w:val="002A6E73"/>
    <w:rsid w:val="002B199F"/>
    <w:rsid w:val="002C3F4D"/>
    <w:rsid w:val="002D4F56"/>
    <w:rsid w:val="00342E38"/>
    <w:rsid w:val="0035789F"/>
    <w:rsid w:val="00385C04"/>
    <w:rsid w:val="00444801"/>
    <w:rsid w:val="00446E74"/>
    <w:rsid w:val="00453BDC"/>
    <w:rsid w:val="004613CD"/>
    <w:rsid w:val="004A14EF"/>
    <w:rsid w:val="004A62E4"/>
    <w:rsid w:val="004E5FD6"/>
    <w:rsid w:val="00502159"/>
    <w:rsid w:val="005406F4"/>
    <w:rsid w:val="005713C7"/>
    <w:rsid w:val="005B15FA"/>
    <w:rsid w:val="005D2992"/>
    <w:rsid w:val="005D4FFA"/>
    <w:rsid w:val="005F042C"/>
    <w:rsid w:val="006516DC"/>
    <w:rsid w:val="0068430D"/>
    <w:rsid w:val="006A3332"/>
    <w:rsid w:val="00712DB7"/>
    <w:rsid w:val="0073625A"/>
    <w:rsid w:val="00751B82"/>
    <w:rsid w:val="007C2C3F"/>
    <w:rsid w:val="007E4CEB"/>
    <w:rsid w:val="007F2630"/>
    <w:rsid w:val="00832B36"/>
    <w:rsid w:val="00846EE2"/>
    <w:rsid w:val="00853CA8"/>
    <w:rsid w:val="0086641E"/>
    <w:rsid w:val="008E1C6E"/>
    <w:rsid w:val="009463D4"/>
    <w:rsid w:val="0094692D"/>
    <w:rsid w:val="009609D4"/>
    <w:rsid w:val="009C3AC4"/>
    <w:rsid w:val="009D3DC4"/>
    <w:rsid w:val="009E20FB"/>
    <w:rsid w:val="009F5245"/>
    <w:rsid w:val="00A80E9D"/>
    <w:rsid w:val="00AB03AB"/>
    <w:rsid w:val="00AE5DEE"/>
    <w:rsid w:val="00B0624D"/>
    <w:rsid w:val="00B14B9A"/>
    <w:rsid w:val="00B41912"/>
    <w:rsid w:val="00B86B21"/>
    <w:rsid w:val="00C74A89"/>
    <w:rsid w:val="00C81C83"/>
    <w:rsid w:val="00CB4FDF"/>
    <w:rsid w:val="00CC7BDF"/>
    <w:rsid w:val="00D41A6F"/>
    <w:rsid w:val="00D84368"/>
    <w:rsid w:val="00DF0289"/>
    <w:rsid w:val="00E207C9"/>
    <w:rsid w:val="00E26DF5"/>
    <w:rsid w:val="00E3421A"/>
    <w:rsid w:val="00E377C0"/>
    <w:rsid w:val="00E40C37"/>
    <w:rsid w:val="00E44403"/>
    <w:rsid w:val="00E64FE2"/>
    <w:rsid w:val="00E7403A"/>
    <w:rsid w:val="00E9313E"/>
    <w:rsid w:val="00EB3253"/>
    <w:rsid w:val="00ED7070"/>
    <w:rsid w:val="00F4250E"/>
    <w:rsid w:val="00F51102"/>
    <w:rsid w:val="00F53176"/>
    <w:rsid w:val="00F66AD0"/>
    <w:rsid w:val="00F724C7"/>
    <w:rsid w:val="00FC702F"/>
    <w:rsid w:val="00FD2A52"/>
    <w:rsid w:val="00FE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18</cp:revision>
  <dcterms:created xsi:type="dcterms:W3CDTF">2023-12-12T01:26:00Z</dcterms:created>
  <dcterms:modified xsi:type="dcterms:W3CDTF">2024-05-03T07:10:00Z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