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221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B86E84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189EBD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329A792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00E474E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6ED26F2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FFFB3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C558683" w14:textId="0365A323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A35C61">
        <w:rPr>
          <w:rFonts w:hint="cs"/>
          <w:b/>
          <w:bCs/>
          <w:sz w:val="44"/>
          <w:szCs w:val="44"/>
          <w:rtl/>
        </w:rPr>
        <w:t xml:space="preserve">تطبيقي </w:t>
      </w:r>
      <w:r w:rsidRPr="00247315">
        <w:rPr>
          <w:b/>
          <w:bCs/>
          <w:sz w:val="44"/>
          <w:szCs w:val="44"/>
          <w:rtl/>
        </w:rPr>
        <w:t xml:space="preserve"> رقم </w:t>
      </w:r>
      <w:r w:rsidR="00B563DB">
        <w:rPr>
          <w:b/>
          <w:bCs/>
          <w:sz w:val="44"/>
          <w:szCs w:val="44"/>
        </w:rPr>
        <w:t>01</w:t>
      </w:r>
    </w:p>
    <w:p w14:paraId="48160A09" w14:textId="3010442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  <w:r w:rsidR="00B629D6">
        <w:rPr>
          <w:rFonts w:hint="cs"/>
          <w:b/>
          <w:bCs/>
          <w:sz w:val="48"/>
          <w:szCs w:val="48"/>
          <w:rtl/>
        </w:rPr>
        <w:t xml:space="preserve">أولى </w:t>
      </w:r>
      <w:proofErr w:type="gramStart"/>
      <w:r w:rsidR="00B629D6">
        <w:rPr>
          <w:rFonts w:hint="cs"/>
          <w:b/>
          <w:bCs/>
          <w:sz w:val="48"/>
          <w:szCs w:val="48"/>
          <w:rtl/>
        </w:rPr>
        <w:t xml:space="preserve">ماستر </w:t>
      </w:r>
      <w:r w:rsidR="00A35C61">
        <w:rPr>
          <w:rFonts w:hint="cs"/>
          <w:b/>
          <w:bCs/>
          <w:sz w:val="48"/>
          <w:szCs w:val="48"/>
          <w:rtl/>
        </w:rPr>
        <w:t xml:space="preserve"> إعلام</w:t>
      </w:r>
      <w:proofErr w:type="gramEnd"/>
      <w:r w:rsidR="00A35C61">
        <w:rPr>
          <w:rFonts w:hint="cs"/>
          <w:b/>
          <w:bCs/>
          <w:sz w:val="48"/>
          <w:szCs w:val="48"/>
          <w:rtl/>
        </w:rPr>
        <w:t xml:space="preserve"> آلي</w:t>
      </w:r>
      <w:r w:rsidR="00B629D6">
        <w:rPr>
          <w:rFonts w:hint="cs"/>
          <w:b/>
          <w:bCs/>
          <w:sz w:val="48"/>
          <w:szCs w:val="48"/>
          <w:rtl/>
        </w:rPr>
        <w:t xml:space="preserve"> بنية موزعة </w:t>
      </w:r>
      <w:r w:rsidR="00A35C61">
        <w:rPr>
          <w:rFonts w:hint="cs"/>
          <w:b/>
          <w:bCs/>
          <w:sz w:val="48"/>
          <w:szCs w:val="48"/>
          <w:rtl/>
        </w:rPr>
        <w:t xml:space="preserve">  </w:t>
      </w:r>
    </w:p>
    <w:p w14:paraId="108BC8D3" w14:textId="6103CB5B"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B629D6">
        <w:rPr>
          <w:b/>
          <w:bCs/>
          <w:sz w:val="48"/>
          <w:szCs w:val="48"/>
        </w:rPr>
        <w:t>méthodology</w:t>
      </w:r>
      <w:proofErr w:type="spellEnd"/>
      <w:proofErr w:type="gramEnd"/>
      <w:r w:rsidR="00B629D6">
        <w:rPr>
          <w:b/>
          <w:bCs/>
          <w:sz w:val="48"/>
          <w:szCs w:val="48"/>
        </w:rPr>
        <w:t xml:space="preserve"> de recherche </w:t>
      </w:r>
    </w:p>
    <w:p w14:paraId="5DA3FA0D" w14:textId="29296D13"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A35C61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>بوساحة</w:t>
      </w:r>
      <w:proofErr w:type="gramEnd"/>
      <w:r w:rsidR="00A35C61">
        <w:rPr>
          <w:rFonts w:hint="cs"/>
          <w:b/>
          <w:bCs/>
          <w:sz w:val="48"/>
          <w:szCs w:val="48"/>
          <w:rtl/>
        </w:rPr>
        <w:t xml:space="preserve"> كريمة </w:t>
      </w:r>
    </w:p>
    <w:p w14:paraId="76BCB5C9" w14:textId="77777777"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2534"/>
        <w:gridCol w:w="2384"/>
        <w:gridCol w:w="2213"/>
      </w:tblGrid>
      <w:tr w:rsidR="00247315" w14:paraId="50274521" w14:textId="77777777" w:rsidTr="00B629D6">
        <w:tc>
          <w:tcPr>
            <w:tcW w:w="1931" w:type="dxa"/>
          </w:tcPr>
          <w:p w14:paraId="4096E3E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14:paraId="77B1960A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84" w:type="dxa"/>
          </w:tcPr>
          <w:p w14:paraId="72D5F34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13" w:type="dxa"/>
          </w:tcPr>
          <w:p w14:paraId="14E27EC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6C08F04" w14:textId="77777777" w:rsidTr="00B629D6">
        <w:tc>
          <w:tcPr>
            <w:tcW w:w="1931" w:type="dxa"/>
          </w:tcPr>
          <w:p w14:paraId="0D93E7D8" w14:textId="2C8A35BA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01 </w:t>
            </w:r>
          </w:p>
        </w:tc>
        <w:tc>
          <w:tcPr>
            <w:tcW w:w="2534" w:type="dxa"/>
          </w:tcPr>
          <w:p w14:paraId="7E320FAC" w14:textId="3EB89598" w:rsidR="00247315" w:rsidRPr="00247315" w:rsidRDefault="00B629D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</w:t>
            </w:r>
            <w:r w:rsidR="00A35C61">
              <w:rPr>
                <w:rFonts w:hint="cs"/>
                <w:sz w:val="48"/>
                <w:szCs w:val="48"/>
                <w:rtl/>
              </w:rPr>
              <w:t>/04/2024</w:t>
            </w:r>
          </w:p>
        </w:tc>
        <w:tc>
          <w:tcPr>
            <w:tcW w:w="2384" w:type="dxa"/>
          </w:tcPr>
          <w:p w14:paraId="61904141" w14:textId="0F7FFA09" w:rsidR="00247315" w:rsidRPr="00247315" w:rsidRDefault="00B629D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8.00-9.30</w:t>
            </w:r>
          </w:p>
        </w:tc>
        <w:tc>
          <w:tcPr>
            <w:tcW w:w="2213" w:type="dxa"/>
          </w:tcPr>
          <w:p w14:paraId="7624398B" w14:textId="6B78E1D9" w:rsidR="00247315" w:rsidRPr="00247315" w:rsidRDefault="00B629D6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K15</w:t>
            </w:r>
          </w:p>
        </w:tc>
      </w:tr>
    </w:tbl>
    <w:p w14:paraId="50800257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A6B73"/>
    <w:rsid w:val="00247315"/>
    <w:rsid w:val="00A35C61"/>
    <w:rsid w:val="00B31193"/>
    <w:rsid w:val="00B563DB"/>
    <w:rsid w:val="00B629D6"/>
    <w:rsid w:val="00BD3501"/>
    <w:rsid w:val="00D647B7"/>
    <w:rsid w:val="00DE7F80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C2B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karima Boussaha</cp:lastModifiedBy>
  <cp:revision>2</cp:revision>
  <dcterms:created xsi:type="dcterms:W3CDTF">2024-04-17T12:54:00Z</dcterms:created>
  <dcterms:modified xsi:type="dcterms:W3CDTF">2024-04-17T12:54:00Z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bfb08199a51a241dff842511b22f0286e5efe8c93cf779a2cd7c519d4006c193</vt:lpwstr>
  </property>
</Properties>
</file>