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80A" w:rsidRPr="00B3480A" w:rsidRDefault="00B3480A" w:rsidP="00B3480A">
      <w:pPr>
        <w:spacing w:before="100" w:beforeAutospacing="1" w:after="100" w:afterAutospacing="1" w:line="240" w:lineRule="auto"/>
        <w:jc w:val="center"/>
        <w:outlineLvl w:val="1"/>
        <w:rPr>
          <w:rFonts w:ascii="Times New Roman" w:eastAsia="Times New Roman" w:hAnsi="Times New Roman" w:cs="Times New Roman"/>
          <w:b/>
          <w:bCs/>
          <w:sz w:val="24"/>
          <w:szCs w:val="24"/>
          <w:u w:val="single"/>
          <w:lang w:eastAsia="fr-FR"/>
        </w:rPr>
      </w:pPr>
      <w:r w:rsidRPr="00E2743E">
        <w:rPr>
          <w:rFonts w:ascii="Times New Roman" w:eastAsia="Times New Roman" w:hAnsi="Times New Roman" w:cs="Times New Roman"/>
          <w:b/>
          <w:bCs/>
          <w:sz w:val="24"/>
          <w:szCs w:val="24"/>
          <w:u w:val="single"/>
          <w:lang w:eastAsia="fr-FR"/>
        </w:rPr>
        <w:t xml:space="preserve">Contrôle </w:t>
      </w:r>
      <w:r w:rsidRPr="00195A19">
        <w:rPr>
          <w:rFonts w:ascii="Times New Roman" w:eastAsia="Times New Roman" w:hAnsi="Times New Roman" w:cs="Times New Roman"/>
          <w:b/>
          <w:bCs/>
          <w:sz w:val="24"/>
          <w:szCs w:val="24"/>
          <w:u w:val="single"/>
          <w:lang w:eastAsia="fr-FR"/>
        </w:rPr>
        <w:t>techniques d’analyse en biologie moléculaire</w:t>
      </w:r>
      <w:r>
        <w:rPr>
          <w:rFonts w:ascii="Times New Roman" w:eastAsia="Times New Roman" w:hAnsi="Times New Roman" w:cs="Times New Roman"/>
          <w:b/>
          <w:bCs/>
          <w:sz w:val="24"/>
          <w:szCs w:val="24"/>
          <w:u w:val="single"/>
          <w:lang w:eastAsia="fr-FR"/>
        </w:rPr>
        <w:t>:</w:t>
      </w:r>
    </w:p>
    <w:p w:rsidR="00B3425A" w:rsidRDefault="007755A2" w:rsidP="007F2E25">
      <w:pPr>
        <w:spacing w:after="0" w:line="240" w:lineRule="auto"/>
        <w:jc w:val="both"/>
        <w:rPr>
          <w:rFonts w:ascii="Times New Roman" w:eastAsia="Times New Roman" w:hAnsi="Times New Roman" w:cs="Times New Roman"/>
          <w:sz w:val="24"/>
          <w:szCs w:val="24"/>
          <w:lang w:eastAsia="fr-FR"/>
        </w:rPr>
      </w:pPr>
      <w:r w:rsidRPr="007F2E25">
        <w:rPr>
          <w:rFonts w:ascii="Times New Roman" w:eastAsia="Times New Roman" w:hAnsi="Times New Roman" w:cs="Times New Roman"/>
          <w:b/>
          <w:bCs/>
          <w:sz w:val="24"/>
          <w:szCs w:val="24"/>
          <w:u w:val="single"/>
          <w:lang w:eastAsia="fr-FR"/>
        </w:rPr>
        <w:t>Exercice 1 :</w:t>
      </w:r>
      <w:r>
        <w:rPr>
          <w:rFonts w:ascii="Times New Roman" w:eastAsia="Times New Roman" w:hAnsi="Times New Roman" w:cs="Times New Roman"/>
          <w:sz w:val="24"/>
          <w:szCs w:val="24"/>
          <w:lang w:eastAsia="fr-FR"/>
        </w:rPr>
        <w:t xml:space="preserve"> </w:t>
      </w:r>
      <w:r w:rsidR="00B3425A" w:rsidRPr="00B3425A">
        <w:rPr>
          <w:rFonts w:ascii="Times New Roman" w:eastAsia="Times New Roman" w:hAnsi="Times New Roman" w:cs="Times New Roman"/>
          <w:sz w:val="24"/>
          <w:szCs w:val="24"/>
          <w:lang w:eastAsia="fr-FR"/>
        </w:rPr>
        <w:t xml:space="preserve">La séquence indiquée dans la figure 1 correspond à l’unique exon du gène A. Le codon initiation </w:t>
      </w:r>
      <w:r w:rsidR="000B550A">
        <w:rPr>
          <w:rFonts w:ascii="Times New Roman" w:eastAsia="Times New Roman" w:hAnsi="Times New Roman" w:cs="Times New Roman"/>
          <w:sz w:val="24"/>
          <w:szCs w:val="24"/>
          <w:lang w:eastAsia="fr-FR"/>
        </w:rPr>
        <w:t xml:space="preserve"> </w:t>
      </w:r>
      <w:r w:rsidR="00B3425A" w:rsidRPr="00B3425A">
        <w:rPr>
          <w:rFonts w:ascii="Times New Roman" w:eastAsia="Times New Roman" w:hAnsi="Times New Roman" w:cs="Times New Roman"/>
          <w:sz w:val="24"/>
          <w:szCs w:val="24"/>
          <w:lang w:eastAsia="fr-FR"/>
        </w:rPr>
        <w:t>de la traduction et le codon stop sont soulignés dans la séquence</w:t>
      </w:r>
      <w:r w:rsidR="000B550A">
        <w:rPr>
          <w:rFonts w:ascii="Times New Roman" w:eastAsia="Times New Roman" w:hAnsi="Times New Roman" w:cs="Times New Roman"/>
          <w:sz w:val="24"/>
          <w:szCs w:val="24"/>
          <w:lang w:eastAsia="fr-FR"/>
        </w:rPr>
        <w:t> :</w:t>
      </w:r>
      <w:r w:rsidR="00B3425A" w:rsidRPr="00B3425A">
        <w:rPr>
          <w:rFonts w:ascii="Times New Roman" w:eastAsia="Times New Roman" w:hAnsi="Times New Roman" w:cs="Times New Roman"/>
          <w:sz w:val="24"/>
          <w:szCs w:val="24"/>
          <w:lang w:eastAsia="fr-FR"/>
        </w:rPr>
        <w:t xml:space="preserve"> </w:t>
      </w:r>
    </w:p>
    <w:p w:rsidR="007F2E25" w:rsidRPr="00B3425A" w:rsidRDefault="007F2E25" w:rsidP="007F2E25">
      <w:pPr>
        <w:spacing w:after="0" w:line="240" w:lineRule="auto"/>
        <w:jc w:val="both"/>
        <w:rPr>
          <w:rFonts w:ascii="Times New Roman" w:eastAsia="Times New Roman" w:hAnsi="Times New Roman" w:cs="Times New Roman"/>
          <w:sz w:val="24"/>
          <w:szCs w:val="24"/>
          <w:lang w:eastAsia="fr-FR"/>
        </w:rPr>
      </w:pPr>
    </w:p>
    <w:p w:rsidR="00B3425A" w:rsidRPr="00B3425A" w:rsidRDefault="00B3425A" w:rsidP="007F2E25">
      <w:pPr>
        <w:spacing w:after="0" w:line="240" w:lineRule="auto"/>
        <w:jc w:val="both"/>
        <w:rPr>
          <w:rFonts w:ascii="Times New Roman" w:eastAsia="Times New Roman" w:hAnsi="Times New Roman" w:cs="Times New Roman"/>
          <w:sz w:val="24"/>
          <w:szCs w:val="24"/>
          <w:lang w:eastAsia="fr-FR"/>
        </w:rPr>
      </w:pPr>
      <w:r w:rsidRPr="00B3425A">
        <w:rPr>
          <w:rFonts w:ascii="Times New Roman" w:eastAsia="Times New Roman" w:hAnsi="Times New Roman" w:cs="Times New Roman"/>
          <w:sz w:val="24"/>
          <w:szCs w:val="24"/>
          <w:lang w:eastAsia="fr-FR"/>
        </w:rPr>
        <w:t>CCCCAGACTT CGGCCCC</w:t>
      </w:r>
      <w:r w:rsidRPr="000B550A">
        <w:rPr>
          <w:rFonts w:ascii="Times New Roman" w:eastAsia="Times New Roman" w:hAnsi="Times New Roman" w:cs="Times New Roman"/>
          <w:b/>
          <w:bCs/>
          <w:sz w:val="24"/>
          <w:szCs w:val="24"/>
          <w:u w:val="single"/>
          <w:lang w:eastAsia="fr-FR"/>
        </w:rPr>
        <w:t>ATG</w:t>
      </w:r>
      <w:r w:rsidRPr="00B3425A">
        <w:rPr>
          <w:rFonts w:ascii="Times New Roman" w:eastAsia="Times New Roman" w:hAnsi="Times New Roman" w:cs="Times New Roman"/>
          <w:sz w:val="24"/>
          <w:szCs w:val="24"/>
          <w:lang w:eastAsia="fr-FR"/>
        </w:rPr>
        <w:t xml:space="preserve"> CGGCTCACCG CTGCCAGGCT </w:t>
      </w:r>
      <w:r>
        <w:rPr>
          <w:rFonts w:ascii="Times New Roman" w:eastAsia="Times New Roman" w:hAnsi="Times New Roman" w:cs="Times New Roman"/>
          <w:sz w:val="24"/>
          <w:szCs w:val="24"/>
          <w:lang w:eastAsia="fr-FR"/>
        </w:rPr>
        <w:t>GCCCTGGCGG CCGCCATCAC</w:t>
      </w:r>
      <w:r w:rsidRPr="00B3425A">
        <w:rPr>
          <w:rFonts w:ascii="Times New Roman" w:eastAsia="Times New Roman" w:hAnsi="Times New Roman" w:cs="Times New Roman"/>
          <w:sz w:val="24"/>
          <w:szCs w:val="24"/>
          <w:lang w:eastAsia="fr-FR"/>
        </w:rPr>
        <w:t>CCTCAACCTT CGGC</w:t>
      </w:r>
      <w:r w:rsidRPr="000B550A">
        <w:rPr>
          <w:rFonts w:ascii="Times New Roman" w:eastAsia="Times New Roman" w:hAnsi="Times New Roman" w:cs="Times New Roman"/>
          <w:b/>
          <w:bCs/>
          <w:sz w:val="24"/>
          <w:szCs w:val="24"/>
          <w:u w:val="single"/>
          <w:lang w:eastAsia="fr-FR"/>
        </w:rPr>
        <w:t>TGA</w:t>
      </w:r>
      <w:r w:rsidRPr="00B3425A">
        <w:rPr>
          <w:rFonts w:ascii="Times New Roman" w:eastAsia="Times New Roman" w:hAnsi="Times New Roman" w:cs="Times New Roman"/>
          <w:sz w:val="24"/>
          <w:szCs w:val="24"/>
          <w:lang w:eastAsia="fr-FR"/>
        </w:rPr>
        <w:t xml:space="preserve">AGC CCTGATAACC TCGCCTTTGT </w:t>
      </w:r>
    </w:p>
    <w:p w:rsidR="00B3425A" w:rsidRPr="00B3425A" w:rsidRDefault="00B3425A" w:rsidP="007F2E25">
      <w:pPr>
        <w:spacing w:after="0" w:line="240" w:lineRule="auto"/>
        <w:jc w:val="both"/>
        <w:rPr>
          <w:rFonts w:ascii="Times New Roman" w:eastAsia="Times New Roman" w:hAnsi="Times New Roman" w:cs="Times New Roman"/>
          <w:sz w:val="24"/>
          <w:szCs w:val="24"/>
          <w:lang w:eastAsia="fr-FR"/>
        </w:rPr>
      </w:pPr>
      <w:r w:rsidRPr="00B3425A">
        <w:rPr>
          <w:rFonts w:ascii="Times New Roman" w:eastAsia="Times New Roman" w:hAnsi="Times New Roman" w:cs="Times New Roman"/>
          <w:sz w:val="24"/>
          <w:szCs w:val="24"/>
          <w:lang w:eastAsia="fr-FR"/>
        </w:rPr>
        <w:t xml:space="preserve">TTTTCGGGGG </w:t>
      </w:r>
    </w:p>
    <w:p w:rsidR="000B550A" w:rsidRDefault="000B550A" w:rsidP="007F2E25">
      <w:pPr>
        <w:spacing w:after="0" w:line="240" w:lineRule="auto"/>
        <w:jc w:val="center"/>
        <w:rPr>
          <w:rFonts w:ascii="Times New Roman" w:eastAsia="Times New Roman" w:hAnsi="Times New Roman" w:cs="Times New Roman"/>
          <w:sz w:val="24"/>
          <w:szCs w:val="24"/>
          <w:lang w:eastAsia="fr-FR"/>
        </w:rPr>
      </w:pPr>
      <w:r w:rsidRPr="000B550A">
        <w:rPr>
          <w:rFonts w:ascii="Times New Roman" w:eastAsia="Times New Roman" w:hAnsi="Times New Roman" w:cs="Times New Roman"/>
          <w:sz w:val="24"/>
          <w:szCs w:val="24"/>
          <w:lang w:eastAsia="fr-FR"/>
        </w:rPr>
        <w:t>Figure 1</w:t>
      </w:r>
      <w:r>
        <w:rPr>
          <w:rFonts w:ascii="Times New Roman" w:eastAsia="Times New Roman" w:hAnsi="Times New Roman" w:cs="Times New Roman"/>
          <w:sz w:val="24"/>
          <w:szCs w:val="24"/>
          <w:lang w:eastAsia="fr-FR"/>
        </w:rPr>
        <w:t xml:space="preserve"> : </w:t>
      </w:r>
      <w:r w:rsidRPr="000B550A">
        <w:rPr>
          <w:rFonts w:ascii="Times New Roman" w:eastAsia="Times New Roman" w:hAnsi="Times New Roman" w:cs="Times New Roman"/>
          <w:sz w:val="24"/>
          <w:szCs w:val="24"/>
          <w:lang w:eastAsia="fr-FR"/>
        </w:rPr>
        <w:t>Séquence de l’unique exon du gène A</w:t>
      </w:r>
    </w:p>
    <w:p w:rsidR="000B550A" w:rsidRPr="000B550A" w:rsidRDefault="000B550A" w:rsidP="007F2E25">
      <w:pPr>
        <w:spacing w:after="0" w:line="240" w:lineRule="auto"/>
        <w:jc w:val="both"/>
        <w:rPr>
          <w:rFonts w:ascii="Times New Roman" w:eastAsia="Times New Roman" w:hAnsi="Times New Roman" w:cs="Times New Roman"/>
          <w:sz w:val="24"/>
          <w:szCs w:val="24"/>
          <w:lang w:eastAsia="fr-FR"/>
        </w:rPr>
      </w:pPr>
    </w:p>
    <w:p w:rsidR="000B550A" w:rsidRDefault="000B550A" w:rsidP="007F2E25">
      <w:pPr>
        <w:spacing w:after="0" w:line="240" w:lineRule="auto"/>
        <w:jc w:val="both"/>
        <w:rPr>
          <w:rFonts w:ascii="Times New Roman" w:eastAsia="Times New Roman" w:hAnsi="Times New Roman" w:cs="Times New Roman"/>
          <w:sz w:val="24"/>
          <w:szCs w:val="24"/>
          <w:lang w:eastAsia="fr-FR"/>
        </w:rPr>
      </w:pPr>
      <w:r w:rsidRPr="000B550A">
        <w:rPr>
          <w:rFonts w:ascii="Times New Roman" w:eastAsia="Times New Roman" w:hAnsi="Times New Roman" w:cs="Times New Roman"/>
          <w:sz w:val="24"/>
          <w:szCs w:val="24"/>
          <w:lang w:eastAsia="fr-FR"/>
        </w:rPr>
        <w:t xml:space="preserve">Afin de l’insérer dans un vecteur d’expression eucaryote, on souhaite récupérer l’intégralité de la séquence codante. Parmi la liste des enzymes de restriction proposées, quelle(s) stratégie(s) permettrai(en)t d’obtenir l’intégralité de la séquence codante ? </w:t>
      </w:r>
    </w:p>
    <w:p w:rsidR="007F2E25" w:rsidRPr="000B550A" w:rsidRDefault="007F2E25" w:rsidP="007F2E25">
      <w:pPr>
        <w:spacing w:after="0" w:line="240" w:lineRule="auto"/>
        <w:jc w:val="both"/>
        <w:rPr>
          <w:rFonts w:ascii="Times New Roman" w:eastAsia="Times New Roman" w:hAnsi="Times New Roman" w:cs="Times New Roman"/>
          <w:sz w:val="24"/>
          <w:szCs w:val="24"/>
          <w:lang w:eastAsia="fr-FR"/>
        </w:rPr>
      </w:pPr>
    </w:p>
    <w:p w:rsidR="006A7E7B" w:rsidRDefault="000B550A" w:rsidP="000B550A">
      <w:pPr>
        <w:jc w:val="center"/>
      </w:pPr>
      <w:r>
        <w:rPr>
          <w:noProof/>
          <w:lang w:eastAsia="fr-FR"/>
        </w:rPr>
        <w:drawing>
          <wp:inline distT="0" distB="0" distL="0" distR="0">
            <wp:extent cx="4126865" cy="1787525"/>
            <wp:effectExtent l="1905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126865" cy="1787525"/>
                    </a:xfrm>
                    <a:prstGeom prst="rect">
                      <a:avLst/>
                    </a:prstGeom>
                    <a:noFill/>
                    <a:ln w="9525">
                      <a:noFill/>
                      <a:miter lim="800000"/>
                      <a:headEnd/>
                      <a:tailEnd/>
                    </a:ln>
                  </pic:spPr>
                </pic:pic>
              </a:graphicData>
            </a:graphic>
          </wp:inline>
        </w:drawing>
      </w:r>
    </w:p>
    <w:p w:rsidR="000B550A" w:rsidRDefault="000B550A" w:rsidP="007F2E25">
      <w:pPr>
        <w:jc w:val="center"/>
        <w:rPr>
          <w:rFonts w:ascii="Times New Roman" w:eastAsia="Times New Roman" w:hAnsi="Times New Roman" w:cs="Times New Roman"/>
          <w:sz w:val="24"/>
          <w:szCs w:val="24"/>
          <w:lang w:eastAsia="fr-FR"/>
        </w:rPr>
      </w:pPr>
      <w:r>
        <w:t>R= purine; Y=pyrimidine; N=A, T, C ou G</w:t>
      </w:r>
      <w:r w:rsidRPr="000B550A">
        <w:rPr>
          <w:rFonts w:ascii="Times New Roman" w:eastAsia="Times New Roman" w:hAnsi="Times New Roman" w:cs="Times New Roman"/>
          <w:sz w:val="24"/>
          <w:szCs w:val="24"/>
          <w:lang w:eastAsia="fr-FR"/>
        </w:rPr>
        <w:t xml:space="preserve"> </w:t>
      </w:r>
    </w:p>
    <w:p w:rsidR="001E2686" w:rsidRDefault="001E2686" w:rsidP="007F2E25">
      <w:pPr>
        <w:jc w:val="center"/>
        <w:rPr>
          <w:rFonts w:ascii="Times New Roman" w:eastAsia="Times New Roman" w:hAnsi="Times New Roman" w:cs="Times New Roman"/>
          <w:color w:val="FF0000"/>
          <w:sz w:val="24"/>
          <w:szCs w:val="24"/>
          <w:lang w:eastAsia="fr-FR"/>
        </w:rPr>
      </w:pPr>
      <w:r w:rsidRPr="001E2686">
        <w:rPr>
          <w:rFonts w:ascii="Times New Roman" w:eastAsia="Times New Roman" w:hAnsi="Times New Roman" w:cs="Times New Roman"/>
          <w:color w:val="FF0000"/>
          <w:sz w:val="24"/>
          <w:szCs w:val="24"/>
          <w:lang w:eastAsia="fr-FR"/>
        </w:rPr>
        <w:t xml:space="preserve">La ou les stratégie(s) permettrai(en)t d’obtenir l’intégralité de la séquence codante : </w:t>
      </w:r>
    </w:p>
    <w:p w:rsidR="001E2686" w:rsidRDefault="001E2686" w:rsidP="001E2686">
      <w:pPr>
        <w:jc w:val="center"/>
        <w:rPr>
          <w:rFonts w:ascii="Times New Roman" w:eastAsia="Times New Roman" w:hAnsi="Times New Roman" w:cs="Times New Roman"/>
          <w:color w:val="FF0000"/>
          <w:sz w:val="24"/>
          <w:szCs w:val="24"/>
          <w:lang w:eastAsia="fr-FR"/>
        </w:rPr>
      </w:pPr>
      <w:r>
        <w:rPr>
          <w:rFonts w:ascii="Times New Roman" w:eastAsia="Times New Roman" w:hAnsi="Times New Roman" w:cs="Times New Roman"/>
          <w:color w:val="FF0000"/>
          <w:sz w:val="24"/>
          <w:szCs w:val="24"/>
          <w:lang w:eastAsia="fr-FR"/>
        </w:rPr>
        <w:t>Les enzymes 7 ET 8 coupent en amant du codon d’initiation (ATG) et les enzymes 1 ET 6 coupent en aval du codon stop (TGA) donc :</w:t>
      </w:r>
    </w:p>
    <w:p w:rsidR="001E2686" w:rsidRDefault="001E2686" w:rsidP="007B5ED9">
      <w:pPr>
        <w:jc w:val="center"/>
        <w:rPr>
          <w:rFonts w:ascii="Times New Roman" w:eastAsia="Times New Roman" w:hAnsi="Times New Roman" w:cs="Times New Roman"/>
          <w:color w:val="FF0000"/>
          <w:sz w:val="24"/>
          <w:szCs w:val="24"/>
          <w:lang w:eastAsia="fr-FR"/>
        </w:rPr>
      </w:pPr>
      <w:r>
        <w:rPr>
          <w:rFonts w:ascii="Times New Roman" w:eastAsia="Times New Roman" w:hAnsi="Times New Roman" w:cs="Times New Roman"/>
          <w:color w:val="FF0000"/>
          <w:sz w:val="24"/>
          <w:szCs w:val="24"/>
          <w:lang w:eastAsia="fr-FR"/>
        </w:rPr>
        <w:t xml:space="preserve">On coupe la </w:t>
      </w:r>
      <w:r w:rsidR="007B5ED9">
        <w:rPr>
          <w:rFonts w:ascii="Times New Roman" w:eastAsia="Times New Roman" w:hAnsi="Times New Roman" w:cs="Times New Roman"/>
          <w:color w:val="FF0000"/>
          <w:sz w:val="24"/>
          <w:szCs w:val="24"/>
          <w:lang w:eastAsia="fr-FR"/>
        </w:rPr>
        <w:t>séquence</w:t>
      </w:r>
      <w:r>
        <w:rPr>
          <w:rFonts w:ascii="Times New Roman" w:eastAsia="Times New Roman" w:hAnsi="Times New Roman" w:cs="Times New Roman"/>
          <w:color w:val="FF0000"/>
          <w:sz w:val="24"/>
          <w:szCs w:val="24"/>
          <w:lang w:eastAsia="fr-FR"/>
        </w:rPr>
        <w:t xml:space="preserve"> par : Les enzymes 1 et 7, Ou bien 1 et 8, Ou 6 et 7, Ou 6 et 8</w:t>
      </w:r>
    </w:p>
    <w:p w:rsidR="007B5ED9" w:rsidRPr="001E2686" w:rsidRDefault="007B5ED9" w:rsidP="007B5ED9">
      <w:pPr>
        <w:jc w:val="center"/>
        <w:rPr>
          <w:rFonts w:ascii="Times New Roman" w:eastAsia="Times New Roman" w:hAnsi="Times New Roman" w:cs="Times New Roman"/>
          <w:color w:val="FF0000"/>
          <w:sz w:val="24"/>
          <w:szCs w:val="24"/>
          <w:lang w:eastAsia="fr-FR"/>
        </w:rPr>
      </w:pPr>
      <w:r>
        <w:rPr>
          <w:rFonts w:ascii="Times New Roman" w:eastAsia="Times New Roman" w:hAnsi="Times New Roman" w:cs="Times New Roman"/>
          <w:color w:val="FF0000"/>
          <w:sz w:val="24"/>
          <w:szCs w:val="24"/>
          <w:lang w:eastAsia="fr-FR"/>
        </w:rPr>
        <w:t>Alors que les enzymes 2,3, 4 et 5 ne sont pas utilisables car elles coupent à l’intérieur de la séquence codante</w:t>
      </w:r>
    </w:p>
    <w:p w:rsidR="00FB4803" w:rsidRDefault="00FB4803" w:rsidP="00FB4803">
      <w:pPr>
        <w:jc w:val="both"/>
        <w:rPr>
          <w:rFonts w:asciiTheme="majorBidi" w:hAnsiTheme="majorBidi" w:cstheme="majorBidi"/>
          <w:sz w:val="24"/>
          <w:szCs w:val="24"/>
        </w:rPr>
      </w:pPr>
      <w:r w:rsidRPr="005602EB">
        <w:rPr>
          <w:rFonts w:asciiTheme="majorBidi" w:hAnsiTheme="majorBidi" w:cstheme="majorBidi"/>
          <w:b/>
          <w:bCs/>
          <w:sz w:val="24"/>
          <w:szCs w:val="24"/>
          <w:u w:val="single"/>
        </w:rPr>
        <w:t>Exercice 2 :</w:t>
      </w:r>
      <w:r>
        <w:rPr>
          <w:rFonts w:asciiTheme="majorBidi" w:hAnsiTheme="majorBidi" w:cstheme="majorBidi"/>
          <w:sz w:val="24"/>
          <w:szCs w:val="24"/>
        </w:rPr>
        <w:t xml:space="preserve"> Le</w:t>
      </w:r>
      <w:r w:rsidRPr="009C1CA3">
        <w:rPr>
          <w:rFonts w:asciiTheme="majorBidi" w:hAnsiTheme="majorBidi" w:cstheme="majorBidi"/>
          <w:sz w:val="24"/>
          <w:szCs w:val="24"/>
        </w:rPr>
        <w:t xml:space="preserve"> génome d’un bactériophage à ADN double brin a été isolé et sa séquence nucléotidique a été déterminée (5000 paires de bases). Afin d’avoir plus de renseignement sur la structure de son génome, l’ADN du bactériophage est digéré par plusieurs enzymes de restriction et les fragments obtenus sont analysés par électrophorèse en gel d’agarose suivi d’une coloration au bromure d’éthidium (pistes 1-5, figure 1).</w:t>
      </w:r>
    </w:p>
    <w:p w:rsidR="00FB4803" w:rsidRDefault="00FB4803" w:rsidP="001B342E">
      <w:pPr>
        <w:jc w:val="center"/>
      </w:pPr>
      <w:r w:rsidRPr="00FB4803">
        <w:rPr>
          <w:noProof/>
          <w:sz w:val="23"/>
          <w:szCs w:val="23"/>
          <w:lang w:eastAsia="fr-FR"/>
        </w:rPr>
        <w:lastRenderedPageBreak/>
        <w:drawing>
          <wp:inline distT="0" distB="0" distL="0" distR="0">
            <wp:extent cx="2008532" cy="1611072"/>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08843" cy="1611321"/>
                    </a:xfrm>
                    <a:prstGeom prst="rect">
                      <a:avLst/>
                    </a:prstGeom>
                    <a:noFill/>
                    <a:ln w="9525">
                      <a:noFill/>
                      <a:miter lim="800000"/>
                      <a:headEnd/>
                      <a:tailEnd/>
                    </a:ln>
                  </pic:spPr>
                </pic:pic>
              </a:graphicData>
            </a:graphic>
          </wp:inline>
        </w:drawing>
      </w:r>
    </w:p>
    <w:p w:rsidR="00FB4803" w:rsidRDefault="00FB4803" w:rsidP="00FB4803">
      <w:pPr>
        <w:spacing w:after="0" w:line="240" w:lineRule="auto"/>
        <w:jc w:val="both"/>
        <w:rPr>
          <w:rFonts w:asciiTheme="majorBidi" w:hAnsiTheme="majorBidi" w:cstheme="majorBidi"/>
          <w:sz w:val="24"/>
          <w:szCs w:val="24"/>
        </w:rPr>
      </w:pPr>
      <w:r w:rsidRPr="009C1CA3">
        <w:rPr>
          <w:rFonts w:asciiTheme="majorBidi" w:hAnsiTheme="majorBidi" w:cstheme="majorBidi"/>
          <w:sz w:val="24"/>
          <w:szCs w:val="24"/>
        </w:rPr>
        <w:t>Figure 1: Electrophorèse en gel d’agarose des fragments de restriction obtenus après digestion de l’ADN du bactériophage.</w:t>
      </w:r>
    </w:p>
    <w:p w:rsidR="007F2E25" w:rsidRDefault="007F2E25" w:rsidP="00FB4803">
      <w:pPr>
        <w:spacing w:after="0" w:line="240" w:lineRule="auto"/>
        <w:jc w:val="both"/>
        <w:rPr>
          <w:rFonts w:asciiTheme="majorBidi" w:hAnsiTheme="majorBidi" w:cstheme="majorBidi"/>
          <w:sz w:val="24"/>
          <w:szCs w:val="24"/>
        </w:rPr>
      </w:pPr>
    </w:p>
    <w:p w:rsidR="00FB4803" w:rsidRDefault="00FB4803" w:rsidP="00FB4803">
      <w:pPr>
        <w:spacing w:after="0" w:line="240" w:lineRule="auto"/>
        <w:jc w:val="both"/>
        <w:rPr>
          <w:rFonts w:asciiTheme="majorBidi" w:hAnsiTheme="majorBidi" w:cstheme="majorBidi"/>
          <w:sz w:val="24"/>
          <w:szCs w:val="24"/>
        </w:rPr>
      </w:pPr>
      <w:r w:rsidRPr="009C1CA3">
        <w:rPr>
          <w:rFonts w:asciiTheme="majorBidi" w:hAnsiTheme="majorBidi" w:cstheme="majorBidi"/>
          <w:sz w:val="24"/>
          <w:szCs w:val="24"/>
        </w:rPr>
        <w:t xml:space="preserve"> Piste 1: témoin, ADN non digéré ; piste 2 : EcoRI ; piste 3 : BamHI; piste 4 : HinDIII ; et piste 5 : PvuII. </w:t>
      </w:r>
    </w:p>
    <w:p w:rsidR="00FB4803" w:rsidRDefault="00FB4803" w:rsidP="00FB4803">
      <w:pPr>
        <w:spacing w:after="0" w:line="240" w:lineRule="auto"/>
        <w:jc w:val="both"/>
        <w:rPr>
          <w:rFonts w:asciiTheme="majorBidi" w:hAnsiTheme="majorBidi" w:cstheme="majorBidi"/>
          <w:sz w:val="24"/>
          <w:szCs w:val="24"/>
        </w:rPr>
      </w:pPr>
      <w:r w:rsidRPr="009C1CA3">
        <w:rPr>
          <w:rFonts w:asciiTheme="majorBidi" w:hAnsiTheme="majorBidi" w:cstheme="majorBidi"/>
          <w:sz w:val="24"/>
          <w:szCs w:val="24"/>
        </w:rPr>
        <w:t>NB : Tous les fragments obtenus sont présents sur le gel.</w:t>
      </w:r>
    </w:p>
    <w:p w:rsidR="00FB4803" w:rsidRDefault="00FB4803" w:rsidP="007755A2">
      <w:pPr>
        <w:spacing w:after="0" w:line="240" w:lineRule="auto"/>
        <w:jc w:val="both"/>
        <w:rPr>
          <w:rFonts w:asciiTheme="majorBidi" w:hAnsiTheme="majorBidi" w:cstheme="majorBidi"/>
          <w:sz w:val="24"/>
          <w:szCs w:val="24"/>
        </w:rPr>
      </w:pPr>
      <w:r w:rsidRPr="009C1CA3">
        <w:rPr>
          <w:rFonts w:asciiTheme="majorBidi" w:hAnsiTheme="majorBidi" w:cstheme="majorBidi"/>
          <w:sz w:val="24"/>
          <w:szCs w:val="24"/>
        </w:rPr>
        <w:t xml:space="preserve">- </w:t>
      </w:r>
      <w:r w:rsidR="007755A2">
        <w:rPr>
          <w:rFonts w:asciiTheme="majorBidi" w:hAnsiTheme="majorBidi" w:cstheme="majorBidi"/>
          <w:sz w:val="24"/>
          <w:szCs w:val="24"/>
        </w:rPr>
        <w:t>interpréter</w:t>
      </w:r>
      <w:r w:rsidRPr="009C1CA3">
        <w:rPr>
          <w:rFonts w:asciiTheme="majorBidi" w:hAnsiTheme="majorBidi" w:cstheme="majorBidi"/>
          <w:sz w:val="24"/>
          <w:szCs w:val="24"/>
        </w:rPr>
        <w:t xml:space="preserve"> tous les résultats expérimentaux obtenus à l’issue des différentes réactions de digestion effectuées.</w:t>
      </w:r>
    </w:p>
    <w:p w:rsidR="00FB4803" w:rsidRDefault="00FB4803" w:rsidP="00FB4803">
      <w:pPr>
        <w:spacing w:line="240" w:lineRule="auto"/>
        <w:jc w:val="both"/>
        <w:rPr>
          <w:rFonts w:asciiTheme="majorBidi" w:hAnsiTheme="majorBidi" w:cstheme="majorBidi"/>
          <w:sz w:val="24"/>
          <w:szCs w:val="24"/>
        </w:rPr>
      </w:pPr>
      <w:r w:rsidRPr="009C1CA3">
        <w:rPr>
          <w:rFonts w:asciiTheme="majorBidi" w:hAnsiTheme="majorBidi" w:cstheme="majorBidi"/>
          <w:sz w:val="24"/>
          <w:szCs w:val="24"/>
        </w:rPr>
        <w:t xml:space="preserve">- Donnez le nombre de fragment(s) que l’on obtiendrait lors des doubles digestions décrites dans le tableau ci-dessous :  </w:t>
      </w:r>
    </w:p>
    <w:tbl>
      <w:tblPr>
        <w:tblStyle w:val="Grilledutableau"/>
        <w:tblW w:w="0" w:type="auto"/>
        <w:tblInd w:w="1526" w:type="dxa"/>
        <w:tblLook w:val="04A0"/>
      </w:tblPr>
      <w:tblGrid>
        <w:gridCol w:w="2197"/>
        <w:gridCol w:w="3152"/>
      </w:tblGrid>
      <w:tr w:rsidR="00FB4803" w:rsidTr="00501DDF">
        <w:trPr>
          <w:trHeight w:val="310"/>
        </w:trPr>
        <w:tc>
          <w:tcPr>
            <w:tcW w:w="2197" w:type="dxa"/>
          </w:tcPr>
          <w:p w:rsidR="00FB4803" w:rsidRDefault="00FB4803" w:rsidP="00501DDF">
            <w:pPr>
              <w:jc w:val="center"/>
              <w:rPr>
                <w:rFonts w:asciiTheme="majorBidi" w:hAnsiTheme="majorBidi" w:cstheme="majorBidi"/>
                <w:sz w:val="24"/>
                <w:szCs w:val="24"/>
              </w:rPr>
            </w:pPr>
            <w:r>
              <w:rPr>
                <w:rFonts w:asciiTheme="majorBidi" w:hAnsiTheme="majorBidi" w:cstheme="majorBidi"/>
                <w:sz w:val="24"/>
                <w:szCs w:val="24"/>
              </w:rPr>
              <w:t>Enzyme de restriction</w:t>
            </w:r>
          </w:p>
        </w:tc>
        <w:tc>
          <w:tcPr>
            <w:tcW w:w="3152" w:type="dxa"/>
          </w:tcPr>
          <w:p w:rsidR="00FB4803" w:rsidRDefault="00FB4803" w:rsidP="00501DDF">
            <w:pPr>
              <w:jc w:val="center"/>
              <w:rPr>
                <w:rFonts w:asciiTheme="majorBidi" w:hAnsiTheme="majorBidi" w:cstheme="majorBidi"/>
                <w:sz w:val="24"/>
                <w:szCs w:val="24"/>
              </w:rPr>
            </w:pPr>
            <w:r>
              <w:rPr>
                <w:rFonts w:asciiTheme="majorBidi" w:hAnsiTheme="majorBidi" w:cstheme="majorBidi"/>
                <w:sz w:val="24"/>
                <w:szCs w:val="24"/>
              </w:rPr>
              <w:t>Nombre de fragments obtenus</w:t>
            </w:r>
          </w:p>
        </w:tc>
      </w:tr>
      <w:tr w:rsidR="00FB4803" w:rsidTr="00501DDF">
        <w:trPr>
          <w:trHeight w:val="310"/>
        </w:trPr>
        <w:tc>
          <w:tcPr>
            <w:tcW w:w="2197" w:type="dxa"/>
          </w:tcPr>
          <w:p w:rsidR="00FB4803" w:rsidRPr="000C058C" w:rsidRDefault="00FB4803" w:rsidP="00501DDF">
            <w:pPr>
              <w:rPr>
                <w:rFonts w:asciiTheme="majorBidi" w:hAnsiTheme="majorBidi" w:cstheme="majorBidi"/>
                <w:sz w:val="24"/>
                <w:szCs w:val="24"/>
              </w:rPr>
            </w:pPr>
            <w:r w:rsidRPr="000C058C">
              <w:rPr>
                <w:rFonts w:asciiTheme="majorBidi" w:hAnsiTheme="majorBidi" w:cstheme="majorBidi"/>
                <w:sz w:val="24"/>
                <w:szCs w:val="24"/>
              </w:rPr>
              <w:t>Eco RI + Bam HI</w:t>
            </w:r>
          </w:p>
        </w:tc>
        <w:tc>
          <w:tcPr>
            <w:tcW w:w="3152" w:type="dxa"/>
          </w:tcPr>
          <w:p w:rsidR="00FB4803" w:rsidRPr="00772853" w:rsidRDefault="00AE0017" w:rsidP="00501DDF">
            <w:pPr>
              <w:jc w:val="center"/>
              <w:rPr>
                <w:rFonts w:asciiTheme="majorBidi" w:hAnsiTheme="majorBidi" w:cstheme="majorBidi"/>
                <w:color w:val="FF0000"/>
                <w:sz w:val="24"/>
                <w:szCs w:val="24"/>
              </w:rPr>
            </w:pPr>
            <w:r>
              <w:rPr>
                <w:rFonts w:asciiTheme="majorBidi" w:hAnsiTheme="majorBidi" w:cstheme="majorBidi"/>
                <w:color w:val="FF0000"/>
                <w:sz w:val="24"/>
                <w:szCs w:val="24"/>
              </w:rPr>
              <w:t>3 fragments</w:t>
            </w:r>
          </w:p>
        </w:tc>
      </w:tr>
      <w:tr w:rsidR="00FB4803" w:rsidTr="00501DDF">
        <w:trPr>
          <w:trHeight w:val="328"/>
        </w:trPr>
        <w:tc>
          <w:tcPr>
            <w:tcW w:w="2197" w:type="dxa"/>
          </w:tcPr>
          <w:p w:rsidR="00FB4803" w:rsidRPr="000C058C" w:rsidRDefault="00FB4803" w:rsidP="00501DDF">
            <w:pPr>
              <w:rPr>
                <w:rFonts w:asciiTheme="majorBidi" w:hAnsiTheme="majorBidi" w:cstheme="majorBidi"/>
                <w:sz w:val="24"/>
                <w:szCs w:val="24"/>
              </w:rPr>
            </w:pPr>
            <w:r w:rsidRPr="000C058C">
              <w:rPr>
                <w:rFonts w:asciiTheme="majorBidi" w:hAnsiTheme="majorBidi" w:cstheme="majorBidi"/>
                <w:sz w:val="24"/>
                <w:szCs w:val="24"/>
              </w:rPr>
              <w:t>Bam HI + Hind III</w:t>
            </w:r>
          </w:p>
        </w:tc>
        <w:tc>
          <w:tcPr>
            <w:tcW w:w="3152" w:type="dxa"/>
          </w:tcPr>
          <w:p w:rsidR="00FB4803" w:rsidRPr="00772853" w:rsidRDefault="00AE0017" w:rsidP="00501DDF">
            <w:pPr>
              <w:jc w:val="center"/>
              <w:rPr>
                <w:rFonts w:asciiTheme="majorBidi" w:hAnsiTheme="majorBidi" w:cstheme="majorBidi"/>
                <w:color w:val="FF0000"/>
                <w:sz w:val="24"/>
                <w:szCs w:val="24"/>
              </w:rPr>
            </w:pPr>
            <w:r>
              <w:rPr>
                <w:rFonts w:asciiTheme="majorBidi" w:hAnsiTheme="majorBidi" w:cstheme="majorBidi"/>
                <w:color w:val="FF0000"/>
                <w:sz w:val="24"/>
                <w:szCs w:val="24"/>
              </w:rPr>
              <w:t>2 fragments</w:t>
            </w:r>
          </w:p>
        </w:tc>
      </w:tr>
      <w:tr w:rsidR="00FB4803" w:rsidTr="00501DDF">
        <w:trPr>
          <w:trHeight w:val="328"/>
        </w:trPr>
        <w:tc>
          <w:tcPr>
            <w:tcW w:w="2197" w:type="dxa"/>
          </w:tcPr>
          <w:p w:rsidR="00FB4803" w:rsidRPr="000C058C" w:rsidRDefault="00FB4803" w:rsidP="00501DDF">
            <w:pPr>
              <w:rPr>
                <w:rFonts w:asciiTheme="majorBidi" w:hAnsiTheme="majorBidi" w:cstheme="majorBidi"/>
                <w:sz w:val="24"/>
                <w:szCs w:val="24"/>
              </w:rPr>
            </w:pPr>
            <w:r w:rsidRPr="000C058C">
              <w:rPr>
                <w:rFonts w:asciiTheme="majorBidi" w:hAnsiTheme="majorBidi" w:cstheme="majorBidi"/>
                <w:sz w:val="24"/>
                <w:szCs w:val="24"/>
              </w:rPr>
              <w:t>Eco RI + Pvu II</w:t>
            </w:r>
          </w:p>
        </w:tc>
        <w:tc>
          <w:tcPr>
            <w:tcW w:w="3152" w:type="dxa"/>
          </w:tcPr>
          <w:p w:rsidR="00FB4803" w:rsidRPr="00772853" w:rsidRDefault="00AE0017" w:rsidP="00501DDF">
            <w:pPr>
              <w:jc w:val="center"/>
              <w:rPr>
                <w:rFonts w:asciiTheme="majorBidi" w:hAnsiTheme="majorBidi" w:cstheme="majorBidi"/>
                <w:color w:val="FF0000"/>
                <w:sz w:val="24"/>
                <w:szCs w:val="24"/>
              </w:rPr>
            </w:pPr>
            <w:r>
              <w:rPr>
                <w:rFonts w:asciiTheme="majorBidi" w:hAnsiTheme="majorBidi" w:cstheme="majorBidi"/>
                <w:color w:val="FF0000"/>
                <w:sz w:val="24"/>
                <w:szCs w:val="24"/>
              </w:rPr>
              <w:t>5 fragments</w:t>
            </w:r>
          </w:p>
        </w:tc>
      </w:tr>
    </w:tbl>
    <w:p w:rsidR="00FB4803" w:rsidRPr="00AE0017" w:rsidRDefault="00AE0017" w:rsidP="00FE6B05">
      <w:pPr>
        <w:rPr>
          <w:color w:val="FF0000"/>
        </w:rPr>
      </w:pPr>
      <w:r w:rsidRPr="00AE0017">
        <w:rPr>
          <w:color w:val="FF0000"/>
        </w:rPr>
        <w:t>Solution</w:t>
      </w:r>
      <w:r>
        <w:rPr>
          <w:color w:val="FF0000"/>
        </w:rPr>
        <w:t> :</w:t>
      </w:r>
    </w:p>
    <w:p w:rsidR="00AE0017" w:rsidRDefault="00AE0017" w:rsidP="00AE0017">
      <w:pPr>
        <w:rPr>
          <w:color w:val="FF0000"/>
          <w:sz w:val="23"/>
          <w:szCs w:val="23"/>
        </w:rPr>
      </w:pPr>
      <w:r w:rsidRPr="00AE0017">
        <w:rPr>
          <w:color w:val="FF0000"/>
          <w:sz w:val="23"/>
          <w:szCs w:val="23"/>
        </w:rPr>
        <w:t xml:space="preserve">Piste 2 : EcoRI ; on obtient deux fragments de la même taille 2,5kb (1pts) </w:t>
      </w:r>
    </w:p>
    <w:p w:rsidR="00AE0017" w:rsidRDefault="00AE0017" w:rsidP="00AE0017">
      <w:pPr>
        <w:rPr>
          <w:color w:val="FF0000"/>
          <w:sz w:val="23"/>
          <w:szCs w:val="23"/>
        </w:rPr>
      </w:pPr>
      <w:r w:rsidRPr="00AE0017">
        <w:rPr>
          <w:color w:val="FF0000"/>
          <w:sz w:val="23"/>
          <w:szCs w:val="23"/>
        </w:rPr>
        <w:t xml:space="preserve">Piste 3 : BamHI : on obtient deux fragments, un de taille 2kb et l’autre 3kb (1pts) </w:t>
      </w:r>
    </w:p>
    <w:p w:rsidR="00AE0017" w:rsidRDefault="00AE0017" w:rsidP="00AE0017">
      <w:pPr>
        <w:rPr>
          <w:color w:val="FF0000"/>
          <w:sz w:val="23"/>
          <w:szCs w:val="23"/>
        </w:rPr>
      </w:pPr>
      <w:r w:rsidRPr="00AE0017">
        <w:rPr>
          <w:color w:val="FF0000"/>
          <w:sz w:val="23"/>
          <w:szCs w:val="23"/>
        </w:rPr>
        <w:t>Piste 4 : HindIII : n’a pas de site</w:t>
      </w:r>
      <w:r>
        <w:rPr>
          <w:color w:val="FF0000"/>
          <w:sz w:val="23"/>
          <w:szCs w:val="23"/>
        </w:rPr>
        <w:t xml:space="preserve"> de coupure sur le plasmide (1</w:t>
      </w:r>
      <w:r w:rsidRPr="00AE0017">
        <w:rPr>
          <w:color w:val="FF0000"/>
          <w:sz w:val="23"/>
          <w:szCs w:val="23"/>
        </w:rPr>
        <w:t xml:space="preserve">pts) </w:t>
      </w:r>
    </w:p>
    <w:p w:rsidR="00AE0017" w:rsidRPr="00AE0017" w:rsidRDefault="00AE0017" w:rsidP="00AE0017">
      <w:pPr>
        <w:rPr>
          <w:color w:val="FF0000"/>
        </w:rPr>
      </w:pPr>
      <w:r w:rsidRPr="00AE0017">
        <w:rPr>
          <w:color w:val="FF0000"/>
          <w:sz w:val="23"/>
          <w:szCs w:val="23"/>
        </w:rPr>
        <w:t>Piste 5 : PvuII : on obtient 4fragments de tailles (0.6kb, 0.9kb, 1.9kb, 1.6kb) (2. pts)</w:t>
      </w:r>
    </w:p>
    <w:p w:rsidR="0035136B" w:rsidRDefault="0035136B" w:rsidP="0035136B">
      <w:pPr>
        <w:spacing w:after="0" w:line="240" w:lineRule="auto"/>
        <w:rPr>
          <w:rFonts w:ascii="Times New Roman" w:eastAsia="Times New Roman" w:hAnsi="Times New Roman" w:cs="Times New Roman"/>
          <w:sz w:val="24"/>
          <w:szCs w:val="24"/>
          <w:lang w:eastAsia="fr-FR"/>
        </w:rPr>
      </w:pPr>
      <w:r w:rsidRPr="005602EB">
        <w:rPr>
          <w:rFonts w:asciiTheme="majorBidi" w:hAnsiTheme="majorBidi" w:cstheme="majorBidi"/>
          <w:b/>
          <w:bCs/>
          <w:sz w:val="24"/>
          <w:szCs w:val="24"/>
          <w:u w:val="single"/>
        </w:rPr>
        <w:t xml:space="preserve">Exercice </w:t>
      </w:r>
      <w:r>
        <w:rPr>
          <w:rFonts w:asciiTheme="majorBidi" w:hAnsiTheme="majorBidi" w:cstheme="majorBidi"/>
          <w:b/>
          <w:bCs/>
          <w:sz w:val="24"/>
          <w:szCs w:val="24"/>
          <w:u w:val="single"/>
        </w:rPr>
        <w:t>3</w:t>
      </w:r>
      <w:r w:rsidRPr="005602EB">
        <w:rPr>
          <w:rFonts w:asciiTheme="majorBidi" w:hAnsiTheme="majorBidi" w:cstheme="majorBidi"/>
          <w:b/>
          <w:bCs/>
          <w:sz w:val="24"/>
          <w:szCs w:val="24"/>
          <w:u w:val="single"/>
        </w:rPr>
        <w:t> :</w:t>
      </w:r>
      <w:r>
        <w:rPr>
          <w:rFonts w:asciiTheme="majorBidi" w:hAnsiTheme="majorBidi" w:cstheme="majorBidi"/>
          <w:sz w:val="24"/>
          <w:szCs w:val="24"/>
        </w:rPr>
        <w:t xml:space="preserve"> </w:t>
      </w:r>
      <w:r w:rsidRPr="0035136B">
        <w:rPr>
          <w:rFonts w:ascii="Times New Roman" w:eastAsia="Times New Roman" w:hAnsi="Times New Roman" w:cs="Times New Roman"/>
          <w:sz w:val="24"/>
          <w:szCs w:val="24"/>
          <w:lang w:eastAsia="fr-FR"/>
        </w:rPr>
        <w:t xml:space="preserve">Un ADN linéaire de 10 000 pb a été obtenu après digestion par l’enzyme de restriction EcoRI. Ce fragment d’ADN est ensuite digéré par différentes enzymes de restriction. Après chacune des digestions, les fragments de restrictions obtenus sont séparés par électrophorèse sur gel d’agarose et visualisés après coloration du gel à l’aide d’un intercalant. La taille des différents fragments observés est précisée ci-dessous. </w:t>
      </w:r>
    </w:p>
    <w:p w:rsidR="0035136B" w:rsidRPr="0035136B" w:rsidRDefault="0035136B" w:rsidP="0035136B">
      <w:pPr>
        <w:spacing w:after="0" w:line="240" w:lineRule="auto"/>
        <w:rPr>
          <w:rFonts w:ascii="Times New Roman" w:eastAsia="Times New Roman" w:hAnsi="Times New Roman" w:cs="Times New Roman"/>
          <w:sz w:val="24"/>
          <w:szCs w:val="24"/>
          <w:lang w:eastAsia="fr-FR"/>
        </w:rPr>
      </w:pPr>
    </w:p>
    <w:p w:rsidR="0035136B" w:rsidRPr="0035136B" w:rsidRDefault="0035136B" w:rsidP="0035136B">
      <w:pPr>
        <w:spacing w:after="0" w:line="240" w:lineRule="auto"/>
        <w:rPr>
          <w:rFonts w:ascii="Times New Roman" w:eastAsia="Times New Roman" w:hAnsi="Times New Roman" w:cs="Times New Roman"/>
          <w:b/>
          <w:bCs/>
          <w:sz w:val="24"/>
          <w:szCs w:val="24"/>
          <w:lang w:eastAsia="fr-FR"/>
        </w:rPr>
      </w:pPr>
      <w:r w:rsidRPr="0035136B">
        <w:rPr>
          <w:rFonts w:ascii="Times New Roman" w:eastAsia="Times New Roman" w:hAnsi="Times New Roman" w:cs="Times New Roman"/>
          <w:b/>
          <w:bCs/>
          <w:sz w:val="24"/>
          <w:szCs w:val="24"/>
          <w:lang w:eastAsia="fr-FR"/>
        </w:rPr>
        <w:t>Enzymes utilisées              Tailles des fragments de restrictions observés (kb)</w:t>
      </w:r>
    </w:p>
    <w:p w:rsidR="0035136B" w:rsidRPr="0035136B" w:rsidRDefault="0035136B" w:rsidP="0035136B">
      <w:pPr>
        <w:tabs>
          <w:tab w:val="left" w:pos="2410"/>
          <w:tab w:val="left" w:pos="2552"/>
          <w:tab w:val="left" w:pos="2835"/>
        </w:tabs>
        <w:spacing w:after="0" w:line="240" w:lineRule="auto"/>
        <w:rPr>
          <w:rFonts w:ascii="Times New Roman" w:eastAsia="Times New Roman" w:hAnsi="Times New Roman" w:cs="Times New Roman"/>
          <w:sz w:val="24"/>
          <w:szCs w:val="24"/>
          <w:lang w:eastAsia="fr-FR"/>
        </w:rPr>
      </w:pPr>
      <w:r w:rsidRPr="0035136B">
        <w:rPr>
          <w:rFonts w:ascii="Times New Roman" w:eastAsia="Times New Roman" w:hAnsi="Times New Roman" w:cs="Times New Roman"/>
          <w:sz w:val="24"/>
          <w:szCs w:val="24"/>
          <w:lang w:eastAsia="fr-FR"/>
        </w:rPr>
        <w:t xml:space="preserve">SacI </w:t>
      </w:r>
      <w:r w:rsidRPr="0035136B">
        <w:rPr>
          <w:rFonts w:ascii="Times New Roman" w:eastAsia="Times New Roman" w:hAnsi="Times New Roman" w:cs="Times New Roman"/>
          <w:b/>
          <w:bCs/>
          <w:sz w:val="24"/>
          <w:szCs w:val="24"/>
          <w:lang w:eastAsia="fr-FR"/>
        </w:rPr>
        <w:t xml:space="preserve">                                   </w:t>
      </w:r>
      <w:r w:rsidRPr="0035136B">
        <w:rPr>
          <w:rFonts w:ascii="Times New Roman" w:eastAsia="Times New Roman" w:hAnsi="Times New Roman" w:cs="Times New Roman"/>
          <w:sz w:val="24"/>
          <w:szCs w:val="24"/>
          <w:lang w:eastAsia="fr-FR"/>
        </w:rPr>
        <w:t xml:space="preserve">7.5 et 1.25 </w:t>
      </w:r>
    </w:p>
    <w:p w:rsidR="0035136B" w:rsidRPr="0035136B" w:rsidRDefault="0035136B" w:rsidP="0035136B">
      <w:pPr>
        <w:spacing w:after="0" w:line="240" w:lineRule="auto"/>
        <w:rPr>
          <w:rFonts w:ascii="Times New Roman" w:eastAsia="Times New Roman" w:hAnsi="Times New Roman" w:cs="Times New Roman"/>
          <w:sz w:val="24"/>
          <w:szCs w:val="24"/>
          <w:lang w:eastAsia="fr-FR"/>
        </w:rPr>
      </w:pPr>
      <w:r w:rsidRPr="0035136B">
        <w:rPr>
          <w:rFonts w:ascii="Times New Roman" w:eastAsia="Times New Roman" w:hAnsi="Times New Roman" w:cs="Times New Roman"/>
          <w:sz w:val="24"/>
          <w:szCs w:val="24"/>
          <w:lang w:eastAsia="fr-FR"/>
        </w:rPr>
        <w:t xml:space="preserve">BamHI </w:t>
      </w:r>
      <w:r>
        <w:rPr>
          <w:rFonts w:ascii="Times New Roman" w:eastAsia="Times New Roman" w:hAnsi="Times New Roman" w:cs="Times New Roman"/>
          <w:sz w:val="24"/>
          <w:szCs w:val="24"/>
          <w:lang w:eastAsia="fr-FR"/>
        </w:rPr>
        <w:t xml:space="preserve">                               </w:t>
      </w:r>
      <w:r w:rsidRPr="0035136B">
        <w:rPr>
          <w:rFonts w:ascii="Times New Roman" w:eastAsia="Times New Roman" w:hAnsi="Times New Roman" w:cs="Times New Roman"/>
          <w:sz w:val="24"/>
          <w:szCs w:val="24"/>
          <w:lang w:eastAsia="fr-FR"/>
        </w:rPr>
        <w:t xml:space="preserve">7.5 et 2.5 </w:t>
      </w:r>
    </w:p>
    <w:p w:rsidR="0035136B" w:rsidRPr="0035136B" w:rsidRDefault="0035136B" w:rsidP="0035136B">
      <w:pPr>
        <w:spacing w:after="0" w:line="240" w:lineRule="auto"/>
        <w:rPr>
          <w:rFonts w:ascii="Times New Roman" w:eastAsia="Times New Roman" w:hAnsi="Times New Roman" w:cs="Times New Roman"/>
          <w:sz w:val="24"/>
          <w:szCs w:val="24"/>
          <w:lang w:eastAsia="fr-FR"/>
        </w:rPr>
      </w:pPr>
      <w:r w:rsidRPr="0035136B">
        <w:rPr>
          <w:rFonts w:ascii="Times New Roman" w:eastAsia="Times New Roman" w:hAnsi="Times New Roman" w:cs="Times New Roman"/>
          <w:sz w:val="24"/>
          <w:szCs w:val="24"/>
          <w:lang w:eastAsia="fr-FR"/>
        </w:rPr>
        <w:t xml:space="preserve">HindIII </w:t>
      </w:r>
      <w:r w:rsidR="003D67A6">
        <w:rPr>
          <w:rFonts w:ascii="Times New Roman" w:eastAsia="Times New Roman" w:hAnsi="Times New Roman" w:cs="Times New Roman"/>
          <w:sz w:val="24"/>
          <w:szCs w:val="24"/>
          <w:lang w:eastAsia="fr-FR"/>
        </w:rPr>
        <w:t xml:space="preserve">                               </w:t>
      </w:r>
      <w:r w:rsidRPr="0035136B">
        <w:rPr>
          <w:rFonts w:ascii="Times New Roman" w:eastAsia="Times New Roman" w:hAnsi="Times New Roman" w:cs="Times New Roman"/>
          <w:sz w:val="24"/>
          <w:szCs w:val="24"/>
          <w:lang w:eastAsia="fr-FR"/>
        </w:rPr>
        <w:t xml:space="preserve">5 et 2.5 </w:t>
      </w:r>
    </w:p>
    <w:p w:rsidR="0035136B" w:rsidRPr="0035136B" w:rsidRDefault="0035136B" w:rsidP="0035136B">
      <w:pPr>
        <w:spacing w:after="0" w:line="240" w:lineRule="auto"/>
        <w:rPr>
          <w:rFonts w:ascii="Times New Roman" w:eastAsia="Times New Roman" w:hAnsi="Times New Roman" w:cs="Times New Roman"/>
          <w:sz w:val="24"/>
          <w:szCs w:val="24"/>
          <w:lang w:eastAsia="fr-FR"/>
        </w:rPr>
      </w:pPr>
      <w:r w:rsidRPr="0035136B">
        <w:rPr>
          <w:rFonts w:ascii="Times New Roman" w:eastAsia="Times New Roman" w:hAnsi="Times New Roman" w:cs="Times New Roman"/>
          <w:sz w:val="24"/>
          <w:szCs w:val="24"/>
          <w:lang w:eastAsia="fr-FR"/>
        </w:rPr>
        <w:t xml:space="preserve">SacI et BamHI </w:t>
      </w:r>
      <w:r w:rsidR="003D67A6">
        <w:rPr>
          <w:rFonts w:ascii="Times New Roman" w:eastAsia="Times New Roman" w:hAnsi="Times New Roman" w:cs="Times New Roman"/>
          <w:sz w:val="24"/>
          <w:szCs w:val="24"/>
          <w:lang w:eastAsia="fr-FR"/>
        </w:rPr>
        <w:t xml:space="preserve">                    </w:t>
      </w:r>
      <w:r w:rsidRPr="0035136B">
        <w:rPr>
          <w:rFonts w:ascii="Times New Roman" w:eastAsia="Times New Roman" w:hAnsi="Times New Roman" w:cs="Times New Roman"/>
          <w:sz w:val="24"/>
          <w:szCs w:val="24"/>
          <w:lang w:eastAsia="fr-FR"/>
        </w:rPr>
        <w:t xml:space="preserve">6.25 et 1.25 </w:t>
      </w:r>
    </w:p>
    <w:p w:rsidR="0035136B" w:rsidRPr="0035136B" w:rsidRDefault="0035136B" w:rsidP="0035136B">
      <w:pPr>
        <w:spacing w:after="0" w:line="240" w:lineRule="auto"/>
        <w:rPr>
          <w:rFonts w:ascii="Times New Roman" w:eastAsia="Times New Roman" w:hAnsi="Times New Roman" w:cs="Times New Roman"/>
          <w:sz w:val="24"/>
          <w:szCs w:val="24"/>
          <w:lang w:eastAsia="fr-FR"/>
        </w:rPr>
      </w:pPr>
      <w:r w:rsidRPr="0035136B">
        <w:rPr>
          <w:rFonts w:ascii="Times New Roman" w:eastAsia="Times New Roman" w:hAnsi="Times New Roman" w:cs="Times New Roman"/>
          <w:sz w:val="24"/>
          <w:szCs w:val="24"/>
          <w:lang w:eastAsia="fr-FR"/>
        </w:rPr>
        <w:t xml:space="preserve">SacI et HindIII </w:t>
      </w:r>
      <w:r>
        <w:rPr>
          <w:rFonts w:ascii="Times New Roman" w:eastAsia="Times New Roman" w:hAnsi="Times New Roman" w:cs="Times New Roman"/>
          <w:sz w:val="24"/>
          <w:szCs w:val="24"/>
          <w:lang w:eastAsia="fr-FR"/>
        </w:rPr>
        <w:t xml:space="preserve">                    </w:t>
      </w:r>
      <w:r w:rsidRPr="0035136B">
        <w:rPr>
          <w:rFonts w:ascii="Times New Roman" w:eastAsia="Times New Roman" w:hAnsi="Times New Roman" w:cs="Times New Roman"/>
          <w:sz w:val="24"/>
          <w:szCs w:val="24"/>
          <w:lang w:eastAsia="fr-FR"/>
        </w:rPr>
        <w:t xml:space="preserve">3.75, 2.5 et 1.25 </w:t>
      </w:r>
    </w:p>
    <w:p w:rsidR="0035136B" w:rsidRPr="0035136B" w:rsidRDefault="0035136B" w:rsidP="0035136B">
      <w:pPr>
        <w:spacing w:after="0" w:line="240" w:lineRule="auto"/>
        <w:rPr>
          <w:rFonts w:ascii="Times New Roman" w:eastAsia="Times New Roman" w:hAnsi="Times New Roman" w:cs="Times New Roman"/>
          <w:sz w:val="24"/>
          <w:szCs w:val="24"/>
          <w:lang w:eastAsia="fr-FR"/>
        </w:rPr>
      </w:pPr>
      <w:r w:rsidRPr="0035136B">
        <w:rPr>
          <w:rFonts w:ascii="Times New Roman" w:eastAsia="Times New Roman" w:hAnsi="Times New Roman" w:cs="Times New Roman"/>
          <w:sz w:val="24"/>
          <w:szCs w:val="24"/>
          <w:lang w:eastAsia="fr-FR"/>
        </w:rPr>
        <w:t xml:space="preserve">BamHI et HindIII </w:t>
      </w:r>
      <w:r>
        <w:rPr>
          <w:rFonts w:ascii="Times New Roman" w:eastAsia="Times New Roman" w:hAnsi="Times New Roman" w:cs="Times New Roman"/>
          <w:sz w:val="24"/>
          <w:szCs w:val="24"/>
          <w:lang w:eastAsia="fr-FR"/>
        </w:rPr>
        <w:t xml:space="preserve">               </w:t>
      </w:r>
      <w:r w:rsidRPr="0035136B">
        <w:rPr>
          <w:rFonts w:ascii="Times New Roman" w:eastAsia="Times New Roman" w:hAnsi="Times New Roman" w:cs="Times New Roman"/>
          <w:sz w:val="24"/>
          <w:szCs w:val="24"/>
          <w:lang w:eastAsia="fr-FR"/>
        </w:rPr>
        <w:t xml:space="preserve">2.5 </w:t>
      </w:r>
    </w:p>
    <w:p w:rsidR="0035136B" w:rsidRDefault="0035136B" w:rsidP="0035136B">
      <w:pPr>
        <w:spacing w:after="0" w:line="240" w:lineRule="auto"/>
        <w:rPr>
          <w:rFonts w:ascii="Times New Roman" w:eastAsia="Times New Roman" w:hAnsi="Times New Roman" w:cs="Times New Roman"/>
          <w:sz w:val="24"/>
          <w:szCs w:val="24"/>
          <w:lang w:eastAsia="fr-FR"/>
        </w:rPr>
      </w:pPr>
      <w:r w:rsidRPr="0035136B">
        <w:rPr>
          <w:rFonts w:ascii="Times New Roman" w:eastAsia="Times New Roman" w:hAnsi="Times New Roman" w:cs="Times New Roman"/>
          <w:sz w:val="24"/>
          <w:szCs w:val="24"/>
          <w:lang w:eastAsia="fr-FR"/>
        </w:rPr>
        <w:t xml:space="preserve">SacI, BamHI et HindIII </w:t>
      </w:r>
      <w:r>
        <w:rPr>
          <w:rFonts w:ascii="Times New Roman" w:eastAsia="Times New Roman" w:hAnsi="Times New Roman" w:cs="Times New Roman"/>
          <w:sz w:val="24"/>
          <w:szCs w:val="24"/>
          <w:lang w:eastAsia="fr-FR"/>
        </w:rPr>
        <w:t xml:space="preserve">      </w:t>
      </w:r>
      <w:r w:rsidRPr="0035136B">
        <w:rPr>
          <w:rFonts w:ascii="Times New Roman" w:eastAsia="Times New Roman" w:hAnsi="Times New Roman" w:cs="Times New Roman"/>
          <w:sz w:val="24"/>
          <w:szCs w:val="24"/>
          <w:lang w:eastAsia="fr-FR"/>
        </w:rPr>
        <w:t xml:space="preserve">2.5 et 1.25 </w:t>
      </w:r>
    </w:p>
    <w:p w:rsidR="0035136B" w:rsidRDefault="0035136B" w:rsidP="0035136B">
      <w:pPr>
        <w:spacing w:after="0" w:line="240" w:lineRule="auto"/>
        <w:rPr>
          <w:rFonts w:asciiTheme="majorBidi" w:hAnsiTheme="majorBidi" w:cstheme="majorBidi"/>
          <w:b/>
          <w:bCs/>
          <w:sz w:val="24"/>
          <w:szCs w:val="24"/>
        </w:rPr>
      </w:pPr>
      <w:r w:rsidRPr="0035136B">
        <w:rPr>
          <w:rFonts w:asciiTheme="majorBidi" w:hAnsiTheme="majorBidi" w:cstheme="majorBidi"/>
          <w:b/>
          <w:bCs/>
          <w:sz w:val="24"/>
          <w:szCs w:val="24"/>
        </w:rPr>
        <w:lastRenderedPageBreak/>
        <w:t xml:space="preserve">Déterminer la carte de restriction du fragment de </w:t>
      </w:r>
      <w:r w:rsidRPr="0035136B">
        <w:rPr>
          <w:rStyle w:val="ls9"/>
          <w:rFonts w:asciiTheme="majorBidi" w:hAnsiTheme="majorBidi" w:cstheme="majorBidi"/>
          <w:b/>
          <w:bCs/>
          <w:sz w:val="24"/>
          <w:szCs w:val="24"/>
        </w:rPr>
        <w:t>10</w:t>
      </w:r>
      <w:r w:rsidRPr="0035136B">
        <w:rPr>
          <w:rFonts w:asciiTheme="majorBidi" w:hAnsiTheme="majorBidi" w:cstheme="majorBidi"/>
          <w:b/>
          <w:bCs/>
          <w:sz w:val="24"/>
          <w:szCs w:val="24"/>
        </w:rPr>
        <w:t xml:space="preserve"> 000 pb</w:t>
      </w:r>
    </w:p>
    <w:p w:rsidR="0035136B" w:rsidRPr="0035136B" w:rsidRDefault="0035136B" w:rsidP="0035136B">
      <w:pPr>
        <w:spacing w:after="0" w:line="240" w:lineRule="auto"/>
        <w:rPr>
          <w:rFonts w:asciiTheme="majorBidi" w:eastAsia="Times New Roman" w:hAnsiTheme="majorBidi" w:cstheme="majorBidi"/>
          <w:b/>
          <w:bCs/>
          <w:sz w:val="28"/>
          <w:szCs w:val="28"/>
          <w:lang w:eastAsia="fr-FR"/>
        </w:rPr>
      </w:pPr>
    </w:p>
    <w:p w:rsidR="00252779" w:rsidRPr="00117D76" w:rsidRDefault="001368C0" w:rsidP="00117D76">
      <w:pPr>
        <w:spacing w:line="240" w:lineRule="auto"/>
        <w:rPr>
          <w:rFonts w:asciiTheme="majorBidi" w:hAnsiTheme="majorBidi" w:cstheme="majorBidi"/>
          <w:b/>
          <w:bCs/>
          <w:sz w:val="24"/>
          <w:szCs w:val="24"/>
        </w:rPr>
      </w:pPr>
      <w:r w:rsidRPr="00117D76">
        <w:rPr>
          <w:rFonts w:asciiTheme="majorBidi" w:hAnsiTheme="majorBidi" w:cstheme="majorBidi"/>
          <w:b/>
          <w:bCs/>
          <w:sz w:val="24"/>
          <w:szCs w:val="24"/>
        </w:rPr>
        <w:t>Question</w:t>
      </w:r>
      <w:r w:rsidR="00117D76">
        <w:rPr>
          <w:rFonts w:asciiTheme="majorBidi" w:hAnsiTheme="majorBidi" w:cstheme="majorBidi"/>
          <w:b/>
          <w:bCs/>
          <w:sz w:val="24"/>
          <w:szCs w:val="24"/>
        </w:rPr>
        <w:t> :</w:t>
      </w:r>
    </w:p>
    <w:p w:rsidR="001368C0" w:rsidRDefault="001368C0" w:rsidP="001368C0">
      <w:pPr>
        <w:spacing w:line="240" w:lineRule="auto"/>
        <w:rPr>
          <w:rFonts w:asciiTheme="majorBidi" w:hAnsiTheme="majorBidi" w:cstheme="majorBidi"/>
          <w:sz w:val="24"/>
          <w:szCs w:val="24"/>
        </w:rPr>
      </w:pPr>
      <w:r w:rsidRPr="001368C0">
        <w:rPr>
          <w:rFonts w:asciiTheme="majorBidi" w:hAnsiTheme="majorBidi" w:cstheme="majorBidi"/>
          <w:sz w:val="24"/>
          <w:szCs w:val="24"/>
        </w:rPr>
        <w:t>1-Quelles sont les éléments nécessaires au séquençage de Sanger ?</w:t>
      </w:r>
    </w:p>
    <w:p w:rsidR="00823E5A" w:rsidRDefault="00823E5A" w:rsidP="001368C0">
      <w:pPr>
        <w:spacing w:line="240" w:lineRule="auto"/>
        <w:rPr>
          <w:rFonts w:asciiTheme="majorBidi" w:hAnsiTheme="majorBidi" w:cstheme="majorBidi"/>
          <w:color w:val="FF0000"/>
          <w:sz w:val="24"/>
          <w:szCs w:val="24"/>
        </w:rPr>
      </w:pPr>
      <w:r>
        <w:rPr>
          <w:rFonts w:asciiTheme="majorBidi" w:hAnsiTheme="majorBidi" w:cstheme="majorBidi"/>
          <w:color w:val="FF0000"/>
          <w:sz w:val="24"/>
          <w:szCs w:val="24"/>
        </w:rPr>
        <w:t>-</w:t>
      </w:r>
      <w:r w:rsidRPr="00823E5A">
        <w:rPr>
          <w:rFonts w:asciiTheme="majorBidi" w:hAnsiTheme="majorBidi" w:cstheme="majorBidi"/>
          <w:color w:val="FF0000"/>
          <w:sz w:val="24"/>
          <w:szCs w:val="24"/>
        </w:rPr>
        <w:t xml:space="preserve">ADN matrice simple brin </w:t>
      </w:r>
    </w:p>
    <w:p w:rsidR="00823E5A" w:rsidRDefault="00823E5A" w:rsidP="001368C0">
      <w:pPr>
        <w:spacing w:line="240" w:lineRule="auto"/>
        <w:rPr>
          <w:rFonts w:asciiTheme="majorBidi" w:hAnsiTheme="majorBidi" w:cstheme="majorBidi"/>
          <w:color w:val="FF0000"/>
          <w:sz w:val="24"/>
          <w:szCs w:val="24"/>
        </w:rPr>
      </w:pPr>
      <w:r>
        <w:rPr>
          <w:rFonts w:asciiTheme="majorBidi" w:hAnsiTheme="majorBidi" w:cstheme="majorBidi"/>
          <w:color w:val="FF0000"/>
          <w:sz w:val="24"/>
          <w:szCs w:val="24"/>
        </w:rPr>
        <w:t>-les DNTP</w:t>
      </w:r>
    </w:p>
    <w:p w:rsidR="00823E5A" w:rsidRDefault="00823E5A" w:rsidP="001368C0">
      <w:pPr>
        <w:spacing w:line="240" w:lineRule="auto"/>
        <w:rPr>
          <w:rFonts w:asciiTheme="majorBidi" w:hAnsiTheme="majorBidi" w:cstheme="majorBidi"/>
          <w:color w:val="FF0000"/>
          <w:sz w:val="24"/>
          <w:szCs w:val="24"/>
        </w:rPr>
      </w:pPr>
      <w:r>
        <w:rPr>
          <w:rFonts w:asciiTheme="majorBidi" w:hAnsiTheme="majorBidi" w:cstheme="majorBidi"/>
          <w:color w:val="FF0000"/>
          <w:sz w:val="24"/>
          <w:szCs w:val="24"/>
        </w:rPr>
        <w:t>-les DDNTP</w:t>
      </w:r>
    </w:p>
    <w:p w:rsidR="00823E5A" w:rsidRDefault="00823E5A" w:rsidP="001368C0">
      <w:pPr>
        <w:spacing w:line="240" w:lineRule="auto"/>
        <w:rPr>
          <w:rFonts w:asciiTheme="majorBidi" w:hAnsiTheme="majorBidi" w:cstheme="majorBidi"/>
          <w:color w:val="FF0000"/>
          <w:sz w:val="24"/>
          <w:szCs w:val="24"/>
        </w:rPr>
      </w:pPr>
      <w:r>
        <w:rPr>
          <w:rFonts w:asciiTheme="majorBidi" w:hAnsiTheme="majorBidi" w:cstheme="majorBidi"/>
          <w:color w:val="FF0000"/>
          <w:sz w:val="24"/>
          <w:szCs w:val="24"/>
        </w:rPr>
        <w:t>-les amorces</w:t>
      </w:r>
    </w:p>
    <w:p w:rsidR="00823E5A" w:rsidRPr="00823E5A" w:rsidRDefault="00823E5A" w:rsidP="001368C0">
      <w:pPr>
        <w:spacing w:line="240" w:lineRule="auto"/>
        <w:rPr>
          <w:rFonts w:asciiTheme="majorBidi" w:hAnsiTheme="majorBidi" w:cstheme="majorBidi"/>
          <w:color w:val="FF0000"/>
          <w:sz w:val="24"/>
          <w:szCs w:val="24"/>
        </w:rPr>
      </w:pPr>
      <w:r>
        <w:rPr>
          <w:rFonts w:asciiTheme="majorBidi" w:hAnsiTheme="majorBidi" w:cstheme="majorBidi"/>
          <w:color w:val="FF0000"/>
          <w:sz w:val="24"/>
          <w:szCs w:val="24"/>
        </w:rPr>
        <w:t>-</w:t>
      </w:r>
      <w:r w:rsidR="005E4BE5">
        <w:rPr>
          <w:rFonts w:asciiTheme="majorBidi" w:hAnsiTheme="majorBidi" w:cstheme="majorBidi"/>
          <w:color w:val="FF0000"/>
          <w:sz w:val="24"/>
          <w:szCs w:val="24"/>
        </w:rPr>
        <w:t>taq ou ADN polymerase</w:t>
      </w:r>
    </w:p>
    <w:p w:rsidR="001368C0" w:rsidRPr="005E4BE5" w:rsidRDefault="001368C0" w:rsidP="001368C0">
      <w:pPr>
        <w:spacing w:line="240" w:lineRule="auto"/>
        <w:rPr>
          <w:rFonts w:asciiTheme="majorBidi" w:hAnsiTheme="majorBidi" w:cstheme="majorBidi"/>
          <w:color w:val="FF0000"/>
          <w:sz w:val="24"/>
          <w:szCs w:val="24"/>
        </w:rPr>
      </w:pPr>
      <w:r w:rsidRPr="001368C0">
        <w:rPr>
          <w:rFonts w:asciiTheme="majorBidi" w:hAnsiTheme="majorBidi" w:cstheme="majorBidi"/>
          <w:sz w:val="24"/>
          <w:szCs w:val="24"/>
        </w:rPr>
        <w:t xml:space="preserve">2-Quelle est la différence entre un ddntp et dntp ? </w:t>
      </w:r>
      <w:r w:rsidR="005E4BE5">
        <w:rPr>
          <w:rFonts w:asciiTheme="majorBidi" w:hAnsiTheme="majorBidi" w:cstheme="majorBidi"/>
          <w:sz w:val="24"/>
          <w:szCs w:val="24"/>
        </w:rPr>
        <w:t xml:space="preserve">les </w:t>
      </w:r>
      <w:r w:rsidR="005E4BE5" w:rsidRPr="005E4BE5">
        <w:rPr>
          <w:rFonts w:asciiTheme="majorBidi" w:hAnsiTheme="majorBidi" w:cstheme="majorBidi"/>
          <w:color w:val="FF0000"/>
          <w:sz w:val="24"/>
          <w:szCs w:val="24"/>
        </w:rPr>
        <w:t xml:space="preserve">ddntp sont dépourvus d’un groupement OH à la position 3’ du sucre  </w:t>
      </w:r>
    </w:p>
    <w:p w:rsidR="001368C0" w:rsidRPr="001368C0" w:rsidRDefault="001368C0" w:rsidP="001368C0">
      <w:pPr>
        <w:spacing w:line="240" w:lineRule="auto"/>
        <w:rPr>
          <w:rFonts w:asciiTheme="majorBidi" w:hAnsiTheme="majorBidi" w:cstheme="majorBidi"/>
          <w:sz w:val="24"/>
          <w:szCs w:val="24"/>
        </w:rPr>
      </w:pPr>
      <w:r w:rsidRPr="001368C0">
        <w:rPr>
          <w:rFonts w:asciiTheme="majorBidi" w:hAnsiTheme="majorBidi" w:cstheme="majorBidi"/>
          <w:sz w:val="24"/>
          <w:szCs w:val="24"/>
        </w:rPr>
        <w:t xml:space="preserve">3-Expliquer la nomenclature des enzymes de restriction suivants : BamHI </w:t>
      </w:r>
      <w:r>
        <w:rPr>
          <w:rFonts w:asciiTheme="majorBidi" w:hAnsiTheme="majorBidi" w:cstheme="majorBidi"/>
          <w:sz w:val="24"/>
          <w:szCs w:val="24"/>
        </w:rPr>
        <w:t>et</w:t>
      </w:r>
      <w:r w:rsidRPr="001368C0">
        <w:rPr>
          <w:rFonts w:asciiTheme="majorBidi" w:hAnsiTheme="majorBidi" w:cstheme="majorBidi"/>
          <w:sz w:val="24"/>
          <w:szCs w:val="24"/>
        </w:rPr>
        <w:t xml:space="preserve"> MboI ?</w:t>
      </w:r>
      <w:r w:rsidR="005E4BE5">
        <w:rPr>
          <w:rFonts w:asciiTheme="majorBidi" w:hAnsiTheme="majorBidi" w:cstheme="majorBidi"/>
          <w:sz w:val="24"/>
          <w:szCs w:val="24"/>
        </w:rPr>
        <w:t xml:space="preserve"> </w:t>
      </w:r>
      <w:r w:rsidR="005E4BE5" w:rsidRPr="005E4BE5">
        <w:rPr>
          <w:rFonts w:asciiTheme="majorBidi" w:hAnsiTheme="majorBidi" w:cstheme="majorBidi"/>
          <w:color w:val="FF0000"/>
          <w:sz w:val="24"/>
          <w:szCs w:val="24"/>
        </w:rPr>
        <w:t>voir cour</w:t>
      </w:r>
    </w:p>
    <w:p w:rsidR="001368C0" w:rsidRPr="001368C0" w:rsidRDefault="001368C0" w:rsidP="001368C0">
      <w:pPr>
        <w:spacing w:line="240" w:lineRule="auto"/>
        <w:rPr>
          <w:rFonts w:asciiTheme="majorBidi" w:hAnsiTheme="majorBidi" w:cstheme="majorBidi"/>
          <w:sz w:val="24"/>
          <w:szCs w:val="24"/>
        </w:rPr>
      </w:pPr>
      <w:r w:rsidRPr="001368C0">
        <w:rPr>
          <w:rFonts w:asciiTheme="majorBidi" w:hAnsiTheme="majorBidi" w:cstheme="majorBidi"/>
          <w:sz w:val="24"/>
          <w:szCs w:val="24"/>
        </w:rPr>
        <w:t xml:space="preserve">4-Expliquer comment la sélection des bactéries transformées se faite,  en utilisant comme vecteur de clonage le plasmide PUC19 </w:t>
      </w:r>
      <w:r w:rsidRPr="005E4BE5">
        <w:rPr>
          <w:rFonts w:asciiTheme="majorBidi" w:hAnsiTheme="majorBidi" w:cstheme="majorBidi"/>
          <w:color w:val="FF0000"/>
          <w:sz w:val="24"/>
          <w:szCs w:val="24"/>
        </w:rPr>
        <w:t>?</w:t>
      </w:r>
      <w:r w:rsidR="005E4BE5" w:rsidRPr="005E4BE5">
        <w:rPr>
          <w:rFonts w:asciiTheme="majorBidi" w:hAnsiTheme="majorBidi" w:cstheme="majorBidi"/>
          <w:color w:val="FF0000"/>
          <w:sz w:val="24"/>
          <w:szCs w:val="24"/>
        </w:rPr>
        <w:t xml:space="preserve"> Voir cour</w:t>
      </w:r>
      <w:r w:rsidR="005E4BE5">
        <w:rPr>
          <w:rFonts w:asciiTheme="majorBidi" w:hAnsiTheme="majorBidi" w:cstheme="majorBidi"/>
          <w:sz w:val="24"/>
          <w:szCs w:val="24"/>
        </w:rPr>
        <w:t xml:space="preserve"> </w:t>
      </w:r>
    </w:p>
    <w:p w:rsidR="001368C0" w:rsidRDefault="001368C0" w:rsidP="000B550A">
      <w:pPr>
        <w:jc w:val="center"/>
      </w:pPr>
    </w:p>
    <w:p w:rsidR="007F2E25" w:rsidRDefault="007F2E25" w:rsidP="000B550A">
      <w:pPr>
        <w:jc w:val="center"/>
      </w:pPr>
    </w:p>
    <w:p w:rsidR="007F2E25" w:rsidRDefault="007F2E25" w:rsidP="000B550A">
      <w:pPr>
        <w:jc w:val="center"/>
      </w:pPr>
    </w:p>
    <w:p w:rsidR="007F2E25" w:rsidRDefault="007F2E25" w:rsidP="000B550A">
      <w:pPr>
        <w:jc w:val="center"/>
      </w:pPr>
    </w:p>
    <w:p w:rsidR="007F2E25" w:rsidRDefault="007F2E25" w:rsidP="000B550A">
      <w:pPr>
        <w:jc w:val="center"/>
      </w:pPr>
    </w:p>
    <w:p w:rsidR="007F2E25" w:rsidRDefault="007F2E25" w:rsidP="000B550A">
      <w:pPr>
        <w:jc w:val="center"/>
      </w:pPr>
    </w:p>
    <w:p w:rsidR="007F2E25" w:rsidRDefault="007F2E25" w:rsidP="000B550A">
      <w:pPr>
        <w:jc w:val="center"/>
      </w:pPr>
    </w:p>
    <w:p w:rsidR="007F2E25" w:rsidRDefault="007F2E25" w:rsidP="003D67A6"/>
    <w:p w:rsidR="007F2E25" w:rsidRDefault="007F2E25" w:rsidP="000B550A">
      <w:pPr>
        <w:jc w:val="center"/>
      </w:pPr>
    </w:p>
    <w:p w:rsidR="0020426F" w:rsidRDefault="0020426F" w:rsidP="0020426F">
      <w:pPr>
        <w:spacing w:after="0" w:line="240" w:lineRule="auto"/>
      </w:pPr>
    </w:p>
    <w:p w:rsidR="007F2E25" w:rsidRDefault="007F2E25" w:rsidP="007F2E25">
      <w:pPr>
        <w:jc w:val="center"/>
      </w:pPr>
    </w:p>
    <w:sectPr w:rsidR="007F2E25" w:rsidSect="006A7E7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166" w:rsidRDefault="00867166" w:rsidP="00B3480A">
      <w:pPr>
        <w:spacing w:after="0" w:line="240" w:lineRule="auto"/>
      </w:pPr>
      <w:r>
        <w:separator/>
      </w:r>
    </w:p>
  </w:endnote>
  <w:endnote w:type="continuationSeparator" w:id="1">
    <w:p w:rsidR="00867166" w:rsidRDefault="00867166" w:rsidP="00B348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CAB" w:rsidRDefault="006A5CAB">
    <w:pPr>
      <w:pStyle w:val="Pieddepage"/>
    </w:pPr>
    <w:r>
      <w:t>Bon courage                                                             Dr. Karouche 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166" w:rsidRDefault="00867166" w:rsidP="00B3480A">
      <w:pPr>
        <w:spacing w:after="0" w:line="240" w:lineRule="auto"/>
      </w:pPr>
      <w:r>
        <w:separator/>
      </w:r>
    </w:p>
  </w:footnote>
  <w:footnote w:type="continuationSeparator" w:id="1">
    <w:p w:rsidR="00867166" w:rsidRDefault="00867166" w:rsidP="00B348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80A" w:rsidRDefault="00B3480A" w:rsidP="00B3480A">
    <w:pPr>
      <w:pStyle w:val="En-tte"/>
      <w:jc w:val="center"/>
      <w:rPr>
        <w:rFonts w:ascii="Times New Roman" w:eastAsia="Times New Roman" w:hAnsi="Times New Roman" w:cs="Times New Roman"/>
        <w:b/>
        <w:bCs/>
        <w:lang w:eastAsia="fr-FR"/>
      </w:rPr>
    </w:pPr>
    <w:r w:rsidRPr="00863239">
      <w:rPr>
        <w:rFonts w:ascii="Times New Roman" w:eastAsia="Times New Roman" w:hAnsi="Times New Roman" w:cs="Times New Roman"/>
        <w:b/>
        <w:bCs/>
        <w:lang w:eastAsia="fr-FR"/>
      </w:rPr>
      <w:t>Université Larbi B</w:t>
    </w:r>
    <w:r>
      <w:rPr>
        <w:rFonts w:ascii="Times New Roman" w:eastAsia="Times New Roman" w:hAnsi="Times New Roman" w:cs="Times New Roman"/>
        <w:b/>
        <w:bCs/>
        <w:lang w:eastAsia="fr-FR"/>
      </w:rPr>
      <w:t xml:space="preserve">en Mhidi </w:t>
    </w:r>
    <w:r w:rsidRPr="00863239">
      <w:rPr>
        <w:rFonts w:ascii="Times New Roman" w:eastAsia="Times New Roman" w:hAnsi="Times New Roman" w:cs="Times New Roman"/>
        <w:b/>
        <w:bCs/>
        <w:lang w:eastAsia="fr-FR"/>
      </w:rPr>
      <w:t>Oum El Bouaghi</w:t>
    </w:r>
  </w:p>
  <w:p w:rsidR="00B3480A" w:rsidRPr="0016062F" w:rsidRDefault="00B3480A" w:rsidP="00B3480A">
    <w:pPr>
      <w:pStyle w:val="En-tte"/>
      <w:jc w:val="center"/>
      <w:rPr>
        <w:rFonts w:ascii="Times New Roman" w:eastAsia="Times New Roman" w:hAnsi="Times New Roman" w:cs="Times New Roman"/>
        <w:b/>
        <w:bCs/>
        <w:lang w:eastAsia="fr-FR"/>
      </w:rPr>
    </w:pPr>
    <w:r>
      <w:rPr>
        <w:b/>
        <w:bCs/>
      </w:rPr>
      <w:t>M2 Biochimie appliquée</w:t>
    </w:r>
  </w:p>
  <w:p w:rsidR="00B3480A" w:rsidRDefault="00B3480A">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efaultTabStop w:val="708"/>
  <w:hyphenationZone w:val="425"/>
  <w:characterSpacingControl w:val="doNotCompress"/>
  <w:footnotePr>
    <w:footnote w:id="0"/>
    <w:footnote w:id="1"/>
  </w:footnotePr>
  <w:endnotePr>
    <w:endnote w:id="0"/>
    <w:endnote w:id="1"/>
  </w:endnotePr>
  <w:compat/>
  <w:rsids>
    <w:rsidRoot w:val="00B3425A"/>
    <w:rsid w:val="000B550A"/>
    <w:rsid w:val="000E7BC7"/>
    <w:rsid w:val="00117D76"/>
    <w:rsid w:val="001368C0"/>
    <w:rsid w:val="001B342E"/>
    <w:rsid w:val="001E2686"/>
    <w:rsid w:val="0020426F"/>
    <w:rsid w:val="00252779"/>
    <w:rsid w:val="002E3221"/>
    <w:rsid w:val="0035136B"/>
    <w:rsid w:val="003C427F"/>
    <w:rsid w:val="003D67A6"/>
    <w:rsid w:val="005E4BE5"/>
    <w:rsid w:val="006A5CAB"/>
    <w:rsid w:val="006A7E7B"/>
    <w:rsid w:val="007755A2"/>
    <w:rsid w:val="007B5ED9"/>
    <w:rsid w:val="007F2E25"/>
    <w:rsid w:val="00823E5A"/>
    <w:rsid w:val="00867166"/>
    <w:rsid w:val="00AE0017"/>
    <w:rsid w:val="00B3425A"/>
    <w:rsid w:val="00B3480A"/>
    <w:rsid w:val="00B66C7B"/>
    <w:rsid w:val="00E23C5F"/>
    <w:rsid w:val="00FB4803"/>
    <w:rsid w:val="00FE6B0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E7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sf">
    <w:name w:val="lsf"/>
    <w:basedOn w:val="Policepardfaut"/>
    <w:rsid w:val="00B3425A"/>
  </w:style>
  <w:style w:type="character" w:customStyle="1" w:styleId="fs2">
    <w:name w:val="fs2"/>
    <w:basedOn w:val="Policepardfaut"/>
    <w:rsid w:val="00B3425A"/>
  </w:style>
  <w:style w:type="character" w:customStyle="1" w:styleId="ff2">
    <w:name w:val="ff2"/>
    <w:basedOn w:val="Policepardfaut"/>
    <w:rsid w:val="00B3425A"/>
  </w:style>
  <w:style w:type="character" w:customStyle="1" w:styleId="ff1">
    <w:name w:val="ff1"/>
    <w:basedOn w:val="Policepardfaut"/>
    <w:rsid w:val="00B3425A"/>
  </w:style>
  <w:style w:type="character" w:customStyle="1" w:styleId="ls10">
    <w:name w:val="ls10"/>
    <w:basedOn w:val="Policepardfaut"/>
    <w:rsid w:val="00B3425A"/>
  </w:style>
  <w:style w:type="character" w:customStyle="1" w:styleId="ff3">
    <w:name w:val="ff3"/>
    <w:basedOn w:val="Policepardfaut"/>
    <w:rsid w:val="00B3425A"/>
  </w:style>
  <w:style w:type="character" w:customStyle="1" w:styleId="ff8">
    <w:name w:val="ff8"/>
    <w:basedOn w:val="Policepardfaut"/>
    <w:rsid w:val="00B3425A"/>
  </w:style>
  <w:style w:type="character" w:customStyle="1" w:styleId="lsc">
    <w:name w:val="lsc"/>
    <w:basedOn w:val="Policepardfaut"/>
    <w:rsid w:val="00B3425A"/>
  </w:style>
  <w:style w:type="character" w:customStyle="1" w:styleId="ls4">
    <w:name w:val="ls4"/>
    <w:basedOn w:val="Policepardfaut"/>
    <w:rsid w:val="00B3425A"/>
  </w:style>
  <w:style w:type="character" w:customStyle="1" w:styleId="ff6">
    <w:name w:val="ff6"/>
    <w:basedOn w:val="Policepardfaut"/>
    <w:rsid w:val="000B550A"/>
  </w:style>
  <w:style w:type="paragraph" w:styleId="Textedebulles">
    <w:name w:val="Balloon Text"/>
    <w:basedOn w:val="Normal"/>
    <w:link w:val="TextedebullesCar"/>
    <w:uiPriority w:val="99"/>
    <w:semiHidden/>
    <w:unhideWhenUsed/>
    <w:rsid w:val="000B55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550A"/>
    <w:rPr>
      <w:rFonts w:ascii="Tahoma" w:hAnsi="Tahoma" w:cs="Tahoma"/>
      <w:sz w:val="16"/>
      <w:szCs w:val="16"/>
    </w:rPr>
  </w:style>
  <w:style w:type="character" w:customStyle="1" w:styleId="fc1">
    <w:name w:val="fc1"/>
    <w:basedOn w:val="Policepardfaut"/>
    <w:rsid w:val="000B550A"/>
  </w:style>
  <w:style w:type="character" w:customStyle="1" w:styleId="ff5">
    <w:name w:val="ff5"/>
    <w:basedOn w:val="Policepardfaut"/>
    <w:rsid w:val="002E3221"/>
  </w:style>
  <w:style w:type="character" w:customStyle="1" w:styleId="ls1a">
    <w:name w:val="ls1a"/>
    <w:basedOn w:val="Policepardfaut"/>
    <w:rsid w:val="002E3221"/>
  </w:style>
  <w:style w:type="character" w:customStyle="1" w:styleId="lsd">
    <w:name w:val="lsd"/>
    <w:basedOn w:val="Policepardfaut"/>
    <w:rsid w:val="002E3221"/>
  </w:style>
  <w:style w:type="character" w:customStyle="1" w:styleId="ls13">
    <w:name w:val="ls13"/>
    <w:basedOn w:val="Policepardfaut"/>
    <w:rsid w:val="002E3221"/>
  </w:style>
  <w:style w:type="character" w:customStyle="1" w:styleId="fc0">
    <w:name w:val="fc0"/>
    <w:basedOn w:val="Policepardfaut"/>
    <w:rsid w:val="002E3221"/>
  </w:style>
  <w:style w:type="table" w:styleId="Grilledutableau">
    <w:name w:val="Table Grid"/>
    <w:basedOn w:val="TableauNormal"/>
    <w:uiPriority w:val="59"/>
    <w:rsid w:val="00FB48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B3480A"/>
    <w:pPr>
      <w:tabs>
        <w:tab w:val="center" w:pos="4536"/>
        <w:tab w:val="right" w:pos="9072"/>
      </w:tabs>
      <w:spacing w:after="0" w:line="240" w:lineRule="auto"/>
    </w:pPr>
  </w:style>
  <w:style w:type="character" w:customStyle="1" w:styleId="En-tteCar">
    <w:name w:val="En-tête Car"/>
    <w:basedOn w:val="Policepardfaut"/>
    <w:link w:val="En-tte"/>
    <w:uiPriority w:val="99"/>
    <w:rsid w:val="00B3480A"/>
  </w:style>
  <w:style w:type="paragraph" w:styleId="Pieddepage">
    <w:name w:val="footer"/>
    <w:basedOn w:val="Normal"/>
    <w:link w:val="PieddepageCar"/>
    <w:uiPriority w:val="99"/>
    <w:semiHidden/>
    <w:unhideWhenUsed/>
    <w:rsid w:val="00B3480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3480A"/>
  </w:style>
  <w:style w:type="character" w:customStyle="1" w:styleId="ls9">
    <w:name w:val="ls9"/>
    <w:basedOn w:val="Policepardfaut"/>
    <w:rsid w:val="0035136B"/>
  </w:style>
</w:styles>
</file>

<file path=word/webSettings.xml><?xml version="1.0" encoding="utf-8"?>
<w:webSettings xmlns:r="http://schemas.openxmlformats.org/officeDocument/2006/relationships" xmlns:w="http://schemas.openxmlformats.org/wordprocessingml/2006/main">
  <w:divs>
    <w:div w:id="852115431">
      <w:bodyDiv w:val="1"/>
      <w:marLeft w:val="0"/>
      <w:marRight w:val="0"/>
      <w:marTop w:val="0"/>
      <w:marBottom w:val="0"/>
      <w:divBdr>
        <w:top w:val="none" w:sz="0" w:space="0" w:color="auto"/>
        <w:left w:val="none" w:sz="0" w:space="0" w:color="auto"/>
        <w:bottom w:val="none" w:sz="0" w:space="0" w:color="auto"/>
        <w:right w:val="none" w:sz="0" w:space="0" w:color="auto"/>
      </w:divBdr>
      <w:divsChild>
        <w:div w:id="152449435">
          <w:marLeft w:val="0"/>
          <w:marRight w:val="0"/>
          <w:marTop w:val="0"/>
          <w:marBottom w:val="0"/>
          <w:divBdr>
            <w:top w:val="none" w:sz="0" w:space="0" w:color="auto"/>
            <w:left w:val="none" w:sz="0" w:space="0" w:color="auto"/>
            <w:bottom w:val="none" w:sz="0" w:space="0" w:color="auto"/>
            <w:right w:val="none" w:sz="0" w:space="0" w:color="auto"/>
          </w:divBdr>
        </w:div>
        <w:div w:id="330179062">
          <w:marLeft w:val="0"/>
          <w:marRight w:val="0"/>
          <w:marTop w:val="0"/>
          <w:marBottom w:val="0"/>
          <w:divBdr>
            <w:top w:val="none" w:sz="0" w:space="0" w:color="auto"/>
            <w:left w:val="none" w:sz="0" w:space="0" w:color="auto"/>
            <w:bottom w:val="none" w:sz="0" w:space="0" w:color="auto"/>
            <w:right w:val="none" w:sz="0" w:space="0" w:color="auto"/>
          </w:divBdr>
        </w:div>
        <w:div w:id="1539972276">
          <w:marLeft w:val="0"/>
          <w:marRight w:val="0"/>
          <w:marTop w:val="0"/>
          <w:marBottom w:val="0"/>
          <w:divBdr>
            <w:top w:val="none" w:sz="0" w:space="0" w:color="auto"/>
            <w:left w:val="none" w:sz="0" w:space="0" w:color="auto"/>
            <w:bottom w:val="none" w:sz="0" w:space="0" w:color="auto"/>
            <w:right w:val="none" w:sz="0" w:space="0" w:color="auto"/>
          </w:divBdr>
        </w:div>
        <w:div w:id="811755209">
          <w:marLeft w:val="0"/>
          <w:marRight w:val="0"/>
          <w:marTop w:val="0"/>
          <w:marBottom w:val="0"/>
          <w:divBdr>
            <w:top w:val="none" w:sz="0" w:space="0" w:color="auto"/>
            <w:left w:val="none" w:sz="0" w:space="0" w:color="auto"/>
            <w:bottom w:val="none" w:sz="0" w:space="0" w:color="auto"/>
            <w:right w:val="none" w:sz="0" w:space="0" w:color="auto"/>
          </w:divBdr>
        </w:div>
        <w:div w:id="1655719105">
          <w:marLeft w:val="0"/>
          <w:marRight w:val="0"/>
          <w:marTop w:val="0"/>
          <w:marBottom w:val="0"/>
          <w:divBdr>
            <w:top w:val="none" w:sz="0" w:space="0" w:color="auto"/>
            <w:left w:val="none" w:sz="0" w:space="0" w:color="auto"/>
            <w:bottom w:val="none" w:sz="0" w:space="0" w:color="auto"/>
            <w:right w:val="none" w:sz="0" w:space="0" w:color="auto"/>
          </w:divBdr>
        </w:div>
      </w:divsChild>
    </w:div>
    <w:div w:id="1201356818">
      <w:bodyDiv w:val="1"/>
      <w:marLeft w:val="0"/>
      <w:marRight w:val="0"/>
      <w:marTop w:val="0"/>
      <w:marBottom w:val="0"/>
      <w:divBdr>
        <w:top w:val="none" w:sz="0" w:space="0" w:color="auto"/>
        <w:left w:val="none" w:sz="0" w:space="0" w:color="auto"/>
        <w:bottom w:val="none" w:sz="0" w:space="0" w:color="auto"/>
        <w:right w:val="none" w:sz="0" w:space="0" w:color="auto"/>
      </w:divBdr>
      <w:divsChild>
        <w:div w:id="335498040">
          <w:marLeft w:val="0"/>
          <w:marRight w:val="0"/>
          <w:marTop w:val="0"/>
          <w:marBottom w:val="0"/>
          <w:divBdr>
            <w:top w:val="none" w:sz="0" w:space="0" w:color="auto"/>
            <w:left w:val="none" w:sz="0" w:space="0" w:color="auto"/>
            <w:bottom w:val="none" w:sz="0" w:space="0" w:color="auto"/>
            <w:right w:val="none" w:sz="0" w:space="0" w:color="auto"/>
          </w:divBdr>
          <w:divsChild>
            <w:div w:id="1658800380">
              <w:marLeft w:val="0"/>
              <w:marRight w:val="0"/>
              <w:marTop w:val="0"/>
              <w:marBottom w:val="0"/>
              <w:divBdr>
                <w:top w:val="none" w:sz="0" w:space="0" w:color="auto"/>
                <w:left w:val="none" w:sz="0" w:space="0" w:color="auto"/>
                <w:bottom w:val="none" w:sz="0" w:space="0" w:color="auto"/>
                <w:right w:val="none" w:sz="0" w:space="0" w:color="auto"/>
              </w:divBdr>
              <w:divsChild>
                <w:div w:id="1447894651">
                  <w:marLeft w:val="0"/>
                  <w:marRight w:val="0"/>
                  <w:marTop w:val="0"/>
                  <w:marBottom w:val="0"/>
                  <w:divBdr>
                    <w:top w:val="none" w:sz="0" w:space="0" w:color="auto"/>
                    <w:left w:val="none" w:sz="0" w:space="0" w:color="auto"/>
                    <w:bottom w:val="none" w:sz="0" w:space="0" w:color="auto"/>
                    <w:right w:val="none" w:sz="0" w:space="0" w:color="auto"/>
                  </w:divBdr>
                  <w:divsChild>
                    <w:div w:id="1007713461">
                      <w:marLeft w:val="0"/>
                      <w:marRight w:val="0"/>
                      <w:marTop w:val="0"/>
                      <w:marBottom w:val="0"/>
                      <w:divBdr>
                        <w:top w:val="none" w:sz="0" w:space="0" w:color="auto"/>
                        <w:left w:val="none" w:sz="0" w:space="0" w:color="auto"/>
                        <w:bottom w:val="none" w:sz="0" w:space="0" w:color="auto"/>
                        <w:right w:val="none" w:sz="0" w:space="0" w:color="auto"/>
                      </w:divBdr>
                      <w:divsChild>
                        <w:div w:id="1715885307">
                          <w:marLeft w:val="0"/>
                          <w:marRight w:val="0"/>
                          <w:marTop w:val="0"/>
                          <w:marBottom w:val="370"/>
                          <w:divBdr>
                            <w:top w:val="none" w:sz="0" w:space="0" w:color="auto"/>
                            <w:left w:val="none" w:sz="0" w:space="0" w:color="auto"/>
                            <w:bottom w:val="none" w:sz="0" w:space="0" w:color="auto"/>
                            <w:right w:val="none" w:sz="0" w:space="0" w:color="auto"/>
                          </w:divBdr>
                          <w:divsChild>
                            <w:div w:id="1411122139">
                              <w:marLeft w:val="0"/>
                              <w:marRight w:val="0"/>
                              <w:marTop w:val="0"/>
                              <w:marBottom w:val="0"/>
                              <w:divBdr>
                                <w:top w:val="none" w:sz="0" w:space="0" w:color="auto"/>
                                <w:left w:val="none" w:sz="0" w:space="0" w:color="auto"/>
                                <w:bottom w:val="none" w:sz="0" w:space="0" w:color="auto"/>
                                <w:right w:val="none" w:sz="0" w:space="0" w:color="auto"/>
                              </w:divBdr>
                              <w:divsChild>
                                <w:div w:id="6029507">
                                  <w:marLeft w:val="0"/>
                                  <w:marRight w:val="0"/>
                                  <w:marTop w:val="0"/>
                                  <w:marBottom w:val="0"/>
                                  <w:divBdr>
                                    <w:top w:val="none" w:sz="0" w:space="0" w:color="auto"/>
                                    <w:left w:val="none" w:sz="0" w:space="0" w:color="auto"/>
                                    <w:bottom w:val="none" w:sz="0" w:space="0" w:color="auto"/>
                                    <w:right w:val="none" w:sz="0" w:space="0" w:color="auto"/>
                                  </w:divBdr>
                                  <w:divsChild>
                                    <w:div w:id="562563725">
                                      <w:marLeft w:val="0"/>
                                      <w:marRight w:val="0"/>
                                      <w:marTop w:val="0"/>
                                      <w:marBottom w:val="0"/>
                                      <w:divBdr>
                                        <w:top w:val="none" w:sz="0" w:space="0" w:color="auto"/>
                                        <w:left w:val="none" w:sz="0" w:space="0" w:color="auto"/>
                                        <w:bottom w:val="none" w:sz="0" w:space="0" w:color="auto"/>
                                        <w:right w:val="none" w:sz="0" w:space="0" w:color="auto"/>
                                      </w:divBdr>
                                    </w:div>
                                    <w:div w:id="1382557831">
                                      <w:marLeft w:val="0"/>
                                      <w:marRight w:val="0"/>
                                      <w:marTop w:val="0"/>
                                      <w:marBottom w:val="0"/>
                                      <w:divBdr>
                                        <w:top w:val="none" w:sz="0" w:space="0" w:color="auto"/>
                                        <w:left w:val="none" w:sz="0" w:space="0" w:color="auto"/>
                                        <w:bottom w:val="none" w:sz="0" w:space="0" w:color="auto"/>
                                        <w:right w:val="none" w:sz="0" w:space="0" w:color="auto"/>
                                      </w:divBdr>
                                    </w:div>
                                    <w:div w:id="1421410846">
                                      <w:marLeft w:val="0"/>
                                      <w:marRight w:val="0"/>
                                      <w:marTop w:val="0"/>
                                      <w:marBottom w:val="0"/>
                                      <w:divBdr>
                                        <w:top w:val="none" w:sz="0" w:space="0" w:color="auto"/>
                                        <w:left w:val="none" w:sz="0" w:space="0" w:color="auto"/>
                                        <w:bottom w:val="none" w:sz="0" w:space="0" w:color="auto"/>
                                        <w:right w:val="none" w:sz="0" w:space="0" w:color="auto"/>
                                      </w:divBdr>
                                    </w:div>
                                    <w:div w:id="1258708210">
                                      <w:marLeft w:val="0"/>
                                      <w:marRight w:val="0"/>
                                      <w:marTop w:val="0"/>
                                      <w:marBottom w:val="0"/>
                                      <w:divBdr>
                                        <w:top w:val="none" w:sz="0" w:space="0" w:color="auto"/>
                                        <w:left w:val="none" w:sz="0" w:space="0" w:color="auto"/>
                                        <w:bottom w:val="none" w:sz="0" w:space="0" w:color="auto"/>
                                        <w:right w:val="none" w:sz="0" w:space="0" w:color="auto"/>
                                      </w:divBdr>
                                    </w:div>
                                    <w:div w:id="1479809534">
                                      <w:marLeft w:val="0"/>
                                      <w:marRight w:val="0"/>
                                      <w:marTop w:val="0"/>
                                      <w:marBottom w:val="0"/>
                                      <w:divBdr>
                                        <w:top w:val="none" w:sz="0" w:space="0" w:color="auto"/>
                                        <w:left w:val="none" w:sz="0" w:space="0" w:color="auto"/>
                                        <w:bottom w:val="none" w:sz="0" w:space="0" w:color="auto"/>
                                        <w:right w:val="none" w:sz="0" w:space="0" w:color="auto"/>
                                      </w:divBdr>
                                    </w:div>
                                    <w:div w:id="1087535436">
                                      <w:marLeft w:val="0"/>
                                      <w:marRight w:val="0"/>
                                      <w:marTop w:val="0"/>
                                      <w:marBottom w:val="0"/>
                                      <w:divBdr>
                                        <w:top w:val="none" w:sz="0" w:space="0" w:color="auto"/>
                                        <w:left w:val="none" w:sz="0" w:space="0" w:color="auto"/>
                                        <w:bottom w:val="none" w:sz="0" w:space="0" w:color="auto"/>
                                        <w:right w:val="none" w:sz="0" w:space="0" w:color="auto"/>
                                      </w:divBdr>
                                    </w:div>
                                    <w:div w:id="1910648639">
                                      <w:marLeft w:val="0"/>
                                      <w:marRight w:val="0"/>
                                      <w:marTop w:val="0"/>
                                      <w:marBottom w:val="0"/>
                                      <w:divBdr>
                                        <w:top w:val="none" w:sz="0" w:space="0" w:color="auto"/>
                                        <w:left w:val="none" w:sz="0" w:space="0" w:color="auto"/>
                                        <w:bottom w:val="none" w:sz="0" w:space="0" w:color="auto"/>
                                        <w:right w:val="none" w:sz="0" w:space="0" w:color="auto"/>
                                      </w:divBdr>
                                    </w:div>
                                    <w:div w:id="578365837">
                                      <w:marLeft w:val="0"/>
                                      <w:marRight w:val="0"/>
                                      <w:marTop w:val="0"/>
                                      <w:marBottom w:val="0"/>
                                      <w:divBdr>
                                        <w:top w:val="none" w:sz="0" w:space="0" w:color="auto"/>
                                        <w:left w:val="none" w:sz="0" w:space="0" w:color="auto"/>
                                        <w:bottom w:val="none" w:sz="0" w:space="0" w:color="auto"/>
                                        <w:right w:val="none" w:sz="0" w:space="0" w:color="auto"/>
                                      </w:divBdr>
                                    </w:div>
                                    <w:div w:id="399208392">
                                      <w:marLeft w:val="0"/>
                                      <w:marRight w:val="0"/>
                                      <w:marTop w:val="0"/>
                                      <w:marBottom w:val="0"/>
                                      <w:divBdr>
                                        <w:top w:val="none" w:sz="0" w:space="0" w:color="auto"/>
                                        <w:left w:val="none" w:sz="0" w:space="0" w:color="auto"/>
                                        <w:bottom w:val="none" w:sz="0" w:space="0" w:color="auto"/>
                                        <w:right w:val="none" w:sz="0" w:space="0" w:color="auto"/>
                                      </w:divBdr>
                                    </w:div>
                                    <w:div w:id="417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939550">
      <w:bodyDiv w:val="1"/>
      <w:marLeft w:val="0"/>
      <w:marRight w:val="0"/>
      <w:marTop w:val="0"/>
      <w:marBottom w:val="0"/>
      <w:divBdr>
        <w:top w:val="none" w:sz="0" w:space="0" w:color="auto"/>
        <w:left w:val="none" w:sz="0" w:space="0" w:color="auto"/>
        <w:bottom w:val="none" w:sz="0" w:space="0" w:color="auto"/>
        <w:right w:val="none" w:sz="0" w:space="0" w:color="auto"/>
      </w:divBdr>
      <w:divsChild>
        <w:div w:id="1735395641">
          <w:marLeft w:val="0"/>
          <w:marRight w:val="0"/>
          <w:marTop w:val="0"/>
          <w:marBottom w:val="0"/>
          <w:divBdr>
            <w:top w:val="none" w:sz="0" w:space="0" w:color="auto"/>
            <w:left w:val="none" w:sz="0" w:space="0" w:color="auto"/>
            <w:bottom w:val="none" w:sz="0" w:space="0" w:color="auto"/>
            <w:right w:val="none" w:sz="0" w:space="0" w:color="auto"/>
          </w:divBdr>
        </w:div>
        <w:div w:id="1693334519">
          <w:marLeft w:val="0"/>
          <w:marRight w:val="0"/>
          <w:marTop w:val="0"/>
          <w:marBottom w:val="0"/>
          <w:divBdr>
            <w:top w:val="none" w:sz="0" w:space="0" w:color="auto"/>
            <w:left w:val="none" w:sz="0" w:space="0" w:color="auto"/>
            <w:bottom w:val="none" w:sz="0" w:space="0" w:color="auto"/>
            <w:right w:val="none" w:sz="0" w:space="0" w:color="auto"/>
          </w:divBdr>
        </w:div>
        <w:div w:id="229776401">
          <w:marLeft w:val="0"/>
          <w:marRight w:val="0"/>
          <w:marTop w:val="0"/>
          <w:marBottom w:val="0"/>
          <w:divBdr>
            <w:top w:val="none" w:sz="0" w:space="0" w:color="auto"/>
            <w:left w:val="none" w:sz="0" w:space="0" w:color="auto"/>
            <w:bottom w:val="none" w:sz="0" w:space="0" w:color="auto"/>
            <w:right w:val="none" w:sz="0" w:space="0" w:color="auto"/>
          </w:divBdr>
        </w:div>
        <w:div w:id="1302425799">
          <w:marLeft w:val="0"/>
          <w:marRight w:val="0"/>
          <w:marTop w:val="0"/>
          <w:marBottom w:val="0"/>
          <w:divBdr>
            <w:top w:val="none" w:sz="0" w:space="0" w:color="auto"/>
            <w:left w:val="none" w:sz="0" w:space="0" w:color="auto"/>
            <w:bottom w:val="none" w:sz="0" w:space="0" w:color="auto"/>
            <w:right w:val="none" w:sz="0" w:space="0" w:color="auto"/>
          </w:divBdr>
        </w:div>
        <w:div w:id="816609689">
          <w:marLeft w:val="0"/>
          <w:marRight w:val="0"/>
          <w:marTop w:val="0"/>
          <w:marBottom w:val="0"/>
          <w:divBdr>
            <w:top w:val="none" w:sz="0" w:space="0" w:color="auto"/>
            <w:left w:val="none" w:sz="0" w:space="0" w:color="auto"/>
            <w:bottom w:val="none" w:sz="0" w:space="0" w:color="auto"/>
            <w:right w:val="none" w:sz="0" w:space="0" w:color="auto"/>
          </w:divBdr>
        </w:div>
        <w:div w:id="337344033">
          <w:marLeft w:val="0"/>
          <w:marRight w:val="0"/>
          <w:marTop w:val="0"/>
          <w:marBottom w:val="0"/>
          <w:divBdr>
            <w:top w:val="none" w:sz="0" w:space="0" w:color="auto"/>
            <w:left w:val="none" w:sz="0" w:space="0" w:color="auto"/>
            <w:bottom w:val="none" w:sz="0" w:space="0" w:color="auto"/>
            <w:right w:val="none" w:sz="0" w:space="0" w:color="auto"/>
          </w:divBdr>
        </w:div>
        <w:div w:id="21825134">
          <w:marLeft w:val="0"/>
          <w:marRight w:val="0"/>
          <w:marTop w:val="0"/>
          <w:marBottom w:val="0"/>
          <w:divBdr>
            <w:top w:val="none" w:sz="0" w:space="0" w:color="auto"/>
            <w:left w:val="none" w:sz="0" w:space="0" w:color="auto"/>
            <w:bottom w:val="none" w:sz="0" w:space="0" w:color="auto"/>
            <w:right w:val="none" w:sz="0" w:space="0" w:color="auto"/>
          </w:divBdr>
        </w:div>
        <w:div w:id="895820029">
          <w:marLeft w:val="0"/>
          <w:marRight w:val="0"/>
          <w:marTop w:val="0"/>
          <w:marBottom w:val="0"/>
          <w:divBdr>
            <w:top w:val="none" w:sz="0" w:space="0" w:color="auto"/>
            <w:left w:val="none" w:sz="0" w:space="0" w:color="auto"/>
            <w:bottom w:val="none" w:sz="0" w:space="0" w:color="auto"/>
            <w:right w:val="none" w:sz="0" w:space="0" w:color="auto"/>
          </w:divBdr>
        </w:div>
        <w:div w:id="472911643">
          <w:marLeft w:val="0"/>
          <w:marRight w:val="0"/>
          <w:marTop w:val="0"/>
          <w:marBottom w:val="0"/>
          <w:divBdr>
            <w:top w:val="none" w:sz="0" w:space="0" w:color="auto"/>
            <w:left w:val="none" w:sz="0" w:space="0" w:color="auto"/>
            <w:bottom w:val="none" w:sz="0" w:space="0" w:color="auto"/>
            <w:right w:val="none" w:sz="0" w:space="0" w:color="auto"/>
          </w:divBdr>
        </w:div>
        <w:div w:id="2134518402">
          <w:marLeft w:val="0"/>
          <w:marRight w:val="0"/>
          <w:marTop w:val="0"/>
          <w:marBottom w:val="0"/>
          <w:divBdr>
            <w:top w:val="none" w:sz="0" w:space="0" w:color="auto"/>
            <w:left w:val="none" w:sz="0" w:space="0" w:color="auto"/>
            <w:bottom w:val="none" w:sz="0" w:space="0" w:color="auto"/>
            <w:right w:val="none" w:sz="0" w:space="0" w:color="auto"/>
          </w:divBdr>
        </w:div>
        <w:div w:id="1257130572">
          <w:marLeft w:val="0"/>
          <w:marRight w:val="0"/>
          <w:marTop w:val="0"/>
          <w:marBottom w:val="0"/>
          <w:divBdr>
            <w:top w:val="none" w:sz="0" w:space="0" w:color="auto"/>
            <w:left w:val="none" w:sz="0" w:space="0" w:color="auto"/>
            <w:bottom w:val="none" w:sz="0" w:space="0" w:color="auto"/>
            <w:right w:val="none" w:sz="0" w:space="0" w:color="auto"/>
          </w:divBdr>
        </w:div>
        <w:div w:id="1797869551">
          <w:marLeft w:val="0"/>
          <w:marRight w:val="0"/>
          <w:marTop w:val="0"/>
          <w:marBottom w:val="0"/>
          <w:divBdr>
            <w:top w:val="none" w:sz="0" w:space="0" w:color="auto"/>
            <w:left w:val="none" w:sz="0" w:space="0" w:color="auto"/>
            <w:bottom w:val="none" w:sz="0" w:space="0" w:color="auto"/>
            <w:right w:val="none" w:sz="0" w:space="0" w:color="auto"/>
          </w:divBdr>
        </w:div>
        <w:div w:id="636029056">
          <w:marLeft w:val="0"/>
          <w:marRight w:val="0"/>
          <w:marTop w:val="0"/>
          <w:marBottom w:val="0"/>
          <w:divBdr>
            <w:top w:val="none" w:sz="0" w:space="0" w:color="auto"/>
            <w:left w:val="none" w:sz="0" w:space="0" w:color="auto"/>
            <w:bottom w:val="none" w:sz="0" w:space="0" w:color="auto"/>
            <w:right w:val="none" w:sz="0" w:space="0" w:color="auto"/>
          </w:divBdr>
        </w:div>
        <w:div w:id="377165285">
          <w:marLeft w:val="0"/>
          <w:marRight w:val="0"/>
          <w:marTop w:val="0"/>
          <w:marBottom w:val="0"/>
          <w:divBdr>
            <w:top w:val="none" w:sz="0" w:space="0" w:color="auto"/>
            <w:left w:val="none" w:sz="0" w:space="0" w:color="auto"/>
            <w:bottom w:val="none" w:sz="0" w:space="0" w:color="auto"/>
            <w:right w:val="none" w:sz="0" w:space="0" w:color="auto"/>
          </w:divBdr>
        </w:div>
        <w:div w:id="140657872">
          <w:marLeft w:val="0"/>
          <w:marRight w:val="0"/>
          <w:marTop w:val="0"/>
          <w:marBottom w:val="0"/>
          <w:divBdr>
            <w:top w:val="none" w:sz="0" w:space="0" w:color="auto"/>
            <w:left w:val="none" w:sz="0" w:space="0" w:color="auto"/>
            <w:bottom w:val="none" w:sz="0" w:space="0" w:color="auto"/>
            <w:right w:val="none" w:sz="0" w:space="0" w:color="auto"/>
          </w:divBdr>
        </w:div>
        <w:div w:id="188882464">
          <w:marLeft w:val="0"/>
          <w:marRight w:val="0"/>
          <w:marTop w:val="0"/>
          <w:marBottom w:val="0"/>
          <w:divBdr>
            <w:top w:val="none" w:sz="0" w:space="0" w:color="auto"/>
            <w:left w:val="none" w:sz="0" w:space="0" w:color="auto"/>
            <w:bottom w:val="none" w:sz="0" w:space="0" w:color="auto"/>
            <w:right w:val="none" w:sz="0" w:space="0" w:color="auto"/>
          </w:divBdr>
        </w:div>
      </w:divsChild>
    </w:div>
    <w:div w:id="1511530630">
      <w:bodyDiv w:val="1"/>
      <w:marLeft w:val="0"/>
      <w:marRight w:val="0"/>
      <w:marTop w:val="0"/>
      <w:marBottom w:val="0"/>
      <w:divBdr>
        <w:top w:val="none" w:sz="0" w:space="0" w:color="auto"/>
        <w:left w:val="none" w:sz="0" w:space="0" w:color="auto"/>
        <w:bottom w:val="none" w:sz="0" w:space="0" w:color="auto"/>
        <w:right w:val="none" w:sz="0" w:space="0" w:color="auto"/>
      </w:divBdr>
      <w:divsChild>
        <w:div w:id="833302498">
          <w:marLeft w:val="0"/>
          <w:marRight w:val="0"/>
          <w:marTop w:val="0"/>
          <w:marBottom w:val="0"/>
          <w:divBdr>
            <w:top w:val="none" w:sz="0" w:space="0" w:color="auto"/>
            <w:left w:val="none" w:sz="0" w:space="0" w:color="auto"/>
            <w:bottom w:val="none" w:sz="0" w:space="0" w:color="auto"/>
            <w:right w:val="none" w:sz="0" w:space="0" w:color="auto"/>
          </w:divBdr>
        </w:div>
        <w:div w:id="336738666">
          <w:marLeft w:val="0"/>
          <w:marRight w:val="0"/>
          <w:marTop w:val="0"/>
          <w:marBottom w:val="0"/>
          <w:divBdr>
            <w:top w:val="none" w:sz="0" w:space="0" w:color="auto"/>
            <w:left w:val="none" w:sz="0" w:space="0" w:color="auto"/>
            <w:bottom w:val="none" w:sz="0" w:space="0" w:color="auto"/>
            <w:right w:val="none" w:sz="0" w:space="0" w:color="auto"/>
          </w:divBdr>
        </w:div>
        <w:div w:id="914898287">
          <w:marLeft w:val="0"/>
          <w:marRight w:val="0"/>
          <w:marTop w:val="0"/>
          <w:marBottom w:val="0"/>
          <w:divBdr>
            <w:top w:val="none" w:sz="0" w:space="0" w:color="auto"/>
            <w:left w:val="none" w:sz="0" w:space="0" w:color="auto"/>
            <w:bottom w:val="none" w:sz="0" w:space="0" w:color="auto"/>
            <w:right w:val="none" w:sz="0" w:space="0" w:color="auto"/>
          </w:divBdr>
        </w:div>
        <w:div w:id="1927955838">
          <w:marLeft w:val="0"/>
          <w:marRight w:val="0"/>
          <w:marTop w:val="0"/>
          <w:marBottom w:val="0"/>
          <w:divBdr>
            <w:top w:val="none" w:sz="0" w:space="0" w:color="auto"/>
            <w:left w:val="none" w:sz="0" w:space="0" w:color="auto"/>
            <w:bottom w:val="none" w:sz="0" w:space="0" w:color="auto"/>
            <w:right w:val="none" w:sz="0" w:space="0" w:color="auto"/>
          </w:divBdr>
        </w:div>
        <w:div w:id="494997944">
          <w:marLeft w:val="0"/>
          <w:marRight w:val="0"/>
          <w:marTop w:val="0"/>
          <w:marBottom w:val="0"/>
          <w:divBdr>
            <w:top w:val="none" w:sz="0" w:space="0" w:color="auto"/>
            <w:left w:val="none" w:sz="0" w:space="0" w:color="auto"/>
            <w:bottom w:val="none" w:sz="0" w:space="0" w:color="auto"/>
            <w:right w:val="none" w:sz="0" w:space="0" w:color="auto"/>
          </w:divBdr>
        </w:div>
        <w:div w:id="1107700885">
          <w:marLeft w:val="0"/>
          <w:marRight w:val="0"/>
          <w:marTop w:val="0"/>
          <w:marBottom w:val="0"/>
          <w:divBdr>
            <w:top w:val="none" w:sz="0" w:space="0" w:color="auto"/>
            <w:left w:val="none" w:sz="0" w:space="0" w:color="auto"/>
            <w:bottom w:val="none" w:sz="0" w:space="0" w:color="auto"/>
            <w:right w:val="none" w:sz="0" w:space="0" w:color="auto"/>
          </w:divBdr>
        </w:div>
      </w:divsChild>
    </w:div>
    <w:div w:id="1869021290">
      <w:bodyDiv w:val="1"/>
      <w:marLeft w:val="0"/>
      <w:marRight w:val="0"/>
      <w:marTop w:val="0"/>
      <w:marBottom w:val="0"/>
      <w:divBdr>
        <w:top w:val="none" w:sz="0" w:space="0" w:color="auto"/>
        <w:left w:val="none" w:sz="0" w:space="0" w:color="auto"/>
        <w:bottom w:val="none" w:sz="0" w:space="0" w:color="auto"/>
        <w:right w:val="none" w:sz="0" w:space="0" w:color="auto"/>
      </w:divBdr>
      <w:divsChild>
        <w:div w:id="1512447997">
          <w:marLeft w:val="0"/>
          <w:marRight w:val="0"/>
          <w:marTop w:val="0"/>
          <w:marBottom w:val="0"/>
          <w:divBdr>
            <w:top w:val="none" w:sz="0" w:space="0" w:color="auto"/>
            <w:left w:val="none" w:sz="0" w:space="0" w:color="auto"/>
            <w:bottom w:val="none" w:sz="0" w:space="0" w:color="auto"/>
            <w:right w:val="none" w:sz="0" w:space="0" w:color="auto"/>
          </w:divBdr>
        </w:div>
        <w:div w:id="778764309">
          <w:marLeft w:val="0"/>
          <w:marRight w:val="0"/>
          <w:marTop w:val="0"/>
          <w:marBottom w:val="0"/>
          <w:divBdr>
            <w:top w:val="none" w:sz="0" w:space="0" w:color="auto"/>
            <w:left w:val="none" w:sz="0" w:space="0" w:color="auto"/>
            <w:bottom w:val="none" w:sz="0" w:space="0" w:color="auto"/>
            <w:right w:val="none" w:sz="0" w:space="0" w:color="auto"/>
          </w:divBdr>
        </w:div>
        <w:div w:id="717902183">
          <w:marLeft w:val="0"/>
          <w:marRight w:val="0"/>
          <w:marTop w:val="0"/>
          <w:marBottom w:val="0"/>
          <w:divBdr>
            <w:top w:val="none" w:sz="0" w:space="0" w:color="auto"/>
            <w:left w:val="none" w:sz="0" w:space="0" w:color="auto"/>
            <w:bottom w:val="none" w:sz="0" w:space="0" w:color="auto"/>
            <w:right w:val="none" w:sz="0" w:space="0" w:color="auto"/>
          </w:divBdr>
        </w:div>
        <w:div w:id="1989816810">
          <w:marLeft w:val="0"/>
          <w:marRight w:val="0"/>
          <w:marTop w:val="0"/>
          <w:marBottom w:val="0"/>
          <w:divBdr>
            <w:top w:val="none" w:sz="0" w:space="0" w:color="auto"/>
            <w:left w:val="none" w:sz="0" w:space="0" w:color="auto"/>
            <w:bottom w:val="none" w:sz="0" w:space="0" w:color="auto"/>
            <w:right w:val="none" w:sz="0" w:space="0" w:color="auto"/>
          </w:divBdr>
        </w:div>
        <w:div w:id="2110005850">
          <w:marLeft w:val="0"/>
          <w:marRight w:val="0"/>
          <w:marTop w:val="0"/>
          <w:marBottom w:val="0"/>
          <w:divBdr>
            <w:top w:val="none" w:sz="0" w:space="0" w:color="auto"/>
            <w:left w:val="none" w:sz="0" w:space="0" w:color="auto"/>
            <w:bottom w:val="none" w:sz="0" w:space="0" w:color="auto"/>
            <w:right w:val="none" w:sz="0" w:space="0" w:color="auto"/>
          </w:divBdr>
        </w:div>
        <w:div w:id="1554124435">
          <w:marLeft w:val="0"/>
          <w:marRight w:val="0"/>
          <w:marTop w:val="0"/>
          <w:marBottom w:val="0"/>
          <w:divBdr>
            <w:top w:val="none" w:sz="0" w:space="0" w:color="auto"/>
            <w:left w:val="none" w:sz="0" w:space="0" w:color="auto"/>
            <w:bottom w:val="none" w:sz="0" w:space="0" w:color="auto"/>
            <w:right w:val="none" w:sz="0" w:space="0" w:color="auto"/>
          </w:divBdr>
        </w:div>
        <w:div w:id="759107987">
          <w:marLeft w:val="0"/>
          <w:marRight w:val="0"/>
          <w:marTop w:val="0"/>
          <w:marBottom w:val="0"/>
          <w:divBdr>
            <w:top w:val="none" w:sz="0" w:space="0" w:color="auto"/>
            <w:left w:val="none" w:sz="0" w:space="0" w:color="auto"/>
            <w:bottom w:val="none" w:sz="0" w:space="0" w:color="auto"/>
            <w:right w:val="none" w:sz="0" w:space="0" w:color="auto"/>
          </w:divBdr>
        </w:div>
        <w:div w:id="840782267">
          <w:marLeft w:val="0"/>
          <w:marRight w:val="0"/>
          <w:marTop w:val="0"/>
          <w:marBottom w:val="0"/>
          <w:divBdr>
            <w:top w:val="none" w:sz="0" w:space="0" w:color="auto"/>
            <w:left w:val="none" w:sz="0" w:space="0" w:color="auto"/>
            <w:bottom w:val="none" w:sz="0" w:space="0" w:color="auto"/>
            <w:right w:val="none" w:sz="0" w:space="0" w:color="auto"/>
          </w:divBdr>
        </w:div>
        <w:div w:id="52899141">
          <w:marLeft w:val="0"/>
          <w:marRight w:val="0"/>
          <w:marTop w:val="0"/>
          <w:marBottom w:val="0"/>
          <w:divBdr>
            <w:top w:val="none" w:sz="0" w:space="0" w:color="auto"/>
            <w:left w:val="none" w:sz="0" w:space="0" w:color="auto"/>
            <w:bottom w:val="none" w:sz="0" w:space="0" w:color="auto"/>
            <w:right w:val="none" w:sz="0" w:space="0" w:color="auto"/>
          </w:divBdr>
        </w:div>
        <w:div w:id="919755117">
          <w:marLeft w:val="0"/>
          <w:marRight w:val="0"/>
          <w:marTop w:val="0"/>
          <w:marBottom w:val="0"/>
          <w:divBdr>
            <w:top w:val="none" w:sz="0" w:space="0" w:color="auto"/>
            <w:left w:val="none" w:sz="0" w:space="0" w:color="auto"/>
            <w:bottom w:val="none" w:sz="0" w:space="0" w:color="auto"/>
            <w:right w:val="none" w:sz="0" w:space="0" w:color="auto"/>
          </w:divBdr>
        </w:div>
        <w:div w:id="1278415217">
          <w:marLeft w:val="0"/>
          <w:marRight w:val="0"/>
          <w:marTop w:val="0"/>
          <w:marBottom w:val="0"/>
          <w:divBdr>
            <w:top w:val="none" w:sz="0" w:space="0" w:color="auto"/>
            <w:left w:val="none" w:sz="0" w:space="0" w:color="auto"/>
            <w:bottom w:val="none" w:sz="0" w:space="0" w:color="auto"/>
            <w:right w:val="none" w:sz="0" w:space="0" w:color="auto"/>
          </w:divBdr>
        </w:div>
        <w:div w:id="647975940">
          <w:marLeft w:val="0"/>
          <w:marRight w:val="0"/>
          <w:marTop w:val="0"/>
          <w:marBottom w:val="0"/>
          <w:divBdr>
            <w:top w:val="none" w:sz="0" w:space="0" w:color="auto"/>
            <w:left w:val="none" w:sz="0" w:space="0" w:color="auto"/>
            <w:bottom w:val="none" w:sz="0" w:space="0" w:color="auto"/>
            <w:right w:val="none" w:sz="0" w:space="0" w:color="auto"/>
          </w:divBdr>
        </w:div>
        <w:div w:id="1056197383">
          <w:marLeft w:val="0"/>
          <w:marRight w:val="0"/>
          <w:marTop w:val="0"/>
          <w:marBottom w:val="0"/>
          <w:divBdr>
            <w:top w:val="none" w:sz="0" w:space="0" w:color="auto"/>
            <w:left w:val="none" w:sz="0" w:space="0" w:color="auto"/>
            <w:bottom w:val="none" w:sz="0" w:space="0" w:color="auto"/>
            <w:right w:val="none" w:sz="0" w:space="0" w:color="auto"/>
          </w:divBdr>
        </w:div>
      </w:divsChild>
    </w:div>
    <w:div w:id="2061514547">
      <w:bodyDiv w:val="1"/>
      <w:marLeft w:val="0"/>
      <w:marRight w:val="0"/>
      <w:marTop w:val="0"/>
      <w:marBottom w:val="0"/>
      <w:divBdr>
        <w:top w:val="none" w:sz="0" w:space="0" w:color="auto"/>
        <w:left w:val="none" w:sz="0" w:space="0" w:color="auto"/>
        <w:bottom w:val="none" w:sz="0" w:space="0" w:color="auto"/>
        <w:right w:val="none" w:sz="0" w:space="0" w:color="auto"/>
      </w:divBdr>
      <w:divsChild>
        <w:div w:id="1904562486">
          <w:marLeft w:val="0"/>
          <w:marRight w:val="0"/>
          <w:marTop w:val="0"/>
          <w:marBottom w:val="0"/>
          <w:divBdr>
            <w:top w:val="none" w:sz="0" w:space="0" w:color="auto"/>
            <w:left w:val="none" w:sz="0" w:space="0" w:color="auto"/>
            <w:bottom w:val="none" w:sz="0" w:space="0" w:color="auto"/>
            <w:right w:val="none" w:sz="0" w:space="0" w:color="auto"/>
          </w:divBdr>
        </w:div>
        <w:div w:id="819082772">
          <w:marLeft w:val="0"/>
          <w:marRight w:val="0"/>
          <w:marTop w:val="0"/>
          <w:marBottom w:val="0"/>
          <w:divBdr>
            <w:top w:val="none" w:sz="0" w:space="0" w:color="auto"/>
            <w:left w:val="none" w:sz="0" w:space="0" w:color="auto"/>
            <w:bottom w:val="none" w:sz="0" w:space="0" w:color="auto"/>
            <w:right w:val="none" w:sz="0" w:space="0" w:color="auto"/>
          </w:divBdr>
        </w:div>
        <w:div w:id="613177074">
          <w:marLeft w:val="0"/>
          <w:marRight w:val="0"/>
          <w:marTop w:val="0"/>
          <w:marBottom w:val="0"/>
          <w:divBdr>
            <w:top w:val="none" w:sz="0" w:space="0" w:color="auto"/>
            <w:left w:val="none" w:sz="0" w:space="0" w:color="auto"/>
            <w:bottom w:val="none" w:sz="0" w:space="0" w:color="auto"/>
            <w:right w:val="none" w:sz="0" w:space="0" w:color="auto"/>
          </w:divBdr>
        </w:div>
        <w:div w:id="871382488">
          <w:marLeft w:val="0"/>
          <w:marRight w:val="0"/>
          <w:marTop w:val="0"/>
          <w:marBottom w:val="0"/>
          <w:divBdr>
            <w:top w:val="none" w:sz="0" w:space="0" w:color="auto"/>
            <w:left w:val="none" w:sz="0" w:space="0" w:color="auto"/>
            <w:bottom w:val="none" w:sz="0" w:space="0" w:color="auto"/>
            <w:right w:val="none" w:sz="0" w:space="0" w:color="auto"/>
          </w:divBdr>
        </w:div>
        <w:div w:id="506749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3</Pages>
  <Words>614</Words>
  <Characters>3380</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cc</cp:lastModifiedBy>
  <cp:revision>26</cp:revision>
  <dcterms:created xsi:type="dcterms:W3CDTF">2024-01-11T10:26:00Z</dcterms:created>
  <dcterms:modified xsi:type="dcterms:W3CDTF">2024-01-22T17:35:00Z</dcterms:modified>
</cp:coreProperties>
</file>