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823DB">
        <w:rPr>
          <w:rFonts w:asciiTheme="majorBidi" w:hAnsiTheme="majorBidi" w:cstheme="majorBidi"/>
        </w:rPr>
        <w:t>University  of</w:t>
      </w:r>
      <w:proofErr w:type="gramEnd"/>
      <w:r w:rsidRPr="001823DB">
        <w:rPr>
          <w:rFonts w:asciiTheme="majorBidi" w:hAnsiTheme="majorBidi" w:cstheme="majorBidi"/>
        </w:rPr>
        <w:t xml:space="preserve"> </w:t>
      </w:r>
      <w:proofErr w:type="spellStart"/>
      <w:r w:rsidRPr="001823DB">
        <w:rPr>
          <w:rFonts w:asciiTheme="majorBidi" w:hAnsiTheme="majorBidi" w:cstheme="majorBidi"/>
        </w:rPr>
        <w:t>Larbi</w:t>
      </w:r>
      <w:proofErr w:type="spellEnd"/>
      <w:r w:rsidRPr="001823DB">
        <w:rPr>
          <w:rFonts w:asciiTheme="majorBidi" w:hAnsiTheme="majorBidi" w:cstheme="majorBidi"/>
        </w:rPr>
        <w:t xml:space="preserve"> Ben </w:t>
      </w:r>
      <w:proofErr w:type="spellStart"/>
      <w:r w:rsidRPr="001823DB">
        <w:rPr>
          <w:rFonts w:asciiTheme="majorBidi" w:hAnsiTheme="majorBidi" w:cstheme="majorBidi"/>
        </w:rPr>
        <w:t>M'Hidi</w:t>
      </w:r>
      <w:proofErr w:type="spellEnd"/>
      <w:r w:rsidRPr="001823DB">
        <w:rPr>
          <w:rFonts w:asciiTheme="majorBidi" w:hAnsiTheme="majorBidi" w:cstheme="majorBidi"/>
        </w:rPr>
        <w:t xml:space="preserve"> </w:t>
      </w:r>
      <w:proofErr w:type="spellStart"/>
      <w:r w:rsidRPr="001823DB">
        <w:rPr>
          <w:rFonts w:asciiTheme="majorBidi" w:hAnsiTheme="majorBidi" w:cstheme="majorBidi"/>
        </w:rPr>
        <w:t>Oum</w:t>
      </w:r>
      <w:proofErr w:type="spellEnd"/>
      <w:r w:rsidRPr="001823DB">
        <w:rPr>
          <w:rFonts w:asciiTheme="majorBidi" w:hAnsiTheme="majorBidi" w:cstheme="majorBidi"/>
        </w:rPr>
        <w:t xml:space="preserve"> El </w:t>
      </w:r>
      <w:proofErr w:type="spellStart"/>
      <w:r w:rsidRPr="001823DB">
        <w:rPr>
          <w:rFonts w:asciiTheme="majorBidi" w:hAnsiTheme="majorBidi" w:cstheme="majorBidi"/>
        </w:rPr>
        <w:t>Bouaghi</w:t>
      </w:r>
      <w:proofErr w:type="spellEnd"/>
    </w:p>
    <w:p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:rsidR="00F86125" w:rsidRDefault="006E36E0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</w:t>
      </w:r>
      <w:r w:rsidR="00F86125" w:rsidRPr="001823DB">
        <w:rPr>
          <w:rFonts w:asciiTheme="majorBidi" w:hAnsiTheme="majorBidi" w:cstheme="majorBidi"/>
        </w:rPr>
        <w:t>Department of Natural and Life Sciences</w:t>
      </w:r>
    </w:p>
    <w:p w:rsidR="00F86125" w:rsidRDefault="007B2D07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 w:rsidRPr="007B2D07">
        <w:rPr>
          <w:rFonts w:asciiTheme="majorBidi" w:hAnsiTheme="majorBid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3.35pt;margin-top:12.15pt;width:792.65pt;height: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</w:pict>
      </w:r>
      <w:r w:rsidR="00F86125" w:rsidRPr="001823DB">
        <w:rPr>
          <w:rFonts w:asciiTheme="majorBidi" w:hAnsiTheme="majorBidi" w:cs="Times New Roman"/>
          <w:rtl/>
        </w:rPr>
        <w:t>قسم العلوم الطبيعية والحيا</w:t>
      </w:r>
      <w:r w:rsidR="00F86125">
        <w:rPr>
          <w:rFonts w:asciiTheme="majorBidi" w:hAnsiTheme="majorBidi" w:cs="Times New Roman" w:hint="cs"/>
          <w:rtl/>
        </w:rPr>
        <w:t xml:space="preserve">ة                </w:t>
      </w:r>
    </w:p>
    <w:p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</w:p>
    <w:p w:rsidR="00AE5AE6" w:rsidRPr="003C3CB4" w:rsidRDefault="00F86125" w:rsidP="00F2043B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</w:t>
      </w:r>
      <w:r w:rsidR="00D33B57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F2043B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D33B57">
        <w:rPr>
          <w:rFonts w:asciiTheme="majorBidi" w:hAnsiTheme="majorBidi" w:cstheme="majorBidi"/>
          <w:b/>
          <w:bCs/>
          <w:sz w:val="28"/>
          <w:szCs w:val="28"/>
        </w:rPr>
        <w:t xml:space="preserve"> Biology of Reproduction</w:t>
      </w:r>
    </w:p>
    <w:tbl>
      <w:tblPr>
        <w:tblStyle w:val="Grilledutableau"/>
        <w:tblW w:w="7812" w:type="dxa"/>
        <w:jc w:val="center"/>
        <w:tblLook w:val="04A0"/>
      </w:tblPr>
      <w:tblGrid>
        <w:gridCol w:w="2835"/>
        <w:gridCol w:w="2410"/>
        <w:gridCol w:w="2567"/>
      </w:tblGrid>
      <w:tr w:rsidR="00D33B57" w:rsidTr="008F67C1">
        <w:trPr>
          <w:trHeight w:val="394"/>
          <w:jc w:val="center"/>
        </w:trPr>
        <w:tc>
          <w:tcPr>
            <w:tcW w:w="2835" w:type="dxa"/>
          </w:tcPr>
          <w:p w:rsidR="00D33B57" w:rsidRPr="00D934E0" w:rsidRDefault="00D33B5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proofErr w:type="spellEnd"/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:rsidR="00D33B57" w:rsidRPr="00D934E0" w:rsidRDefault="00D33B5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proofErr w:type="spellEnd"/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:rsidR="00D33B57" w:rsidRPr="00D934E0" w:rsidRDefault="00D33B5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D33B57" w:rsidRPr="00F86125" w:rsidTr="008F67C1">
        <w:trPr>
          <w:trHeight w:val="394"/>
          <w:jc w:val="center"/>
        </w:trPr>
        <w:tc>
          <w:tcPr>
            <w:tcW w:w="2835" w:type="dxa"/>
          </w:tcPr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2043B" w:rsidRPr="00D33B57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Physiopathology Rep.</w:t>
            </w:r>
          </w:p>
          <w:p w:rsidR="00F2043B" w:rsidRDefault="00F2043B" w:rsidP="00F204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Allaoua</w:t>
            </w:r>
            <w:proofErr w:type="spellEnd"/>
          </w:p>
          <w:p w:rsidR="00DB4588" w:rsidRPr="00DB4588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—1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DB4588" w:rsidRDefault="00DB4588" w:rsidP="00D33B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3B57" w:rsidRPr="00D33B57" w:rsidRDefault="00F2043B" w:rsidP="00D33B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Endocrinology</w:t>
            </w:r>
          </w:p>
          <w:p w:rsidR="00D33B57" w:rsidRDefault="00D33B57" w:rsidP="00F204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612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F8612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="00F2043B">
              <w:rPr>
                <w:rFonts w:asciiTheme="majorBidi" w:hAnsiTheme="majorBidi" w:cstheme="majorBidi"/>
                <w:sz w:val="24"/>
                <w:szCs w:val="24"/>
              </w:rPr>
              <w:t>Mahdi</w:t>
            </w:r>
            <w:proofErr w:type="spellEnd"/>
          </w:p>
          <w:p w:rsidR="00D33B57" w:rsidRPr="00D33B57" w:rsidRDefault="00D33B57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 :00—12 :</w:t>
            </w:r>
            <w:r w:rsidR="00F20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D33B57" w:rsidRPr="00F86125" w:rsidRDefault="00D33B57" w:rsidP="00D3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7" w:type="dxa"/>
          </w:tcPr>
          <w:p w:rsidR="00DB4588" w:rsidRDefault="00DB4588" w:rsidP="00DB45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2043B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Toxico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-Pharmacology Rep</w:t>
            </w:r>
          </w:p>
          <w:p w:rsidR="00D33B57" w:rsidRDefault="00F2043B" w:rsidP="00F204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043B"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 w:rsidRPr="00F2043B">
              <w:rPr>
                <w:rFonts w:asciiTheme="majorBidi" w:hAnsiTheme="majorBidi" w:cstheme="majorBidi"/>
                <w:sz w:val="24"/>
                <w:szCs w:val="24"/>
              </w:rPr>
              <w:t>Lounis</w:t>
            </w:r>
            <w:proofErr w:type="spellEnd"/>
          </w:p>
          <w:p w:rsidR="00F2043B" w:rsidRPr="00F2043B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4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10:00—11:00</w:t>
            </w:r>
          </w:p>
        </w:tc>
      </w:tr>
      <w:tr w:rsidR="00D33B57" w:rsidTr="008F67C1">
        <w:trPr>
          <w:trHeight w:val="372"/>
          <w:jc w:val="center"/>
        </w:trPr>
        <w:tc>
          <w:tcPr>
            <w:tcW w:w="2835" w:type="dxa"/>
          </w:tcPr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2043B" w:rsidRPr="00D33B57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Animal husbandry</w:t>
            </w:r>
          </w:p>
          <w:p w:rsidR="00F2043B" w:rsidRDefault="00F2043B" w:rsidP="00F204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33B5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Berkani</w:t>
            </w:r>
            <w:proofErr w:type="spellEnd"/>
          </w:p>
          <w:p w:rsidR="00D33B57" w:rsidRPr="00DB4588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0—1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3B57" w:rsidRDefault="00F2043B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Article Analysis</w:t>
            </w:r>
          </w:p>
          <w:p w:rsidR="00F2043B" w:rsidRDefault="00F2043B" w:rsidP="00F204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612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F8612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Mahdi</w:t>
            </w:r>
            <w:proofErr w:type="spellEnd"/>
          </w:p>
          <w:p w:rsidR="00DB4588" w:rsidRPr="00DB4588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:00—1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7" w:type="dxa"/>
          </w:tcPr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2043B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Bioclimatology</w:t>
            </w:r>
          </w:p>
          <w:p w:rsidR="00F2043B" w:rsidRDefault="00F2043B" w:rsidP="00F204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Berbache</w:t>
            </w:r>
            <w:proofErr w:type="spellEnd"/>
          </w:p>
          <w:p w:rsidR="00DB4588" w:rsidRPr="00DB4588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:00-- 1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497C8A" w:rsidTr="008F67C1">
        <w:trPr>
          <w:trHeight w:val="372"/>
          <w:jc w:val="center"/>
        </w:trPr>
        <w:tc>
          <w:tcPr>
            <w:tcW w:w="2835" w:type="dxa"/>
          </w:tcPr>
          <w:p w:rsidR="00497C8A" w:rsidRDefault="00497C8A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C8A" w:rsidRDefault="00497C8A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2043B" w:rsidRDefault="00F2043B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2043B" w:rsidRPr="00497C8A" w:rsidRDefault="00F2043B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F2043B" w:rsidRPr="00D33B57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Entreprneurship</w:t>
            </w:r>
            <w:proofErr w:type="spellEnd"/>
          </w:p>
          <w:p w:rsidR="00F2043B" w:rsidRDefault="00F2043B" w:rsidP="00F204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33B5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Kellach</w:t>
            </w:r>
            <w:proofErr w:type="spellEnd"/>
          </w:p>
          <w:p w:rsidR="00497C8A" w:rsidRDefault="00F2043B" w:rsidP="00F204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—13: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</w:tbl>
    <w:p w:rsidR="008F67C1" w:rsidRDefault="008F67C1" w:rsidP="00CB1303">
      <w:pPr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           </w:t>
      </w:r>
    </w:p>
    <w:p w:rsidR="00AE5AE6" w:rsidRPr="00CB1303" w:rsidRDefault="008F67C1" w:rsidP="00CB1303">
      <w:pPr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          </w:t>
      </w:r>
      <w:proofErr w:type="spellStart"/>
      <w:r w:rsidR="00CB1303" w:rsidRPr="00CB1303">
        <w:rPr>
          <w:rFonts w:asciiTheme="majorBidi" w:hAnsiTheme="majorBidi" w:cstheme="majorBidi"/>
          <w:b/>
          <w:bCs/>
          <w:lang w:val="fr-FR"/>
        </w:rPr>
        <w:t>Classroom</w:t>
      </w:r>
      <w:proofErr w:type="spellEnd"/>
      <w:r w:rsidR="00CB1303" w:rsidRPr="00CB1303">
        <w:rPr>
          <w:rFonts w:asciiTheme="majorBidi" w:hAnsiTheme="majorBidi" w:cstheme="majorBidi"/>
          <w:b/>
          <w:bCs/>
          <w:lang w:val="fr-FR"/>
        </w:rPr>
        <w:t xml:space="preserve"> : </w:t>
      </w:r>
      <w:r w:rsidR="00CB1303">
        <w:rPr>
          <w:rFonts w:asciiTheme="majorBidi" w:hAnsiTheme="majorBidi" w:cstheme="majorBidi"/>
          <w:b/>
          <w:bCs/>
          <w:lang w:val="fr-FR"/>
        </w:rPr>
        <w:t xml:space="preserve"> I…</w:t>
      </w:r>
    </w:p>
    <w:p w:rsidR="00024BF2" w:rsidRDefault="00024BF2" w:rsidP="006B61EA">
      <w:pPr>
        <w:jc w:val="right"/>
        <w:rPr>
          <w:lang w:val="fr-FR"/>
        </w:rPr>
      </w:pPr>
    </w:p>
    <w:p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F6049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3C3CB4"/>
    <w:rsid w:val="00420294"/>
    <w:rsid w:val="00497C8A"/>
    <w:rsid w:val="00551055"/>
    <w:rsid w:val="005D17AF"/>
    <w:rsid w:val="00663532"/>
    <w:rsid w:val="006B61EA"/>
    <w:rsid w:val="006E36E0"/>
    <w:rsid w:val="007B2D07"/>
    <w:rsid w:val="008F67C1"/>
    <w:rsid w:val="00AE5AE6"/>
    <w:rsid w:val="00AF1F9C"/>
    <w:rsid w:val="00BD0F0F"/>
    <w:rsid w:val="00CB1303"/>
    <w:rsid w:val="00D00C95"/>
    <w:rsid w:val="00D33B57"/>
    <w:rsid w:val="00D83A38"/>
    <w:rsid w:val="00D934E0"/>
    <w:rsid w:val="00DB4588"/>
    <w:rsid w:val="00DD0284"/>
    <w:rsid w:val="00E24AC2"/>
    <w:rsid w:val="00EA423B"/>
    <w:rsid w:val="00ED1807"/>
    <w:rsid w:val="00F2043B"/>
    <w:rsid w:val="00F60491"/>
    <w:rsid w:val="00F86125"/>
    <w:rsid w:val="00FA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5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NewMedia</cp:lastModifiedBy>
  <cp:revision>15</cp:revision>
  <dcterms:created xsi:type="dcterms:W3CDTF">2024-01-24T21:37:00Z</dcterms:created>
  <dcterms:modified xsi:type="dcterms:W3CDTF">2024-01-25T08:07:00Z</dcterms:modified>
</cp:coreProperties>
</file>