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3C" w:rsidRPr="000D6EC7" w:rsidRDefault="0076551C" w:rsidP="00C8443C">
      <w:pPr>
        <w:spacing w:line="240" w:lineRule="auto"/>
        <w:rPr>
          <w:rFonts w:asciiTheme="majorBidi" w:hAnsiTheme="majorBidi" w:cstheme="majorBidi"/>
          <w:b/>
          <w:bCs/>
          <w:i/>
          <w:iCs/>
        </w:rPr>
      </w:pPr>
      <w:proofErr w:type="spellStart"/>
      <w:r w:rsidRPr="000D6EC7">
        <w:rPr>
          <w:rFonts w:asciiTheme="majorBidi" w:hAnsiTheme="majorBidi" w:cstheme="majorBidi"/>
          <w:b/>
          <w:bCs/>
          <w:i/>
          <w:iCs/>
        </w:rPr>
        <w:t>Larbi</w:t>
      </w:r>
      <w:proofErr w:type="spellEnd"/>
      <w:r w:rsidRPr="000D6EC7">
        <w:rPr>
          <w:rFonts w:asciiTheme="majorBidi" w:hAnsiTheme="majorBidi" w:cstheme="majorBidi"/>
          <w:b/>
          <w:bCs/>
          <w:i/>
          <w:iCs/>
        </w:rPr>
        <w:t xml:space="preserve"> Ben </w:t>
      </w:r>
      <w:proofErr w:type="spellStart"/>
      <w:r w:rsidRPr="000D6EC7">
        <w:rPr>
          <w:rFonts w:asciiTheme="majorBidi" w:hAnsiTheme="majorBidi" w:cstheme="majorBidi"/>
          <w:b/>
          <w:bCs/>
          <w:i/>
          <w:iCs/>
        </w:rPr>
        <w:t>Mhidi</w:t>
      </w:r>
      <w:proofErr w:type="spellEnd"/>
      <w:r w:rsidRPr="000D6EC7">
        <w:rPr>
          <w:rFonts w:asciiTheme="majorBidi" w:hAnsiTheme="majorBidi" w:cstheme="majorBidi"/>
          <w:b/>
          <w:bCs/>
          <w:i/>
          <w:iCs/>
        </w:rPr>
        <w:t xml:space="preserve"> </w:t>
      </w:r>
      <w:proofErr w:type="spellStart"/>
      <w:r w:rsidRPr="000D6EC7">
        <w:rPr>
          <w:rFonts w:asciiTheme="majorBidi" w:hAnsiTheme="majorBidi" w:cstheme="majorBidi"/>
          <w:b/>
          <w:bCs/>
          <w:i/>
          <w:iCs/>
        </w:rPr>
        <w:t>University</w:t>
      </w:r>
      <w:proofErr w:type="spellEnd"/>
      <w:r w:rsidR="00C8443C" w:rsidRPr="000D6EC7">
        <w:rPr>
          <w:rFonts w:asciiTheme="majorBidi" w:hAnsiTheme="majorBidi" w:cstheme="majorBidi"/>
          <w:b/>
          <w:bCs/>
          <w:i/>
          <w:iCs/>
        </w:rPr>
        <w:t xml:space="preserve">                                                                                </w:t>
      </w:r>
      <w:r w:rsidR="00C8443C" w:rsidRPr="000D6EC7">
        <w:rPr>
          <w:rFonts w:asciiTheme="majorBidi" w:hAnsiTheme="majorBidi" w:cstheme="majorBidi"/>
          <w:b/>
          <w:bCs/>
          <w:i/>
          <w:iCs/>
          <w:sz w:val="36"/>
          <w:szCs w:val="36"/>
        </w:rPr>
        <w:t>Name ……………</w:t>
      </w:r>
    </w:p>
    <w:p w:rsidR="0076551C" w:rsidRPr="000D6EC7" w:rsidRDefault="0076551C" w:rsidP="000D6EC7">
      <w:pPr>
        <w:spacing w:line="240" w:lineRule="auto"/>
        <w:rPr>
          <w:rFonts w:asciiTheme="majorBidi" w:hAnsiTheme="majorBidi" w:cstheme="majorBidi"/>
          <w:b/>
          <w:bCs/>
          <w:i/>
          <w:iCs/>
          <w:sz w:val="23"/>
          <w:szCs w:val="23"/>
          <w:shd w:val="clear" w:color="auto" w:fill="FFFFFF"/>
        </w:rPr>
      </w:pPr>
      <w:proofErr w:type="spellStart"/>
      <w:r w:rsidRPr="000D6EC7">
        <w:rPr>
          <w:rFonts w:asciiTheme="majorBidi" w:hAnsiTheme="majorBidi" w:cstheme="majorBidi"/>
          <w:b/>
          <w:bCs/>
          <w:i/>
          <w:iCs/>
          <w:sz w:val="23"/>
          <w:szCs w:val="23"/>
          <w:shd w:val="clear" w:color="auto" w:fill="FFFFFF"/>
        </w:rPr>
        <w:t>Faculty</w:t>
      </w:r>
      <w:proofErr w:type="spellEnd"/>
      <w:r w:rsidRPr="000D6EC7">
        <w:rPr>
          <w:rFonts w:asciiTheme="majorBidi" w:hAnsiTheme="majorBidi" w:cstheme="majorBidi"/>
          <w:b/>
          <w:bCs/>
          <w:i/>
          <w:iCs/>
          <w:sz w:val="23"/>
          <w:szCs w:val="23"/>
          <w:shd w:val="clear" w:color="auto" w:fill="FFFFFF"/>
        </w:rPr>
        <w:t xml:space="preserve"> of Science and </w:t>
      </w:r>
      <w:proofErr w:type="spellStart"/>
      <w:r w:rsidRPr="000D6EC7">
        <w:rPr>
          <w:rFonts w:asciiTheme="majorBidi" w:hAnsiTheme="majorBidi" w:cstheme="majorBidi"/>
          <w:b/>
          <w:bCs/>
          <w:i/>
          <w:iCs/>
          <w:sz w:val="23"/>
          <w:szCs w:val="23"/>
          <w:shd w:val="clear" w:color="auto" w:fill="FFFFFF"/>
        </w:rPr>
        <w:t>Applied</w:t>
      </w:r>
      <w:proofErr w:type="spellEnd"/>
      <w:r w:rsidRPr="000D6EC7">
        <w:rPr>
          <w:rFonts w:asciiTheme="majorBidi" w:hAnsiTheme="majorBidi" w:cstheme="majorBidi"/>
          <w:b/>
          <w:bCs/>
          <w:i/>
          <w:iCs/>
          <w:sz w:val="23"/>
          <w:szCs w:val="23"/>
          <w:shd w:val="clear" w:color="auto" w:fill="FFFFFF"/>
        </w:rPr>
        <w:t xml:space="preserve"> Science</w:t>
      </w:r>
      <w:r w:rsidR="000D6EC7" w:rsidRPr="000D6EC7">
        <w:rPr>
          <w:rFonts w:asciiTheme="majorBidi" w:hAnsiTheme="majorBidi" w:cstheme="majorBidi"/>
          <w:b/>
          <w:bCs/>
          <w:i/>
          <w:iCs/>
          <w:sz w:val="23"/>
          <w:szCs w:val="23"/>
          <w:shd w:val="clear" w:color="auto" w:fill="FFFFFF"/>
        </w:rPr>
        <w:t> :</w:t>
      </w:r>
      <w:r w:rsidR="00C8443C" w:rsidRPr="000D6EC7">
        <w:rPr>
          <w:rFonts w:asciiTheme="majorBidi" w:hAnsiTheme="majorBidi" w:cstheme="majorBidi"/>
          <w:b/>
          <w:bCs/>
          <w:i/>
          <w:iCs/>
          <w:sz w:val="23"/>
          <w:szCs w:val="23"/>
          <w:shd w:val="clear" w:color="auto" w:fill="FFFFFF"/>
        </w:rPr>
        <w:t xml:space="preserve"> </w:t>
      </w:r>
      <w:proofErr w:type="spellStart"/>
      <w:r w:rsidR="00C8443C" w:rsidRPr="000D6EC7">
        <w:rPr>
          <w:rFonts w:asciiTheme="majorBidi" w:hAnsiTheme="majorBidi" w:cstheme="majorBidi"/>
          <w:b/>
          <w:bCs/>
          <w:i/>
          <w:iCs/>
          <w:sz w:val="23"/>
          <w:szCs w:val="23"/>
          <w:shd w:val="clear" w:color="auto" w:fill="FFFFFF"/>
        </w:rPr>
        <w:t>Department</w:t>
      </w:r>
      <w:proofErr w:type="spellEnd"/>
      <w:r w:rsidR="00C8443C" w:rsidRPr="000D6EC7">
        <w:rPr>
          <w:rFonts w:asciiTheme="majorBidi" w:hAnsiTheme="majorBidi" w:cstheme="majorBidi"/>
          <w:b/>
          <w:bCs/>
          <w:i/>
          <w:iCs/>
          <w:sz w:val="23"/>
          <w:szCs w:val="23"/>
          <w:shd w:val="clear" w:color="auto" w:fill="FFFFFF"/>
        </w:rPr>
        <w:t xml:space="preserve"> of </w:t>
      </w:r>
      <w:proofErr w:type="spellStart"/>
      <w:r w:rsidR="00C8443C" w:rsidRPr="000D6EC7">
        <w:rPr>
          <w:rFonts w:asciiTheme="majorBidi" w:hAnsiTheme="majorBidi" w:cstheme="majorBidi"/>
          <w:b/>
          <w:bCs/>
          <w:i/>
          <w:iCs/>
          <w:sz w:val="23"/>
          <w:szCs w:val="23"/>
          <w:shd w:val="clear" w:color="auto" w:fill="FFFFFF"/>
        </w:rPr>
        <w:t>Biology</w:t>
      </w:r>
      <w:proofErr w:type="spellEnd"/>
      <w:r w:rsidR="000D6EC7" w:rsidRPr="000D6EC7">
        <w:rPr>
          <w:rFonts w:asciiTheme="majorBidi" w:hAnsiTheme="majorBidi" w:cstheme="majorBidi"/>
          <w:b/>
          <w:bCs/>
          <w:i/>
          <w:iCs/>
          <w:sz w:val="23"/>
          <w:szCs w:val="23"/>
          <w:shd w:val="clear" w:color="auto" w:fill="FFFFFF"/>
        </w:rPr>
        <w:t xml:space="preserve"> : </w:t>
      </w:r>
      <w:proofErr w:type="spellStart"/>
      <w:r w:rsidR="000D6EC7" w:rsidRPr="000D6EC7">
        <w:rPr>
          <w:rFonts w:asciiTheme="majorBidi" w:hAnsiTheme="majorBidi" w:cstheme="majorBidi"/>
          <w:b/>
          <w:bCs/>
          <w:i/>
          <w:iCs/>
          <w:color w:val="252525"/>
        </w:rPr>
        <w:t>Biochemistry</w:t>
      </w:r>
      <w:proofErr w:type="spellEnd"/>
    </w:p>
    <w:p w:rsidR="00C8443C" w:rsidRPr="00C8443C" w:rsidRDefault="00C8443C" w:rsidP="00C8443C">
      <w:pPr>
        <w:spacing w:line="240" w:lineRule="auto"/>
        <w:rPr>
          <w:rFonts w:asciiTheme="majorBidi" w:hAnsiTheme="majorBidi" w:cstheme="majorBidi"/>
          <w:sz w:val="23"/>
          <w:szCs w:val="23"/>
          <w:shd w:val="clear" w:color="auto" w:fill="FFFFFF"/>
        </w:rPr>
      </w:pPr>
    </w:p>
    <w:p w:rsidR="0076551C" w:rsidRPr="000D6EC7" w:rsidRDefault="00C8443C" w:rsidP="00C8443C">
      <w:pPr>
        <w:jc w:val="center"/>
        <w:rPr>
          <w:rFonts w:asciiTheme="majorBidi" w:hAnsiTheme="majorBidi" w:cstheme="majorBidi"/>
          <w:b/>
          <w:bCs/>
          <w:sz w:val="32"/>
          <w:szCs w:val="32"/>
        </w:rPr>
      </w:pPr>
      <w:r w:rsidRPr="000D6EC7">
        <w:rPr>
          <w:rFonts w:asciiTheme="majorBidi" w:hAnsiTheme="majorBidi" w:cstheme="majorBidi"/>
          <w:b/>
          <w:bCs/>
          <w:sz w:val="32"/>
          <w:szCs w:val="32"/>
        </w:rPr>
        <w:t xml:space="preserve">First </w:t>
      </w:r>
      <w:proofErr w:type="spellStart"/>
      <w:r w:rsidRPr="000D6EC7">
        <w:rPr>
          <w:rFonts w:asciiTheme="majorBidi" w:hAnsiTheme="majorBidi" w:cstheme="majorBidi"/>
          <w:b/>
          <w:bCs/>
          <w:sz w:val="32"/>
          <w:szCs w:val="32"/>
        </w:rPr>
        <w:t>Semester</w:t>
      </w:r>
      <w:proofErr w:type="spellEnd"/>
      <w:r w:rsidRPr="000D6EC7">
        <w:rPr>
          <w:rFonts w:asciiTheme="majorBidi" w:hAnsiTheme="majorBidi" w:cstheme="majorBidi"/>
          <w:b/>
          <w:bCs/>
          <w:sz w:val="32"/>
          <w:szCs w:val="32"/>
        </w:rPr>
        <w:t xml:space="preserve"> </w:t>
      </w:r>
      <w:proofErr w:type="spellStart"/>
      <w:r w:rsidRPr="000D6EC7">
        <w:rPr>
          <w:rFonts w:asciiTheme="majorBidi" w:hAnsiTheme="majorBidi" w:cstheme="majorBidi"/>
          <w:b/>
          <w:bCs/>
          <w:sz w:val="32"/>
          <w:szCs w:val="32"/>
        </w:rPr>
        <w:t>Examination</w:t>
      </w:r>
      <w:proofErr w:type="spellEnd"/>
    </w:p>
    <w:p w:rsidR="002C02D9" w:rsidRDefault="00C8443C" w:rsidP="00C8443C">
      <w:pPr>
        <w:rPr>
          <w:rFonts w:asciiTheme="majorBidi" w:hAnsiTheme="majorBidi" w:cstheme="majorBidi"/>
        </w:rPr>
      </w:pPr>
      <w:proofErr w:type="spellStart"/>
      <w:r w:rsidRPr="000D6EC7">
        <w:rPr>
          <w:rFonts w:asciiTheme="majorBidi" w:hAnsiTheme="majorBidi" w:cstheme="majorBidi"/>
          <w:b/>
          <w:bCs/>
        </w:rPr>
        <w:t>Task</w:t>
      </w:r>
      <w:proofErr w:type="spellEnd"/>
      <w:r w:rsidRPr="000D6EC7">
        <w:rPr>
          <w:rFonts w:asciiTheme="majorBidi" w:hAnsiTheme="majorBidi" w:cstheme="majorBidi"/>
          <w:b/>
          <w:bCs/>
        </w:rPr>
        <w:t xml:space="preserve"> one</w:t>
      </w:r>
      <w:r w:rsidR="000D6EC7">
        <w:rPr>
          <w:rFonts w:asciiTheme="majorBidi" w:hAnsiTheme="majorBidi" w:cstheme="majorBidi"/>
          <w:b/>
          <w:bCs/>
        </w:rPr>
        <w:t> </w:t>
      </w:r>
      <w:proofErr w:type="gramStart"/>
      <w:r w:rsidR="000D6EC7">
        <w:rPr>
          <w:rFonts w:asciiTheme="majorBidi" w:hAnsiTheme="majorBidi" w:cstheme="majorBidi"/>
        </w:rPr>
        <w:t>:</w:t>
      </w:r>
      <w:r w:rsidRPr="00C8443C">
        <w:rPr>
          <w:rFonts w:asciiTheme="majorBidi" w:hAnsiTheme="majorBidi" w:cstheme="majorBidi"/>
        </w:rPr>
        <w:t xml:space="preserve"> </w:t>
      </w:r>
      <w:r>
        <w:rPr>
          <w:rFonts w:asciiTheme="majorBidi" w:hAnsiTheme="majorBidi" w:cstheme="majorBidi"/>
        </w:rPr>
        <w:t xml:space="preserve"> </w:t>
      </w:r>
      <w:proofErr w:type="spellStart"/>
      <w:r>
        <w:rPr>
          <w:rFonts w:asciiTheme="majorBidi" w:hAnsiTheme="majorBidi" w:cstheme="majorBidi"/>
        </w:rPr>
        <w:t>fill</w:t>
      </w:r>
      <w:proofErr w:type="spellEnd"/>
      <w:proofErr w:type="gramEnd"/>
      <w:r>
        <w:rPr>
          <w:rFonts w:asciiTheme="majorBidi" w:hAnsiTheme="majorBidi" w:cstheme="majorBidi"/>
        </w:rPr>
        <w:t xml:space="preserve"> in </w:t>
      </w:r>
      <w:proofErr w:type="spellStart"/>
      <w:r w:rsidRPr="00C8443C">
        <w:rPr>
          <w:rFonts w:asciiTheme="majorBidi" w:hAnsiTheme="majorBidi" w:cstheme="majorBidi"/>
          <w:color w:val="252525"/>
        </w:rPr>
        <w:t>w</w:t>
      </w:r>
      <w:r>
        <w:rPr>
          <w:rFonts w:asciiTheme="majorBidi" w:hAnsiTheme="majorBidi" w:cstheme="majorBidi"/>
        </w:rPr>
        <w:t>ith</w:t>
      </w:r>
      <w:proofErr w:type="spellEnd"/>
      <w:r>
        <w:rPr>
          <w:rFonts w:asciiTheme="majorBidi" w:hAnsiTheme="majorBidi" w:cstheme="majorBidi"/>
        </w:rPr>
        <w:t xml:space="preserve"> the correct </w:t>
      </w:r>
      <w:proofErr w:type="spellStart"/>
      <w:r>
        <w:rPr>
          <w:rFonts w:asciiTheme="majorBidi" w:hAnsiTheme="majorBidi" w:cstheme="majorBidi"/>
        </w:rPr>
        <w:t>term</w:t>
      </w:r>
      <w:proofErr w:type="spellEnd"/>
      <w:r>
        <w:rPr>
          <w:rFonts w:asciiTheme="majorBidi" w:hAnsiTheme="majorBidi" w:cstheme="majorBidi"/>
        </w:rPr>
        <w:t xml:space="preserve"> </w:t>
      </w:r>
      <w:r w:rsidR="0091378B">
        <w:rPr>
          <w:rFonts w:asciiTheme="majorBidi" w:hAnsiTheme="majorBidi" w:cstheme="majorBidi"/>
        </w:rPr>
        <w:t xml:space="preserve"> 12 </w:t>
      </w:r>
      <w:r w:rsidR="0091378B">
        <w:rPr>
          <w:rFonts w:asciiTheme="majorBidi" w:hAnsiTheme="majorBidi" w:cstheme="majorBidi" w:hint="cs"/>
          <w:rtl/>
        </w:rPr>
        <w:t xml:space="preserve">نقطة </w:t>
      </w:r>
    </w:p>
    <w:p w:rsidR="0091378B" w:rsidRDefault="0091378B" w:rsidP="0091378B"/>
    <w:tbl>
      <w:tblPr>
        <w:tblStyle w:val="Grilledutableau"/>
        <w:tblW w:w="0" w:type="auto"/>
        <w:tblLook w:val="04A0"/>
      </w:tblPr>
      <w:tblGrid>
        <w:gridCol w:w="541"/>
        <w:gridCol w:w="541"/>
        <w:gridCol w:w="542"/>
        <w:gridCol w:w="542"/>
        <w:gridCol w:w="542"/>
        <w:gridCol w:w="542"/>
        <w:gridCol w:w="405"/>
        <w:gridCol w:w="679"/>
        <w:gridCol w:w="542"/>
        <w:gridCol w:w="542"/>
        <w:gridCol w:w="542"/>
        <w:gridCol w:w="542"/>
        <w:gridCol w:w="542"/>
        <w:gridCol w:w="542"/>
        <w:gridCol w:w="542"/>
        <w:gridCol w:w="542"/>
        <w:gridCol w:w="542"/>
      </w:tblGrid>
      <w:tr w:rsidR="0091378B" w:rsidTr="00FA7056">
        <w:tc>
          <w:tcPr>
            <w:tcW w:w="541" w:type="dxa"/>
            <w:tcBorders>
              <w:top w:val="nil"/>
              <w:left w:val="nil"/>
              <w:bottom w:val="nil"/>
              <w:right w:val="nil"/>
            </w:tcBorders>
          </w:tcPr>
          <w:p w:rsidR="0091378B" w:rsidRDefault="0091378B" w:rsidP="00FA7056"/>
        </w:tc>
        <w:tc>
          <w:tcPr>
            <w:tcW w:w="541" w:type="dxa"/>
            <w:tcBorders>
              <w:top w:val="nil"/>
              <w:left w:val="nil"/>
              <w:bottom w:val="nil"/>
              <w:right w:val="nil"/>
            </w:tcBorders>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405" w:type="dxa"/>
            <w:tcBorders>
              <w:top w:val="nil"/>
              <w:left w:val="nil"/>
              <w:bottom w:val="nil"/>
              <w:right w:val="nil"/>
            </w:tcBorders>
            <w:shd w:val="clear" w:color="auto" w:fill="FFFFFF" w:themeFill="background1"/>
          </w:tcPr>
          <w:p w:rsidR="0091378B" w:rsidRDefault="0091378B" w:rsidP="00FA7056"/>
        </w:tc>
        <w:tc>
          <w:tcPr>
            <w:tcW w:w="679"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single" w:sz="4" w:space="0" w:color="auto"/>
            </w:tcBorders>
            <w:shd w:val="clear" w:color="auto" w:fill="FFFFFF" w:themeFill="background1"/>
          </w:tcPr>
          <w:p w:rsidR="0091378B" w:rsidRDefault="0091378B" w:rsidP="00FA7056"/>
        </w:tc>
        <w:tc>
          <w:tcPr>
            <w:tcW w:w="542" w:type="dxa"/>
            <w:tcBorders>
              <w:left w:val="single" w:sz="4" w:space="0" w:color="auto"/>
              <w:right w:val="single" w:sz="4" w:space="0" w:color="auto"/>
            </w:tcBorders>
          </w:tcPr>
          <w:p w:rsidR="0091378B" w:rsidRDefault="0091378B" w:rsidP="00FA7056">
            <w:r>
              <w:t>P</w:t>
            </w:r>
          </w:p>
        </w:tc>
        <w:tc>
          <w:tcPr>
            <w:tcW w:w="542"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nil"/>
            </w:tcBorders>
          </w:tcPr>
          <w:p w:rsidR="0091378B" w:rsidRDefault="0091378B" w:rsidP="00FA7056"/>
        </w:tc>
        <w:tc>
          <w:tcPr>
            <w:tcW w:w="541" w:type="dxa"/>
            <w:tcBorders>
              <w:top w:val="nil"/>
              <w:left w:val="nil"/>
              <w:bottom w:val="nil"/>
              <w:right w:val="nil"/>
            </w:tcBorders>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405" w:type="dxa"/>
            <w:tcBorders>
              <w:top w:val="nil"/>
              <w:left w:val="nil"/>
              <w:bottom w:val="nil"/>
              <w:right w:val="nil"/>
            </w:tcBorders>
            <w:shd w:val="clear" w:color="auto" w:fill="FFFFFF" w:themeFill="background1"/>
          </w:tcPr>
          <w:p w:rsidR="0091378B" w:rsidRDefault="0091378B" w:rsidP="00FA7056"/>
        </w:tc>
        <w:tc>
          <w:tcPr>
            <w:tcW w:w="679"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single" w:sz="4" w:space="0" w:color="auto"/>
            </w:tcBorders>
            <w:shd w:val="clear" w:color="auto" w:fill="FFFFFF" w:themeFill="background1"/>
          </w:tcPr>
          <w:p w:rsidR="0091378B" w:rsidRDefault="0091378B" w:rsidP="00FA7056"/>
        </w:tc>
        <w:tc>
          <w:tcPr>
            <w:tcW w:w="542" w:type="dxa"/>
            <w:tcBorders>
              <w:left w:val="single" w:sz="4" w:space="0" w:color="auto"/>
              <w:bottom w:val="single" w:sz="4" w:space="0" w:color="auto"/>
              <w:right w:val="single" w:sz="4" w:space="0" w:color="auto"/>
            </w:tcBorders>
          </w:tcPr>
          <w:p w:rsidR="0091378B" w:rsidRDefault="0091378B" w:rsidP="00FA7056">
            <w:r>
              <w:t>A</w:t>
            </w:r>
          </w:p>
        </w:tc>
        <w:tc>
          <w:tcPr>
            <w:tcW w:w="542" w:type="dxa"/>
            <w:tcBorders>
              <w:top w:val="nil"/>
              <w:left w:val="single" w:sz="4" w:space="0" w:color="auto"/>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r>
      <w:tr w:rsidR="0091378B" w:rsidTr="00FA7056">
        <w:tc>
          <w:tcPr>
            <w:tcW w:w="541" w:type="dxa"/>
            <w:tcBorders>
              <w:top w:val="nil"/>
              <w:left w:val="nil"/>
              <w:bottom w:val="nil"/>
              <w:right w:val="nil"/>
            </w:tcBorders>
          </w:tcPr>
          <w:p w:rsidR="0091378B" w:rsidRDefault="0091378B" w:rsidP="00FA7056"/>
        </w:tc>
        <w:tc>
          <w:tcPr>
            <w:tcW w:w="541" w:type="dxa"/>
            <w:tcBorders>
              <w:top w:val="nil"/>
              <w:left w:val="nil"/>
              <w:bottom w:val="nil"/>
              <w:right w:val="nil"/>
            </w:tcBorders>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405" w:type="dxa"/>
            <w:tcBorders>
              <w:top w:val="nil"/>
              <w:left w:val="nil"/>
              <w:bottom w:val="nil"/>
              <w:right w:val="nil"/>
            </w:tcBorders>
            <w:shd w:val="clear" w:color="auto" w:fill="FFFFFF" w:themeFill="background1"/>
          </w:tcPr>
          <w:p w:rsidR="0091378B" w:rsidRDefault="0091378B" w:rsidP="00FA7056"/>
        </w:tc>
        <w:tc>
          <w:tcPr>
            <w:tcW w:w="679"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single" w:sz="4" w:space="0" w:color="auto"/>
            </w:tcBorders>
            <w:shd w:val="clear" w:color="auto" w:fill="FFFFFF" w:themeFill="background1"/>
          </w:tcPr>
          <w:p w:rsidR="0091378B" w:rsidRDefault="0091378B" w:rsidP="00FA7056"/>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R</w:t>
            </w:r>
          </w:p>
        </w:tc>
        <w:tc>
          <w:tcPr>
            <w:tcW w:w="542" w:type="dxa"/>
            <w:tcBorders>
              <w:top w:val="single" w:sz="4" w:space="0" w:color="auto"/>
              <w:left w:val="single" w:sz="4" w:space="0" w:color="auto"/>
              <w:bottom w:val="single" w:sz="4" w:space="0" w:color="auto"/>
            </w:tcBorders>
          </w:tcPr>
          <w:p w:rsidR="0091378B" w:rsidRDefault="0091378B" w:rsidP="00FA7056">
            <w:r>
              <w:t>E</w:t>
            </w:r>
          </w:p>
        </w:tc>
        <w:tc>
          <w:tcPr>
            <w:tcW w:w="542" w:type="dxa"/>
            <w:tcBorders>
              <w:top w:val="single" w:sz="4" w:space="0" w:color="auto"/>
              <w:bottom w:val="single" w:sz="4" w:space="0" w:color="auto"/>
            </w:tcBorders>
          </w:tcPr>
          <w:p w:rsidR="0091378B" w:rsidRDefault="0091378B" w:rsidP="00FA7056">
            <w:r>
              <w:t>C</w:t>
            </w:r>
          </w:p>
        </w:tc>
        <w:tc>
          <w:tcPr>
            <w:tcW w:w="542" w:type="dxa"/>
            <w:tcBorders>
              <w:top w:val="single" w:sz="4" w:space="0" w:color="auto"/>
              <w:bottom w:val="single" w:sz="4" w:space="0" w:color="auto"/>
            </w:tcBorders>
          </w:tcPr>
          <w:p w:rsidR="0091378B" w:rsidRDefault="0091378B" w:rsidP="00FA7056">
            <w:r>
              <w:t>I</w:t>
            </w:r>
          </w:p>
        </w:tc>
        <w:tc>
          <w:tcPr>
            <w:tcW w:w="542" w:type="dxa"/>
            <w:tcBorders>
              <w:top w:val="single" w:sz="4" w:space="0" w:color="auto"/>
              <w:bottom w:val="single" w:sz="4" w:space="0" w:color="auto"/>
            </w:tcBorders>
          </w:tcPr>
          <w:p w:rsidR="0091378B" w:rsidRDefault="0091378B" w:rsidP="00FA7056">
            <w:r>
              <w:t>T</w:t>
            </w:r>
          </w:p>
        </w:tc>
        <w:tc>
          <w:tcPr>
            <w:tcW w:w="542" w:type="dxa"/>
            <w:tcBorders>
              <w:top w:val="single" w:sz="4" w:space="0" w:color="auto"/>
              <w:bottom w:val="single" w:sz="4" w:space="0" w:color="auto"/>
            </w:tcBorders>
          </w:tcPr>
          <w:p w:rsidR="0091378B" w:rsidRDefault="0091378B" w:rsidP="00FA7056">
            <w:r>
              <w:t>E</w:t>
            </w:r>
          </w:p>
        </w:tc>
      </w:tr>
      <w:tr w:rsidR="0091378B" w:rsidTr="00FA7056">
        <w:tc>
          <w:tcPr>
            <w:tcW w:w="541" w:type="dxa"/>
            <w:tcBorders>
              <w:top w:val="nil"/>
              <w:left w:val="nil"/>
              <w:bottom w:val="nil"/>
              <w:right w:val="nil"/>
            </w:tcBorders>
          </w:tcPr>
          <w:p w:rsidR="0091378B" w:rsidRDefault="0091378B" w:rsidP="00FA7056"/>
        </w:tc>
        <w:tc>
          <w:tcPr>
            <w:tcW w:w="541" w:type="dxa"/>
            <w:tcBorders>
              <w:top w:val="nil"/>
              <w:left w:val="nil"/>
              <w:bottom w:val="single" w:sz="4" w:space="0" w:color="auto"/>
              <w:right w:val="nil"/>
            </w:tcBorders>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405" w:type="dxa"/>
            <w:tcBorders>
              <w:top w:val="nil"/>
              <w:left w:val="nil"/>
              <w:bottom w:val="nil"/>
              <w:right w:val="nil"/>
            </w:tcBorders>
            <w:shd w:val="clear" w:color="auto" w:fill="FFFFFF" w:themeFill="background1"/>
          </w:tcPr>
          <w:p w:rsidR="0091378B" w:rsidRDefault="0091378B" w:rsidP="00FA7056"/>
        </w:tc>
        <w:tc>
          <w:tcPr>
            <w:tcW w:w="679"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single" w:sz="4" w:space="0" w:color="auto"/>
            </w:tcBorders>
            <w:shd w:val="clear" w:color="auto" w:fill="FFFFFF" w:themeFill="background1"/>
          </w:tcPr>
          <w:p w:rsidR="0091378B" w:rsidRDefault="0091378B" w:rsidP="00FA7056"/>
        </w:tc>
        <w:tc>
          <w:tcPr>
            <w:tcW w:w="542" w:type="dxa"/>
            <w:tcBorders>
              <w:top w:val="single" w:sz="4" w:space="0" w:color="auto"/>
              <w:left w:val="single" w:sz="4" w:space="0" w:color="auto"/>
              <w:right w:val="single" w:sz="4" w:space="0" w:color="auto"/>
            </w:tcBorders>
          </w:tcPr>
          <w:p w:rsidR="0091378B" w:rsidRDefault="0091378B" w:rsidP="00FA7056">
            <w:r>
              <w:t>A</w:t>
            </w:r>
          </w:p>
        </w:tc>
        <w:tc>
          <w:tcPr>
            <w:tcW w:w="542" w:type="dxa"/>
            <w:tcBorders>
              <w:top w:val="single" w:sz="4" w:space="0" w:color="auto"/>
              <w:left w:val="single" w:sz="4" w:space="0" w:color="auto"/>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r>
      <w:tr w:rsidR="0091378B" w:rsidTr="00FA7056">
        <w:tc>
          <w:tcPr>
            <w:tcW w:w="541" w:type="dxa"/>
            <w:tcBorders>
              <w:top w:val="nil"/>
              <w:left w:val="nil"/>
              <w:bottom w:val="nil"/>
              <w:right w:val="single" w:sz="4" w:space="0" w:color="auto"/>
            </w:tcBorders>
          </w:tcPr>
          <w:p w:rsidR="0091378B" w:rsidRDefault="0091378B" w:rsidP="00FA7056"/>
        </w:tc>
        <w:tc>
          <w:tcPr>
            <w:tcW w:w="541" w:type="dxa"/>
            <w:tcBorders>
              <w:top w:val="single" w:sz="4" w:space="0" w:color="auto"/>
              <w:left w:val="single" w:sz="4" w:space="0" w:color="auto"/>
              <w:right w:val="single" w:sz="4" w:space="0" w:color="auto"/>
            </w:tcBorders>
          </w:tcPr>
          <w:p w:rsidR="0091378B" w:rsidRDefault="0091378B" w:rsidP="00FA7056">
            <w:r>
              <w:t>G</w:t>
            </w:r>
          </w:p>
        </w:tc>
        <w:tc>
          <w:tcPr>
            <w:tcW w:w="542" w:type="dxa"/>
            <w:tcBorders>
              <w:top w:val="nil"/>
              <w:left w:val="single" w:sz="4" w:space="0" w:color="auto"/>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405" w:type="dxa"/>
            <w:tcBorders>
              <w:top w:val="nil"/>
              <w:left w:val="nil"/>
              <w:bottom w:val="nil"/>
              <w:right w:val="nil"/>
            </w:tcBorders>
            <w:shd w:val="clear" w:color="auto" w:fill="FFFFFF" w:themeFill="background1"/>
          </w:tcPr>
          <w:p w:rsidR="0091378B" w:rsidRDefault="0091378B" w:rsidP="00FA7056"/>
        </w:tc>
        <w:tc>
          <w:tcPr>
            <w:tcW w:w="679"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single" w:sz="4" w:space="0" w:color="auto"/>
            </w:tcBorders>
            <w:shd w:val="clear" w:color="auto" w:fill="FFFFFF" w:themeFill="background1"/>
          </w:tcPr>
          <w:p w:rsidR="0091378B" w:rsidRDefault="0091378B" w:rsidP="00FA7056"/>
        </w:tc>
        <w:tc>
          <w:tcPr>
            <w:tcW w:w="542" w:type="dxa"/>
            <w:tcBorders>
              <w:left w:val="single" w:sz="4" w:space="0" w:color="auto"/>
              <w:right w:val="single" w:sz="4" w:space="0" w:color="auto"/>
            </w:tcBorders>
          </w:tcPr>
          <w:p w:rsidR="0091378B" w:rsidRDefault="0091378B" w:rsidP="00FA7056">
            <w:r>
              <w:t>P</w:t>
            </w:r>
          </w:p>
        </w:tc>
        <w:tc>
          <w:tcPr>
            <w:tcW w:w="542"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single" w:sz="4" w:space="0" w:color="auto"/>
              <w:right w:val="single" w:sz="4" w:space="0" w:color="auto"/>
            </w:tcBorders>
          </w:tcPr>
          <w:p w:rsidR="0091378B" w:rsidRDefault="0091378B" w:rsidP="00FA7056"/>
        </w:tc>
        <w:tc>
          <w:tcPr>
            <w:tcW w:w="541" w:type="dxa"/>
            <w:tcBorders>
              <w:left w:val="single" w:sz="4" w:space="0" w:color="auto"/>
              <w:bottom w:val="single" w:sz="4" w:space="0" w:color="auto"/>
              <w:right w:val="single" w:sz="4" w:space="0" w:color="auto"/>
            </w:tcBorders>
          </w:tcPr>
          <w:p w:rsidR="0091378B" w:rsidRDefault="0091378B" w:rsidP="00FA7056">
            <w:r>
              <w:t>N</w:t>
            </w:r>
          </w:p>
        </w:tc>
        <w:tc>
          <w:tcPr>
            <w:tcW w:w="542" w:type="dxa"/>
            <w:tcBorders>
              <w:top w:val="nil"/>
              <w:left w:val="single" w:sz="4" w:space="0" w:color="auto"/>
              <w:bottom w:val="single" w:sz="4" w:space="0" w:color="auto"/>
              <w:right w:val="nil"/>
            </w:tcBorders>
            <w:shd w:val="clear" w:color="auto" w:fill="FFFFFF" w:themeFill="background1"/>
          </w:tcPr>
          <w:p w:rsidR="0091378B" w:rsidRDefault="0091378B" w:rsidP="00FA7056"/>
        </w:tc>
        <w:tc>
          <w:tcPr>
            <w:tcW w:w="542" w:type="dxa"/>
            <w:tcBorders>
              <w:top w:val="nil"/>
              <w:left w:val="nil"/>
              <w:bottom w:val="single" w:sz="4" w:space="0" w:color="auto"/>
              <w:right w:val="nil"/>
            </w:tcBorders>
            <w:shd w:val="clear" w:color="auto" w:fill="FFFFFF" w:themeFill="background1"/>
          </w:tcPr>
          <w:p w:rsidR="0091378B" w:rsidRDefault="0091378B" w:rsidP="00FA7056"/>
        </w:tc>
        <w:tc>
          <w:tcPr>
            <w:tcW w:w="542" w:type="dxa"/>
            <w:tcBorders>
              <w:top w:val="nil"/>
              <w:left w:val="nil"/>
              <w:bottom w:val="single" w:sz="4" w:space="0" w:color="auto"/>
              <w:right w:val="nil"/>
            </w:tcBorders>
            <w:shd w:val="clear" w:color="auto" w:fill="FFFFFF" w:themeFill="background1"/>
          </w:tcPr>
          <w:p w:rsidR="0091378B" w:rsidRDefault="0091378B" w:rsidP="00FA7056"/>
        </w:tc>
        <w:tc>
          <w:tcPr>
            <w:tcW w:w="542" w:type="dxa"/>
            <w:tcBorders>
              <w:top w:val="nil"/>
              <w:left w:val="nil"/>
              <w:bottom w:val="single" w:sz="4" w:space="0" w:color="auto"/>
              <w:right w:val="nil"/>
            </w:tcBorders>
            <w:shd w:val="clear" w:color="auto" w:fill="FFFFFF" w:themeFill="background1"/>
          </w:tcPr>
          <w:p w:rsidR="0091378B" w:rsidRDefault="0091378B" w:rsidP="00FA7056"/>
        </w:tc>
        <w:tc>
          <w:tcPr>
            <w:tcW w:w="405" w:type="dxa"/>
            <w:tcBorders>
              <w:top w:val="nil"/>
              <w:left w:val="nil"/>
              <w:bottom w:val="single" w:sz="4" w:space="0" w:color="auto"/>
              <w:right w:val="nil"/>
            </w:tcBorders>
            <w:shd w:val="clear" w:color="auto" w:fill="FFFFFF" w:themeFill="background1"/>
          </w:tcPr>
          <w:p w:rsidR="0091378B" w:rsidRDefault="0091378B" w:rsidP="00FA7056"/>
        </w:tc>
        <w:tc>
          <w:tcPr>
            <w:tcW w:w="679"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nil"/>
            </w:tcBorders>
            <w:shd w:val="clear" w:color="auto" w:fill="FFFFFF" w:themeFill="background1"/>
          </w:tcPr>
          <w:p w:rsidR="0091378B" w:rsidRDefault="0091378B" w:rsidP="00FA7056"/>
        </w:tc>
        <w:tc>
          <w:tcPr>
            <w:tcW w:w="542" w:type="dxa"/>
            <w:tcBorders>
              <w:top w:val="nil"/>
              <w:left w:val="nil"/>
              <w:bottom w:val="nil"/>
              <w:right w:val="single" w:sz="4" w:space="0" w:color="auto"/>
            </w:tcBorders>
            <w:shd w:val="clear" w:color="auto" w:fill="FFFFFF" w:themeFill="background1"/>
          </w:tcPr>
          <w:p w:rsidR="0091378B" w:rsidRDefault="0091378B" w:rsidP="00FA7056"/>
        </w:tc>
        <w:tc>
          <w:tcPr>
            <w:tcW w:w="542" w:type="dxa"/>
            <w:tcBorders>
              <w:left w:val="single" w:sz="4" w:space="0" w:color="auto"/>
              <w:right w:val="single" w:sz="4" w:space="0" w:color="auto"/>
            </w:tcBorders>
          </w:tcPr>
          <w:p w:rsidR="0091378B" w:rsidRDefault="0091378B" w:rsidP="00FA7056">
            <w:r>
              <w:t>H</w:t>
            </w:r>
          </w:p>
        </w:tc>
        <w:tc>
          <w:tcPr>
            <w:tcW w:w="542"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single" w:sz="4" w:space="0" w:color="auto"/>
              <w:bottom w:val="single" w:sz="4" w:space="0" w:color="auto"/>
              <w:right w:val="single" w:sz="4" w:space="0" w:color="auto"/>
            </w:tcBorders>
          </w:tcPr>
          <w:p w:rsidR="0091378B" w:rsidRDefault="0091378B" w:rsidP="00FA7056">
            <w:r>
              <w:t>B</w:t>
            </w:r>
          </w:p>
        </w:tc>
        <w:tc>
          <w:tcPr>
            <w:tcW w:w="541" w:type="dxa"/>
            <w:tcBorders>
              <w:top w:val="single" w:sz="4" w:space="0" w:color="auto"/>
              <w:left w:val="single" w:sz="4" w:space="0" w:color="auto"/>
              <w:bottom w:val="single" w:sz="4" w:space="0" w:color="auto"/>
              <w:right w:val="single" w:sz="4" w:space="0" w:color="auto"/>
            </w:tcBorders>
          </w:tcPr>
          <w:p w:rsidR="0091378B" w:rsidRDefault="0091378B" w:rsidP="00FA7056">
            <w:r>
              <w:t>I</w:t>
            </w:r>
          </w:p>
        </w:tc>
        <w:tc>
          <w:tcPr>
            <w:tcW w:w="542" w:type="dxa"/>
            <w:tcBorders>
              <w:top w:val="single" w:sz="4" w:space="0" w:color="auto"/>
              <w:left w:val="single" w:sz="4" w:space="0" w:color="auto"/>
              <w:bottom w:val="single" w:sz="4" w:space="0" w:color="auto"/>
            </w:tcBorders>
          </w:tcPr>
          <w:p w:rsidR="0091378B" w:rsidRDefault="0091378B" w:rsidP="00FA7056">
            <w:r>
              <w:t>O</w:t>
            </w:r>
          </w:p>
        </w:tc>
        <w:tc>
          <w:tcPr>
            <w:tcW w:w="542" w:type="dxa"/>
            <w:tcBorders>
              <w:top w:val="single" w:sz="4" w:space="0" w:color="auto"/>
              <w:bottom w:val="single" w:sz="4" w:space="0" w:color="auto"/>
            </w:tcBorders>
          </w:tcPr>
          <w:p w:rsidR="0091378B" w:rsidRDefault="0091378B" w:rsidP="00FA7056">
            <w:r>
              <w:t>L</w:t>
            </w:r>
          </w:p>
        </w:tc>
        <w:tc>
          <w:tcPr>
            <w:tcW w:w="542" w:type="dxa"/>
            <w:tcBorders>
              <w:top w:val="single" w:sz="4" w:space="0" w:color="auto"/>
              <w:bottom w:val="single" w:sz="4" w:space="0" w:color="auto"/>
            </w:tcBorders>
          </w:tcPr>
          <w:p w:rsidR="0091378B" w:rsidRDefault="0091378B" w:rsidP="00FA7056">
            <w:r>
              <w:t>O</w:t>
            </w:r>
          </w:p>
        </w:tc>
        <w:tc>
          <w:tcPr>
            <w:tcW w:w="542" w:type="dxa"/>
            <w:tcBorders>
              <w:top w:val="single" w:sz="4" w:space="0" w:color="auto"/>
              <w:bottom w:val="single" w:sz="4" w:space="0" w:color="auto"/>
            </w:tcBorders>
          </w:tcPr>
          <w:p w:rsidR="0091378B" w:rsidRDefault="0091378B" w:rsidP="00FA7056">
            <w:r>
              <w:t>G</w:t>
            </w:r>
          </w:p>
        </w:tc>
        <w:tc>
          <w:tcPr>
            <w:tcW w:w="405" w:type="dxa"/>
            <w:tcBorders>
              <w:top w:val="single" w:sz="4" w:space="0" w:color="auto"/>
              <w:bottom w:val="single" w:sz="4" w:space="0" w:color="auto"/>
              <w:right w:val="single" w:sz="4" w:space="0" w:color="auto"/>
            </w:tcBorders>
          </w:tcPr>
          <w:p w:rsidR="0091378B" w:rsidRDefault="0091378B" w:rsidP="00FA7056">
            <w:r>
              <w:t>Y</w:t>
            </w:r>
          </w:p>
        </w:tc>
        <w:tc>
          <w:tcPr>
            <w:tcW w:w="679"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single" w:sz="4" w:space="0" w:color="auto"/>
            </w:tcBorders>
          </w:tcPr>
          <w:p w:rsidR="0091378B" w:rsidRDefault="0091378B" w:rsidP="00FA7056"/>
        </w:tc>
        <w:tc>
          <w:tcPr>
            <w:tcW w:w="542" w:type="dxa"/>
            <w:tcBorders>
              <w:left w:val="single" w:sz="4" w:space="0" w:color="auto"/>
              <w:right w:val="single" w:sz="4" w:space="0" w:color="auto"/>
            </w:tcBorders>
          </w:tcPr>
          <w:p w:rsidR="0091378B" w:rsidRDefault="0091378B" w:rsidP="00FA7056">
            <w:r>
              <w:t>R</w:t>
            </w:r>
          </w:p>
        </w:tc>
        <w:tc>
          <w:tcPr>
            <w:tcW w:w="542"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single" w:sz="4" w:space="0" w:color="auto"/>
              <w:left w:val="nil"/>
              <w:bottom w:val="nil"/>
              <w:right w:val="single" w:sz="4" w:space="0" w:color="auto"/>
            </w:tcBorders>
          </w:tcPr>
          <w:p w:rsidR="0091378B" w:rsidRDefault="0091378B" w:rsidP="00FA7056"/>
        </w:tc>
        <w:tc>
          <w:tcPr>
            <w:tcW w:w="541" w:type="dxa"/>
            <w:tcBorders>
              <w:top w:val="single" w:sz="4" w:space="0" w:color="auto"/>
              <w:left w:val="single" w:sz="4" w:space="0" w:color="auto"/>
              <w:bottom w:val="single" w:sz="4" w:space="0" w:color="000000" w:themeColor="text1"/>
              <w:right w:val="single" w:sz="4" w:space="0" w:color="auto"/>
            </w:tcBorders>
          </w:tcPr>
          <w:p w:rsidR="0091378B" w:rsidRDefault="0091378B" w:rsidP="00FA7056">
            <w:r>
              <w:t>N</w:t>
            </w:r>
          </w:p>
        </w:tc>
        <w:tc>
          <w:tcPr>
            <w:tcW w:w="542" w:type="dxa"/>
            <w:tcBorders>
              <w:top w:val="single" w:sz="4" w:space="0" w:color="auto"/>
              <w:left w:val="single" w:sz="4" w:space="0" w:color="auto"/>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405" w:type="dxa"/>
            <w:tcBorders>
              <w:top w:val="single" w:sz="4" w:space="0" w:color="auto"/>
              <w:left w:val="nil"/>
              <w:bottom w:val="nil"/>
              <w:right w:val="nil"/>
            </w:tcBorders>
          </w:tcPr>
          <w:p w:rsidR="0091378B" w:rsidRDefault="0091378B" w:rsidP="00FA7056"/>
        </w:tc>
        <w:tc>
          <w:tcPr>
            <w:tcW w:w="679"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single" w:sz="4" w:space="0" w:color="auto"/>
            </w:tcBorders>
          </w:tcPr>
          <w:p w:rsidR="0091378B" w:rsidRDefault="0091378B" w:rsidP="00FA7056"/>
        </w:tc>
        <w:tc>
          <w:tcPr>
            <w:tcW w:w="542" w:type="dxa"/>
            <w:tcBorders>
              <w:left w:val="single" w:sz="4" w:space="0" w:color="auto"/>
              <w:right w:val="single" w:sz="4" w:space="0" w:color="auto"/>
            </w:tcBorders>
          </w:tcPr>
          <w:p w:rsidR="0091378B" w:rsidRDefault="0091378B" w:rsidP="00FA7056">
            <w:r>
              <w:t>A</w:t>
            </w:r>
          </w:p>
        </w:tc>
        <w:tc>
          <w:tcPr>
            <w:tcW w:w="542"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single" w:sz="4" w:space="0" w:color="auto"/>
            </w:tcBorders>
          </w:tcPr>
          <w:p w:rsidR="0091378B" w:rsidRDefault="0091378B" w:rsidP="00FA7056"/>
        </w:tc>
        <w:tc>
          <w:tcPr>
            <w:tcW w:w="541" w:type="dxa"/>
            <w:tcBorders>
              <w:left w:val="single" w:sz="4" w:space="0" w:color="auto"/>
              <w:right w:val="single" w:sz="4" w:space="0" w:color="auto"/>
            </w:tcBorders>
          </w:tcPr>
          <w:p w:rsidR="0091378B" w:rsidRDefault="0091378B" w:rsidP="00FA7056">
            <w:r>
              <w:t>N</w:t>
            </w:r>
          </w:p>
        </w:tc>
        <w:tc>
          <w:tcPr>
            <w:tcW w:w="542"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405" w:type="dxa"/>
            <w:tcBorders>
              <w:top w:val="nil"/>
              <w:left w:val="nil"/>
              <w:bottom w:val="single" w:sz="4" w:space="0" w:color="auto"/>
              <w:right w:val="nil"/>
            </w:tcBorders>
          </w:tcPr>
          <w:p w:rsidR="0091378B" w:rsidRDefault="0091378B" w:rsidP="00FA7056"/>
        </w:tc>
        <w:tc>
          <w:tcPr>
            <w:tcW w:w="679"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single" w:sz="4" w:space="0" w:color="auto"/>
            </w:tcBorders>
          </w:tcPr>
          <w:p w:rsidR="0091378B" w:rsidRDefault="0091378B" w:rsidP="00FA7056"/>
        </w:tc>
        <w:tc>
          <w:tcPr>
            <w:tcW w:w="542" w:type="dxa"/>
            <w:tcBorders>
              <w:left w:val="single" w:sz="4" w:space="0" w:color="auto"/>
              <w:bottom w:val="single" w:sz="4" w:space="0" w:color="auto"/>
              <w:right w:val="single" w:sz="4" w:space="0" w:color="auto"/>
            </w:tcBorders>
          </w:tcPr>
          <w:p w:rsidR="0091378B" w:rsidRDefault="0091378B" w:rsidP="00FA7056">
            <w:r>
              <w:t>S</w:t>
            </w:r>
          </w:p>
        </w:tc>
        <w:tc>
          <w:tcPr>
            <w:tcW w:w="542" w:type="dxa"/>
            <w:tcBorders>
              <w:top w:val="nil"/>
              <w:left w:val="single" w:sz="4" w:space="0" w:color="auto"/>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single" w:sz="4" w:space="0" w:color="auto"/>
            </w:tcBorders>
          </w:tcPr>
          <w:p w:rsidR="0091378B" w:rsidRDefault="0091378B" w:rsidP="00FA7056"/>
        </w:tc>
        <w:tc>
          <w:tcPr>
            <w:tcW w:w="541" w:type="dxa"/>
            <w:tcBorders>
              <w:left w:val="single" w:sz="4" w:space="0" w:color="auto"/>
              <w:right w:val="single" w:sz="4" w:space="0" w:color="auto"/>
            </w:tcBorders>
          </w:tcPr>
          <w:p w:rsidR="0091378B" w:rsidRDefault="0091378B" w:rsidP="00FA7056">
            <w:r>
              <w:t>A</w:t>
            </w:r>
          </w:p>
        </w:tc>
        <w:tc>
          <w:tcPr>
            <w:tcW w:w="542" w:type="dxa"/>
            <w:tcBorders>
              <w:top w:val="nil"/>
              <w:left w:val="single" w:sz="4" w:space="0" w:color="auto"/>
              <w:bottom w:val="nil"/>
              <w:right w:val="nil"/>
            </w:tcBorders>
          </w:tcPr>
          <w:p w:rsidR="0091378B" w:rsidRDefault="0091378B" w:rsidP="00FA7056"/>
        </w:tc>
        <w:tc>
          <w:tcPr>
            <w:tcW w:w="542" w:type="dxa"/>
            <w:tcBorders>
              <w:top w:val="nil"/>
              <w:left w:val="nil"/>
              <w:bottom w:val="nil"/>
              <w:right w:val="single" w:sz="4" w:space="0" w:color="auto"/>
            </w:tcBorders>
          </w:tcPr>
          <w:p w:rsidR="0091378B" w:rsidRDefault="0091378B" w:rsidP="00FA7056"/>
        </w:tc>
        <w:tc>
          <w:tcPr>
            <w:tcW w:w="542" w:type="dxa"/>
            <w:tcBorders>
              <w:top w:val="single" w:sz="4" w:space="0" w:color="auto"/>
              <w:left w:val="single" w:sz="4" w:space="0" w:color="auto"/>
              <w:bottom w:val="single" w:sz="4" w:space="0" w:color="000000" w:themeColor="text1"/>
            </w:tcBorders>
          </w:tcPr>
          <w:p w:rsidR="0091378B" w:rsidRPr="005C5A34" w:rsidRDefault="0091378B" w:rsidP="00FA7056">
            <w:pPr>
              <w:rPr>
                <w:noProof/>
                <w:lang w:val="en-US"/>
              </w:rPr>
            </w:pPr>
            <w:r w:rsidRPr="005C5A34">
              <w:rPr>
                <w:noProof/>
                <w:lang w:val="en-US"/>
              </w:rPr>
              <w:t>S</w:t>
            </w:r>
          </w:p>
        </w:tc>
        <w:tc>
          <w:tcPr>
            <w:tcW w:w="542" w:type="dxa"/>
            <w:tcBorders>
              <w:top w:val="single" w:sz="4" w:space="0" w:color="auto"/>
              <w:bottom w:val="single" w:sz="4" w:space="0" w:color="000000" w:themeColor="text1"/>
            </w:tcBorders>
          </w:tcPr>
          <w:p w:rsidR="0091378B" w:rsidRDefault="0091378B" w:rsidP="00FA7056">
            <w:r>
              <w:t>Y</w:t>
            </w:r>
          </w:p>
        </w:tc>
        <w:tc>
          <w:tcPr>
            <w:tcW w:w="405" w:type="dxa"/>
            <w:tcBorders>
              <w:top w:val="single" w:sz="4" w:space="0" w:color="auto"/>
              <w:bottom w:val="single" w:sz="4" w:space="0" w:color="000000" w:themeColor="text1"/>
            </w:tcBorders>
          </w:tcPr>
          <w:p w:rsidR="0091378B" w:rsidRDefault="0091378B" w:rsidP="00FA7056">
            <w:r>
              <w:t>N</w:t>
            </w:r>
          </w:p>
        </w:tc>
        <w:tc>
          <w:tcPr>
            <w:tcW w:w="679" w:type="dxa"/>
            <w:tcBorders>
              <w:top w:val="single" w:sz="4" w:space="0" w:color="auto"/>
              <w:bottom w:val="single" w:sz="4" w:space="0" w:color="000000" w:themeColor="text1"/>
            </w:tcBorders>
          </w:tcPr>
          <w:p w:rsidR="0091378B" w:rsidRDefault="0091378B" w:rsidP="00FA7056">
            <w:r>
              <w:t>T</w:t>
            </w:r>
          </w:p>
        </w:tc>
        <w:tc>
          <w:tcPr>
            <w:tcW w:w="542" w:type="dxa"/>
            <w:tcBorders>
              <w:top w:val="single" w:sz="4" w:space="0" w:color="auto"/>
              <w:bottom w:val="single" w:sz="4" w:space="0" w:color="000000" w:themeColor="text1"/>
            </w:tcBorders>
          </w:tcPr>
          <w:p w:rsidR="0091378B" w:rsidRDefault="0091378B" w:rsidP="00FA7056">
            <w:r>
              <w:t>H</w:t>
            </w:r>
          </w:p>
        </w:tc>
        <w:tc>
          <w:tcPr>
            <w:tcW w:w="542" w:type="dxa"/>
            <w:tcBorders>
              <w:top w:val="single" w:sz="4" w:space="0" w:color="auto"/>
              <w:bottom w:val="single" w:sz="4" w:space="0" w:color="000000" w:themeColor="text1"/>
            </w:tcBorders>
          </w:tcPr>
          <w:p w:rsidR="0091378B" w:rsidRDefault="0091378B" w:rsidP="00FA7056">
            <w:r>
              <w:t>R</w:t>
            </w:r>
          </w:p>
        </w:tc>
        <w:tc>
          <w:tcPr>
            <w:tcW w:w="542" w:type="dxa"/>
            <w:tcBorders>
              <w:top w:val="single" w:sz="4" w:space="0" w:color="auto"/>
              <w:bottom w:val="single" w:sz="4" w:space="0" w:color="000000" w:themeColor="text1"/>
            </w:tcBorders>
          </w:tcPr>
          <w:p w:rsidR="0091378B" w:rsidRDefault="0091378B" w:rsidP="00FA7056">
            <w:r>
              <w:t>S</w:t>
            </w:r>
          </w:p>
        </w:tc>
        <w:tc>
          <w:tcPr>
            <w:tcW w:w="542" w:type="dxa"/>
            <w:tcBorders>
              <w:top w:val="single" w:sz="4" w:space="0" w:color="auto"/>
            </w:tcBorders>
          </w:tcPr>
          <w:p w:rsidR="0091378B" w:rsidRDefault="0091378B" w:rsidP="00FA7056">
            <w:r>
              <w:t>I</w:t>
            </w:r>
          </w:p>
        </w:tc>
        <w:tc>
          <w:tcPr>
            <w:tcW w:w="542" w:type="dxa"/>
            <w:tcBorders>
              <w:top w:val="single" w:sz="4" w:space="0" w:color="auto"/>
              <w:right w:val="single" w:sz="4" w:space="0" w:color="auto"/>
            </w:tcBorders>
          </w:tcPr>
          <w:p w:rsidR="0091378B" w:rsidRDefault="0091378B" w:rsidP="00FA7056">
            <w:r>
              <w:t>Z</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I</w:t>
            </w:r>
          </w:p>
        </w:tc>
        <w:tc>
          <w:tcPr>
            <w:tcW w:w="542" w:type="dxa"/>
            <w:tcBorders>
              <w:top w:val="single" w:sz="4" w:space="0" w:color="auto"/>
              <w:left w:val="single" w:sz="4" w:space="0" w:color="auto"/>
              <w:bottom w:val="single" w:sz="4" w:space="0" w:color="auto"/>
            </w:tcBorders>
          </w:tcPr>
          <w:p w:rsidR="0091378B" w:rsidRDefault="0091378B" w:rsidP="00FA7056">
            <w:r>
              <w:t>N</w:t>
            </w:r>
          </w:p>
        </w:tc>
        <w:tc>
          <w:tcPr>
            <w:tcW w:w="542" w:type="dxa"/>
            <w:tcBorders>
              <w:top w:val="single" w:sz="4" w:space="0" w:color="auto"/>
              <w:bottom w:val="single" w:sz="4" w:space="0" w:color="auto"/>
            </w:tcBorders>
          </w:tcPr>
          <w:p w:rsidR="0091378B" w:rsidRDefault="0091378B" w:rsidP="00FA7056">
            <w:r>
              <w:t xml:space="preserve">G </w:t>
            </w:r>
          </w:p>
        </w:tc>
        <w:tc>
          <w:tcPr>
            <w:tcW w:w="542" w:type="dxa"/>
            <w:tcBorders>
              <w:top w:val="nil"/>
              <w:bottom w:val="nil"/>
              <w:right w:val="nil"/>
            </w:tcBorders>
          </w:tcPr>
          <w:p w:rsidR="0091378B" w:rsidRDefault="0091378B" w:rsidP="00FA7056"/>
        </w:tc>
      </w:tr>
      <w:tr w:rsidR="0091378B" w:rsidTr="00FA7056">
        <w:tc>
          <w:tcPr>
            <w:tcW w:w="541" w:type="dxa"/>
            <w:tcBorders>
              <w:top w:val="nil"/>
              <w:left w:val="nil"/>
              <w:bottom w:val="nil"/>
              <w:right w:val="single" w:sz="4" w:space="0" w:color="auto"/>
            </w:tcBorders>
          </w:tcPr>
          <w:p w:rsidR="0091378B" w:rsidRDefault="0091378B" w:rsidP="00FA7056"/>
        </w:tc>
        <w:tc>
          <w:tcPr>
            <w:tcW w:w="541" w:type="dxa"/>
            <w:tcBorders>
              <w:left w:val="single" w:sz="4" w:space="0" w:color="auto"/>
              <w:right w:val="single" w:sz="4" w:space="0" w:color="auto"/>
            </w:tcBorders>
          </w:tcPr>
          <w:p w:rsidR="0091378B" w:rsidRDefault="0091378B" w:rsidP="00FA7056">
            <w:r>
              <w:t>C</w:t>
            </w:r>
          </w:p>
        </w:tc>
        <w:tc>
          <w:tcPr>
            <w:tcW w:w="542" w:type="dxa"/>
            <w:tcBorders>
              <w:top w:val="nil"/>
              <w:left w:val="single" w:sz="4" w:space="0" w:color="auto"/>
              <w:bottom w:val="single" w:sz="4" w:space="0" w:color="000000" w:themeColor="text1"/>
              <w:right w:val="nil"/>
            </w:tcBorders>
          </w:tcPr>
          <w:p w:rsidR="0091378B" w:rsidRDefault="0091378B" w:rsidP="00FA7056"/>
        </w:tc>
        <w:tc>
          <w:tcPr>
            <w:tcW w:w="542" w:type="dxa"/>
            <w:tcBorders>
              <w:top w:val="nil"/>
              <w:left w:val="nil"/>
              <w:bottom w:val="single" w:sz="4" w:space="0" w:color="000000" w:themeColor="text1"/>
              <w:right w:val="nil"/>
            </w:tcBorders>
          </w:tcPr>
          <w:p w:rsidR="0091378B" w:rsidRDefault="0091378B" w:rsidP="00FA7056"/>
        </w:tc>
        <w:tc>
          <w:tcPr>
            <w:tcW w:w="542" w:type="dxa"/>
            <w:tcBorders>
              <w:left w:val="nil"/>
              <w:bottom w:val="single" w:sz="4" w:space="0" w:color="000000" w:themeColor="text1"/>
              <w:right w:val="nil"/>
            </w:tcBorders>
          </w:tcPr>
          <w:p w:rsidR="0091378B" w:rsidRDefault="0091378B" w:rsidP="00FA7056"/>
        </w:tc>
        <w:tc>
          <w:tcPr>
            <w:tcW w:w="542" w:type="dxa"/>
            <w:tcBorders>
              <w:left w:val="nil"/>
              <w:bottom w:val="single" w:sz="4" w:space="0" w:color="000000" w:themeColor="text1"/>
              <w:right w:val="nil"/>
            </w:tcBorders>
          </w:tcPr>
          <w:p w:rsidR="0091378B" w:rsidRDefault="0091378B" w:rsidP="00FA7056"/>
        </w:tc>
        <w:tc>
          <w:tcPr>
            <w:tcW w:w="405" w:type="dxa"/>
            <w:tcBorders>
              <w:left w:val="nil"/>
              <w:bottom w:val="single" w:sz="4" w:space="0" w:color="000000" w:themeColor="text1"/>
              <w:right w:val="nil"/>
            </w:tcBorders>
          </w:tcPr>
          <w:p w:rsidR="0091378B" w:rsidRDefault="0091378B" w:rsidP="00FA7056"/>
        </w:tc>
        <w:tc>
          <w:tcPr>
            <w:tcW w:w="679" w:type="dxa"/>
            <w:tcBorders>
              <w:left w:val="nil"/>
              <w:bottom w:val="single" w:sz="4" w:space="0" w:color="000000" w:themeColor="text1"/>
              <w:right w:val="nil"/>
            </w:tcBorders>
          </w:tcPr>
          <w:p w:rsidR="0091378B" w:rsidRDefault="0091378B" w:rsidP="00FA7056"/>
        </w:tc>
        <w:tc>
          <w:tcPr>
            <w:tcW w:w="542" w:type="dxa"/>
            <w:tcBorders>
              <w:left w:val="nil"/>
              <w:bottom w:val="single" w:sz="4" w:space="0" w:color="000000" w:themeColor="text1"/>
              <w:right w:val="nil"/>
            </w:tcBorders>
          </w:tcPr>
          <w:p w:rsidR="0091378B" w:rsidRDefault="0091378B" w:rsidP="00FA7056"/>
        </w:tc>
        <w:tc>
          <w:tcPr>
            <w:tcW w:w="542" w:type="dxa"/>
            <w:tcBorders>
              <w:left w:val="nil"/>
              <w:bottom w:val="single" w:sz="4" w:space="0" w:color="000000" w:themeColor="text1"/>
              <w:right w:val="nil"/>
            </w:tcBorders>
          </w:tcPr>
          <w:p w:rsidR="0091378B" w:rsidRDefault="0091378B" w:rsidP="00FA7056"/>
        </w:tc>
        <w:tc>
          <w:tcPr>
            <w:tcW w:w="542" w:type="dxa"/>
            <w:tcBorders>
              <w:left w:val="nil"/>
              <w:bottom w:val="single" w:sz="4" w:space="0" w:color="000000" w:themeColor="text1"/>
              <w:right w:val="nil"/>
            </w:tcBorders>
          </w:tcPr>
          <w:p w:rsidR="0091378B" w:rsidRDefault="0091378B" w:rsidP="00FA7056"/>
        </w:tc>
        <w:tc>
          <w:tcPr>
            <w:tcW w:w="542" w:type="dxa"/>
            <w:tcBorders>
              <w:left w:val="nil"/>
              <w:bottom w:val="single" w:sz="4" w:space="0" w:color="000000" w:themeColor="text1"/>
            </w:tcBorders>
          </w:tcPr>
          <w:p w:rsidR="0091378B" w:rsidRDefault="0091378B" w:rsidP="00FA7056">
            <w:r>
              <w:t>N</w:t>
            </w:r>
          </w:p>
        </w:tc>
        <w:tc>
          <w:tcPr>
            <w:tcW w:w="542" w:type="dxa"/>
            <w:tcBorders>
              <w:bottom w:val="nil"/>
              <w:right w:val="single" w:sz="4" w:space="0" w:color="auto"/>
            </w:tcBorders>
          </w:tcPr>
          <w:p w:rsidR="0091378B" w:rsidRDefault="0091378B" w:rsidP="00FA7056"/>
        </w:tc>
        <w:tc>
          <w:tcPr>
            <w:tcW w:w="542" w:type="dxa"/>
            <w:tcBorders>
              <w:top w:val="single" w:sz="4" w:space="0" w:color="auto"/>
              <w:left w:val="single" w:sz="4" w:space="0" w:color="auto"/>
              <w:right w:val="single" w:sz="4" w:space="0" w:color="auto"/>
            </w:tcBorders>
          </w:tcPr>
          <w:p w:rsidR="0091378B" w:rsidRDefault="0091378B" w:rsidP="00FA7056">
            <w:r>
              <w:t>M</w:t>
            </w:r>
          </w:p>
        </w:tc>
        <w:tc>
          <w:tcPr>
            <w:tcW w:w="542" w:type="dxa"/>
            <w:tcBorders>
              <w:top w:val="single" w:sz="4" w:space="0" w:color="auto"/>
              <w:left w:val="single" w:sz="4" w:space="0" w:color="auto"/>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single" w:sz="4" w:space="0" w:color="auto"/>
            </w:tcBorders>
          </w:tcPr>
          <w:p w:rsidR="0091378B" w:rsidRDefault="0091378B" w:rsidP="00FA7056"/>
        </w:tc>
        <w:tc>
          <w:tcPr>
            <w:tcW w:w="541" w:type="dxa"/>
            <w:tcBorders>
              <w:left w:val="single" w:sz="4" w:space="0" w:color="auto"/>
              <w:bottom w:val="single" w:sz="4" w:space="0" w:color="auto"/>
              <w:right w:val="single" w:sz="4" w:space="0" w:color="auto"/>
            </w:tcBorders>
          </w:tcPr>
          <w:p w:rsidR="0091378B" w:rsidRDefault="0091378B" w:rsidP="00FA7056">
            <w:r>
              <w:t>S</w:t>
            </w:r>
          </w:p>
        </w:tc>
        <w:tc>
          <w:tcPr>
            <w:tcW w:w="542" w:type="dxa"/>
            <w:tcBorders>
              <w:left w:val="single" w:sz="4" w:space="0" w:color="auto"/>
              <w:bottom w:val="single" w:sz="4" w:space="0" w:color="auto"/>
            </w:tcBorders>
          </w:tcPr>
          <w:p w:rsidR="0091378B" w:rsidRDefault="0091378B" w:rsidP="00FA7056">
            <w:r>
              <w:t>U</w:t>
            </w:r>
          </w:p>
        </w:tc>
        <w:tc>
          <w:tcPr>
            <w:tcW w:w="542" w:type="dxa"/>
            <w:tcBorders>
              <w:bottom w:val="single" w:sz="4" w:space="0" w:color="auto"/>
              <w:right w:val="single" w:sz="4" w:space="0" w:color="auto"/>
            </w:tcBorders>
          </w:tcPr>
          <w:p w:rsidR="0091378B" w:rsidRDefault="0091378B" w:rsidP="00FA7056">
            <w:r>
              <w:t>M</w:t>
            </w:r>
          </w:p>
        </w:tc>
        <w:tc>
          <w:tcPr>
            <w:tcW w:w="542" w:type="dxa"/>
            <w:tcBorders>
              <w:left w:val="single" w:sz="4" w:space="0" w:color="auto"/>
              <w:bottom w:val="single" w:sz="4" w:space="0" w:color="auto"/>
              <w:right w:val="single" w:sz="4" w:space="0" w:color="auto"/>
            </w:tcBorders>
          </w:tcPr>
          <w:p w:rsidR="0091378B" w:rsidRDefault="0091378B" w:rsidP="00FA7056">
            <w:r>
              <w:t>M</w:t>
            </w:r>
          </w:p>
        </w:tc>
        <w:tc>
          <w:tcPr>
            <w:tcW w:w="542" w:type="dxa"/>
            <w:tcBorders>
              <w:left w:val="single" w:sz="4" w:space="0" w:color="auto"/>
              <w:bottom w:val="single" w:sz="4" w:space="0" w:color="auto"/>
            </w:tcBorders>
          </w:tcPr>
          <w:p w:rsidR="0091378B" w:rsidRDefault="0091378B" w:rsidP="00FA7056">
            <w:r>
              <w:t>A</w:t>
            </w:r>
          </w:p>
        </w:tc>
        <w:tc>
          <w:tcPr>
            <w:tcW w:w="405" w:type="dxa"/>
            <w:tcBorders>
              <w:bottom w:val="single" w:sz="4" w:space="0" w:color="auto"/>
            </w:tcBorders>
          </w:tcPr>
          <w:p w:rsidR="0091378B" w:rsidRDefault="0091378B" w:rsidP="00FA7056">
            <w:r>
              <w:t>R</w:t>
            </w:r>
          </w:p>
        </w:tc>
        <w:tc>
          <w:tcPr>
            <w:tcW w:w="679" w:type="dxa"/>
            <w:tcBorders>
              <w:bottom w:val="single" w:sz="4" w:space="0" w:color="auto"/>
            </w:tcBorders>
          </w:tcPr>
          <w:p w:rsidR="0091378B" w:rsidRDefault="0091378B" w:rsidP="00FA7056">
            <w:r>
              <w:t>I</w:t>
            </w:r>
          </w:p>
        </w:tc>
        <w:tc>
          <w:tcPr>
            <w:tcW w:w="542" w:type="dxa"/>
            <w:tcBorders>
              <w:bottom w:val="single" w:sz="4" w:space="0" w:color="auto"/>
            </w:tcBorders>
          </w:tcPr>
          <w:p w:rsidR="0091378B" w:rsidRDefault="0091378B" w:rsidP="00FA7056">
            <w:r>
              <w:t>Z</w:t>
            </w:r>
          </w:p>
        </w:tc>
        <w:tc>
          <w:tcPr>
            <w:tcW w:w="542" w:type="dxa"/>
            <w:tcBorders>
              <w:bottom w:val="single" w:sz="4" w:space="0" w:color="auto"/>
            </w:tcBorders>
          </w:tcPr>
          <w:p w:rsidR="0091378B" w:rsidRDefault="0091378B" w:rsidP="00FA7056">
            <w:r>
              <w:t>I</w:t>
            </w:r>
          </w:p>
        </w:tc>
        <w:tc>
          <w:tcPr>
            <w:tcW w:w="542" w:type="dxa"/>
            <w:tcBorders>
              <w:bottom w:val="single" w:sz="4" w:space="0" w:color="auto"/>
            </w:tcBorders>
          </w:tcPr>
          <w:p w:rsidR="0091378B" w:rsidRDefault="0091378B" w:rsidP="00FA7056">
            <w:r>
              <w:t>N</w:t>
            </w:r>
          </w:p>
        </w:tc>
        <w:tc>
          <w:tcPr>
            <w:tcW w:w="542" w:type="dxa"/>
            <w:tcBorders>
              <w:bottom w:val="single" w:sz="4" w:space="0" w:color="auto"/>
              <w:right w:val="single" w:sz="4" w:space="0" w:color="auto"/>
            </w:tcBorders>
          </w:tcPr>
          <w:p w:rsidR="0091378B" w:rsidRDefault="0091378B" w:rsidP="00FA7056">
            <w:r>
              <w:t>G</w:t>
            </w:r>
          </w:p>
        </w:tc>
        <w:tc>
          <w:tcPr>
            <w:tcW w:w="542" w:type="dxa"/>
            <w:tcBorders>
              <w:top w:val="nil"/>
              <w:left w:val="single" w:sz="4" w:space="0" w:color="auto"/>
              <w:bottom w:val="nil"/>
              <w:right w:val="single" w:sz="4" w:space="0" w:color="auto"/>
            </w:tcBorders>
          </w:tcPr>
          <w:p w:rsidR="0091378B" w:rsidRDefault="0091378B" w:rsidP="00FA7056"/>
        </w:tc>
        <w:tc>
          <w:tcPr>
            <w:tcW w:w="542" w:type="dxa"/>
            <w:tcBorders>
              <w:left w:val="single" w:sz="4" w:space="0" w:color="auto"/>
              <w:right w:val="single" w:sz="4" w:space="0" w:color="auto"/>
            </w:tcBorders>
          </w:tcPr>
          <w:p w:rsidR="0091378B" w:rsidRDefault="0091378B" w:rsidP="00FA7056">
            <w:r>
              <w:t>R</w:t>
            </w:r>
          </w:p>
        </w:tc>
        <w:tc>
          <w:tcPr>
            <w:tcW w:w="542"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rPr>
          <w:trHeight w:val="238"/>
        </w:trPr>
        <w:tc>
          <w:tcPr>
            <w:tcW w:w="541" w:type="dxa"/>
            <w:tcBorders>
              <w:top w:val="nil"/>
              <w:left w:val="nil"/>
              <w:bottom w:val="nil"/>
              <w:right w:val="nil"/>
            </w:tcBorders>
          </w:tcPr>
          <w:p w:rsidR="0091378B" w:rsidRDefault="0091378B" w:rsidP="00FA7056"/>
        </w:tc>
        <w:tc>
          <w:tcPr>
            <w:tcW w:w="541"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single" w:sz="4" w:space="0" w:color="auto"/>
            </w:tcBorders>
          </w:tcPr>
          <w:p w:rsidR="0091378B" w:rsidRDefault="0091378B" w:rsidP="00FA7056"/>
        </w:tc>
        <w:tc>
          <w:tcPr>
            <w:tcW w:w="542" w:type="dxa"/>
            <w:tcBorders>
              <w:top w:val="single" w:sz="4" w:space="0" w:color="auto"/>
              <w:left w:val="single" w:sz="4" w:space="0" w:color="auto"/>
              <w:right w:val="single" w:sz="4" w:space="0" w:color="auto"/>
            </w:tcBorders>
          </w:tcPr>
          <w:p w:rsidR="0091378B" w:rsidRDefault="0091378B" w:rsidP="00FA7056">
            <w:r>
              <w:t>A</w:t>
            </w:r>
          </w:p>
        </w:tc>
        <w:tc>
          <w:tcPr>
            <w:tcW w:w="542" w:type="dxa"/>
            <w:tcBorders>
              <w:top w:val="single" w:sz="4" w:space="0" w:color="auto"/>
              <w:left w:val="single" w:sz="4" w:space="0" w:color="auto"/>
              <w:bottom w:val="nil"/>
              <w:right w:val="nil"/>
            </w:tcBorders>
          </w:tcPr>
          <w:p w:rsidR="0091378B" w:rsidRDefault="0091378B" w:rsidP="00FA7056"/>
        </w:tc>
        <w:tc>
          <w:tcPr>
            <w:tcW w:w="405" w:type="dxa"/>
            <w:tcBorders>
              <w:top w:val="single" w:sz="4" w:space="0" w:color="auto"/>
              <w:left w:val="nil"/>
              <w:bottom w:val="nil"/>
              <w:right w:val="nil"/>
            </w:tcBorders>
          </w:tcPr>
          <w:p w:rsidR="0091378B" w:rsidRDefault="0091378B" w:rsidP="00FA7056"/>
        </w:tc>
        <w:tc>
          <w:tcPr>
            <w:tcW w:w="679"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nil"/>
              <w:left w:val="nil"/>
              <w:bottom w:val="nil"/>
              <w:right w:val="single" w:sz="4" w:space="0" w:color="auto"/>
            </w:tcBorders>
          </w:tcPr>
          <w:p w:rsidR="0091378B" w:rsidRDefault="0091378B" w:rsidP="00FA7056"/>
        </w:tc>
        <w:tc>
          <w:tcPr>
            <w:tcW w:w="542" w:type="dxa"/>
            <w:tcBorders>
              <w:left w:val="single" w:sz="4" w:space="0" w:color="auto"/>
              <w:bottom w:val="single" w:sz="4" w:space="0" w:color="auto"/>
              <w:right w:val="single" w:sz="4" w:space="0" w:color="auto"/>
            </w:tcBorders>
          </w:tcPr>
          <w:p w:rsidR="0091378B" w:rsidRDefault="0091378B" w:rsidP="00FA7056">
            <w:r>
              <w:t>D</w:t>
            </w:r>
          </w:p>
        </w:tc>
        <w:tc>
          <w:tcPr>
            <w:tcW w:w="542"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nil"/>
            </w:tcBorders>
          </w:tcPr>
          <w:p w:rsidR="0091378B" w:rsidRDefault="0091378B" w:rsidP="00FA7056"/>
        </w:tc>
        <w:tc>
          <w:tcPr>
            <w:tcW w:w="541"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single" w:sz="4" w:space="0" w:color="auto"/>
            </w:tcBorders>
          </w:tcPr>
          <w:p w:rsidR="0091378B" w:rsidRDefault="0091378B" w:rsidP="00FA7056"/>
        </w:tc>
        <w:tc>
          <w:tcPr>
            <w:tcW w:w="542" w:type="dxa"/>
            <w:tcBorders>
              <w:left w:val="single" w:sz="4" w:space="0" w:color="auto"/>
              <w:bottom w:val="single" w:sz="4" w:space="0" w:color="auto"/>
              <w:right w:val="single" w:sz="4" w:space="0" w:color="auto"/>
            </w:tcBorders>
          </w:tcPr>
          <w:p w:rsidR="0091378B" w:rsidRDefault="0091378B" w:rsidP="00FA7056">
            <w:r>
              <w:t>L</w:t>
            </w:r>
          </w:p>
        </w:tc>
        <w:tc>
          <w:tcPr>
            <w:tcW w:w="542" w:type="dxa"/>
            <w:tcBorders>
              <w:top w:val="nil"/>
              <w:left w:val="single" w:sz="4" w:space="0" w:color="auto"/>
              <w:bottom w:val="single" w:sz="4" w:space="0" w:color="auto"/>
              <w:right w:val="nil"/>
            </w:tcBorders>
          </w:tcPr>
          <w:p w:rsidR="0091378B" w:rsidRDefault="0091378B" w:rsidP="00FA7056"/>
        </w:tc>
        <w:tc>
          <w:tcPr>
            <w:tcW w:w="405" w:type="dxa"/>
            <w:tcBorders>
              <w:top w:val="nil"/>
              <w:left w:val="nil"/>
              <w:bottom w:val="single" w:sz="4" w:space="0" w:color="auto"/>
              <w:right w:val="nil"/>
            </w:tcBorders>
          </w:tcPr>
          <w:p w:rsidR="0091378B" w:rsidRDefault="0091378B" w:rsidP="00FA7056"/>
        </w:tc>
        <w:tc>
          <w:tcPr>
            <w:tcW w:w="679"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single" w:sz="4" w:space="0" w:color="auto"/>
            </w:tcBorders>
          </w:tcPr>
          <w:p w:rsidR="0091378B" w:rsidRDefault="0091378B" w:rsidP="00FA7056"/>
        </w:tc>
        <w:tc>
          <w:tcPr>
            <w:tcW w:w="541" w:type="dxa"/>
            <w:tcBorders>
              <w:top w:val="single" w:sz="4" w:space="0" w:color="auto"/>
              <w:left w:val="single" w:sz="4" w:space="0" w:color="auto"/>
              <w:bottom w:val="single" w:sz="4" w:space="0" w:color="auto"/>
              <w:right w:val="single" w:sz="4" w:space="0" w:color="auto"/>
            </w:tcBorders>
          </w:tcPr>
          <w:p w:rsidR="0091378B" w:rsidRDefault="0091378B" w:rsidP="00FA7056">
            <w:r>
              <w:t>m</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e</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t</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A</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b</w:t>
            </w:r>
          </w:p>
        </w:tc>
        <w:tc>
          <w:tcPr>
            <w:tcW w:w="405" w:type="dxa"/>
            <w:tcBorders>
              <w:top w:val="single" w:sz="4" w:space="0" w:color="auto"/>
              <w:left w:val="single" w:sz="4" w:space="0" w:color="auto"/>
              <w:bottom w:val="single" w:sz="4" w:space="0" w:color="auto"/>
              <w:right w:val="single" w:sz="4" w:space="0" w:color="auto"/>
            </w:tcBorders>
          </w:tcPr>
          <w:p w:rsidR="0091378B" w:rsidRDefault="0091378B" w:rsidP="00FA7056">
            <w:r>
              <w:t>o</w:t>
            </w:r>
          </w:p>
        </w:tc>
        <w:tc>
          <w:tcPr>
            <w:tcW w:w="679" w:type="dxa"/>
            <w:tcBorders>
              <w:top w:val="single" w:sz="4" w:space="0" w:color="auto"/>
              <w:left w:val="single" w:sz="4" w:space="0" w:color="auto"/>
              <w:bottom w:val="single" w:sz="4" w:space="0" w:color="auto"/>
              <w:right w:val="single" w:sz="4" w:space="0" w:color="auto"/>
            </w:tcBorders>
          </w:tcPr>
          <w:p w:rsidR="0091378B" w:rsidRDefault="0091378B" w:rsidP="00FA7056">
            <w:r>
              <w:t>l</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i</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s</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m</w:t>
            </w:r>
          </w:p>
        </w:tc>
        <w:tc>
          <w:tcPr>
            <w:tcW w:w="542" w:type="dxa"/>
            <w:tcBorders>
              <w:top w:val="nil"/>
              <w:left w:val="single" w:sz="4" w:space="0" w:color="auto"/>
              <w:bottom w:val="nil"/>
              <w:right w:val="nil"/>
            </w:tcBorders>
          </w:tcPr>
          <w:p w:rsidR="0091378B" w:rsidRDefault="0091378B" w:rsidP="00FA7056">
            <w:pPr>
              <w:rPr>
                <w:rtl/>
                <w:lang w:bidi="ar-DZ"/>
              </w:rPr>
            </w:pPr>
          </w:p>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nil"/>
            </w:tcBorders>
          </w:tcPr>
          <w:p w:rsidR="0091378B" w:rsidRDefault="0091378B" w:rsidP="00FA7056"/>
        </w:tc>
        <w:tc>
          <w:tcPr>
            <w:tcW w:w="541"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single" w:sz="4" w:space="0" w:color="auto"/>
              <w:right w:val="nil"/>
            </w:tcBorders>
          </w:tcPr>
          <w:p w:rsidR="0091378B" w:rsidRDefault="0091378B" w:rsidP="00FA7056"/>
        </w:tc>
        <w:tc>
          <w:tcPr>
            <w:tcW w:w="542" w:type="dxa"/>
            <w:tcBorders>
              <w:top w:val="single" w:sz="4" w:space="0" w:color="auto"/>
              <w:left w:val="nil"/>
              <w:bottom w:val="single" w:sz="4" w:space="0" w:color="auto"/>
              <w:right w:val="single" w:sz="4" w:space="0" w:color="auto"/>
            </w:tcBorders>
          </w:tcPr>
          <w:p w:rsidR="0091378B" w:rsidRDefault="0091378B" w:rsidP="00FA7056"/>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R</w:t>
            </w:r>
          </w:p>
        </w:tc>
        <w:tc>
          <w:tcPr>
            <w:tcW w:w="542" w:type="dxa"/>
            <w:tcBorders>
              <w:top w:val="single" w:sz="4" w:space="0" w:color="auto"/>
              <w:left w:val="single" w:sz="4" w:space="0" w:color="auto"/>
              <w:bottom w:val="single" w:sz="4" w:space="0" w:color="auto"/>
              <w:right w:val="nil"/>
            </w:tcBorders>
          </w:tcPr>
          <w:p w:rsidR="0091378B" w:rsidRDefault="0091378B" w:rsidP="00FA7056"/>
        </w:tc>
        <w:tc>
          <w:tcPr>
            <w:tcW w:w="405" w:type="dxa"/>
            <w:tcBorders>
              <w:top w:val="single" w:sz="4" w:space="0" w:color="auto"/>
              <w:left w:val="nil"/>
              <w:bottom w:val="single" w:sz="4" w:space="0" w:color="auto"/>
              <w:right w:val="nil"/>
            </w:tcBorders>
          </w:tcPr>
          <w:p w:rsidR="0091378B" w:rsidRDefault="0091378B" w:rsidP="00FA7056"/>
        </w:tc>
        <w:tc>
          <w:tcPr>
            <w:tcW w:w="679" w:type="dxa"/>
            <w:tcBorders>
              <w:top w:val="single" w:sz="4" w:space="0" w:color="auto"/>
              <w:left w:val="nil"/>
              <w:bottom w:val="single" w:sz="4" w:space="0" w:color="auto"/>
              <w:right w:val="nil"/>
            </w:tcBorders>
          </w:tcPr>
          <w:p w:rsidR="0091378B" w:rsidRDefault="0091378B" w:rsidP="00FA7056"/>
        </w:tc>
        <w:tc>
          <w:tcPr>
            <w:tcW w:w="542" w:type="dxa"/>
            <w:tcBorders>
              <w:top w:val="single" w:sz="4" w:space="0" w:color="auto"/>
              <w:left w:val="nil"/>
              <w:bottom w:val="single" w:sz="4" w:space="0" w:color="auto"/>
              <w:right w:val="nil"/>
            </w:tcBorders>
          </w:tcPr>
          <w:p w:rsidR="0091378B" w:rsidRDefault="0091378B" w:rsidP="00FA7056"/>
        </w:tc>
        <w:tc>
          <w:tcPr>
            <w:tcW w:w="542" w:type="dxa"/>
            <w:tcBorders>
              <w:top w:val="single" w:sz="4" w:space="0" w:color="auto"/>
              <w:left w:val="nil"/>
              <w:bottom w:val="single" w:sz="4" w:space="0" w:color="auto"/>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nil"/>
            </w:tcBorders>
          </w:tcPr>
          <w:p w:rsidR="0091378B" w:rsidRDefault="0091378B" w:rsidP="00FA7056"/>
        </w:tc>
        <w:tc>
          <w:tcPr>
            <w:tcW w:w="541" w:type="dxa"/>
            <w:tcBorders>
              <w:top w:val="nil"/>
              <w:left w:val="nil"/>
              <w:bottom w:val="nil"/>
              <w:right w:val="single" w:sz="4" w:space="0" w:color="auto"/>
            </w:tcBorders>
          </w:tcPr>
          <w:p w:rsidR="0091378B" w:rsidRDefault="0091378B" w:rsidP="00FA7056"/>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S</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K</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I</w:t>
            </w:r>
          </w:p>
        </w:tc>
        <w:tc>
          <w:tcPr>
            <w:tcW w:w="542" w:type="dxa"/>
            <w:tcBorders>
              <w:top w:val="single" w:sz="4" w:space="0" w:color="auto"/>
              <w:left w:val="single" w:sz="4" w:space="0" w:color="auto"/>
              <w:bottom w:val="single" w:sz="4" w:space="0" w:color="auto"/>
            </w:tcBorders>
          </w:tcPr>
          <w:p w:rsidR="0091378B" w:rsidRDefault="0091378B" w:rsidP="00FA7056">
            <w:r>
              <w:t>M</w:t>
            </w:r>
          </w:p>
        </w:tc>
        <w:tc>
          <w:tcPr>
            <w:tcW w:w="405" w:type="dxa"/>
            <w:tcBorders>
              <w:top w:val="single" w:sz="4" w:space="0" w:color="auto"/>
              <w:bottom w:val="single" w:sz="4" w:space="0" w:color="auto"/>
            </w:tcBorders>
          </w:tcPr>
          <w:p w:rsidR="0091378B" w:rsidRDefault="0091378B" w:rsidP="00FA7056">
            <w:r>
              <w:t>M</w:t>
            </w:r>
          </w:p>
        </w:tc>
        <w:tc>
          <w:tcPr>
            <w:tcW w:w="679" w:type="dxa"/>
            <w:tcBorders>
              <w:top w:val="single" w:sz="4" w:space="0" w:color="auto"/>
              <w:bottom w:val="single" w:sz="4" w:space="0" w:color="auto"/>
            </w:tcBorders>
          </w:tcPr>
          <w:p w:rsidR="0091378B" w:rsidRDefault="0091378B" w:rsidP="00FA7056">
            <w:r>
              <w:t>I</w:t>
            </w:r>
          </w:p>
        </w:tc>
        <w:tc>
          <w:tcPr>
            <w:tcW w:w="542" w:type="dxa"/>
            <w:tcBorders>
              <w:top w:val="single" w:sz="4" w:space="0" w:color="auto"/>
              <w:bottom w:val="single" w:sz="4" w:space="0" w:color="auto"/>
            </w:tcBorders>
          </w:tcPr>
          <w:p w:rsidR="0091378B" w:rsidRDefault="0091378B" w:rsidP="00FA7056">
            <w:r>
              <w:t>N</w:t>
            </w:r>
          </w:p>
        </w:tc>
        <w:tc>
          <w:tcPr>
            <w:tcW w:w="542" w:type="dxa"/>
            <w:tcBorders>
              <w:top w:val="single" w:sz="4" w:space="0" w:color="auto"/>
              <w:bottom w:val="single" w:sz="4" w:space="0" w:color="auto"/>
            </w:tcBorders>
          </w:tcPr>
          <w:p w:rsidR="0091378B" w:rsidRDefault="0091378B" w:rsidP="00FA7056">
            <w:r>
              <w:t>G</w:t>
            </w:r>
          </w:p>
        </w:tc>
        <w:tc>
          <w:tcPr>
            <w:tcW w:w="542" w:type="dxa"/>
            <w:tcBorders>
              <w:top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nil"/>
            </w:tcBorders>
          </w:tcPr>
          <w:p w:rsidR="0091378B" w:rsidRDefault="0091378B" w:rsidP="00FA7056"/>
        </w:tc>
        <w:tc>
          <w:tcPr>
            <w:tcW w:w="541" w:type="dxa"/>
            <w:tcBorders>
              <w:top w:val="nil"/>
              <w:left w:val="nil"/>
              <w:bottom w:val="nil"/>
              <w:right w:val="single" w:sz="4" w:space="0" w:color="auto"/>
            </w:tcBorders>
          </w:tcPr>
          <w:p w:rsidR="0091378B" w:rsidRDefault="0091378B" w:rsidP="00FA7056"/>
        </w:tc>
        <w:tc>
          <w:tcPr>
            <w:tcW w:w="542" w:type="dxa"/>
            <w:tcBorders>
              <w:top w:val="single" w:sz="4" w:space="0" w:color="auto"/>
              <w:left w:val="single" w:sz="4" w:space="0" w:color="auto"/>
              <w:right w:val="single" w:sz="4" w:space="0" w:color="auto"/>
            </w:tcBorders>
          </w:tcPr>
          <w:p w:rsidR="0091378B" w:rsidRDefault="0091378B" w:rsidP="00FA7056">
            <w:r>
              <w:t>U</w:t>
            </w:r>
          </w:p>
        </w:tc>
        <w:tc>
          <w:tcPr>
            <w:tcW w:w="542" w:type="dxa"/>
            <w:tcBorders>
              <w:top w:val="single" w:sz="4" w:space="0" w:color="auto"/>
              <w:left w:val="single" w:sz="4" w:space="0" w:color="auto"/>
              <w:bottom w:val="nil"/>
              <w:right w:val="single" w:sz="4" w:space="0" w:color="auto"/>
            </w:tcBorders>
          </w:tcPr>
          <w:p w:rsidR="0091378B" w:rsidRDefault="0091378B" w:rsidP="00FA7056"/>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A</w:t>
            </w:r>
          </w:p>
        </w:tc>
        <w:tc>
          <w:tcPr>
            <w:tcW w:w="542" w:type="dxa"/>
            <w:tcBorders>
              <w:top w:val="single" w:sz="4" w:space="0" w:color="auto"/>
              <w:left w:val="single" w:sz="4" w:space="0" w:color="auto"/>
              <w:bottom w:val="nil"/>
              <w:right w:val="nil"/>
            </w:tcBorders>
          </w:tcPr>
          <w:p w:rsidR="0091378B" w:rsidRDefault="0091378B" w:rsidP="00FA7056"/>
        </w:tc>
        <w:tc>
          <w:tcPr>
            <w:tcW w:w="405" w:type="dxa"/>
            <w:tcBorders>
              <w:top w:val="single" w:sz="4" w:space="0" w:color="auto"/>
              <w:left w:val="nil"/>
              <w:bottom w:val="nil"/>
              <w:right w:val="nil"/>
            </w:tcBorders>
          </w:tcPr>
          <w:p w:rsidR="0091378B" w:rsidRDefault="0091378B" w:rsidP="00FA7056"/>
        </w:tc>
        <w:tc>
          <w:tcPr>
            <w:tcW w:w="679"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nil"/>
              <w:right w:val="nil"/>
            </w:tcBorders>
          </w:tcPr>
          <w:p w:rsidR="0091378B" w:rsidRDefault="0091378B" w:rsidP="00FA7056"/>
        </w:tc>
        <w:tc>
          <w:tcPr>
            <w:tcW w:w="541" w:type="dxa"/>
            <w:tcBorders>
              <w:top w:val="nil"/>
              <w:left w:val="nil"/>
              <w:bottom w:val="nil"/>
              <w:right w:val="single" w:sz="4" w:space="0" w:color="auto"/>
            </w:tcBorders>
          </w:tcPr>
          <w:p w:rsidR="0091378B" w:rsidRDefault="0091378B" w:rsidP="00FA7056"/>
        </w:tc>
        <w:tc>
          <w:tcPr>
            <w:tcW w:w="542" w:type="dxa"/>
            <w:tcBorders>
              <w:left w:val="single" w:sz="4" w:space="0" w:color="auto"/>
              <w:right w:val="single" w:sz="4" w:space="0" w:color="auto"/>
            </w:tcBorders>
          </w:tcPr>
          <w:p w:rsidR="0091378B" w:rsidRDefault="0091378B" w:rsidP="00FA7056">
            <w:r>
              <w:t>R</w:t>
            </w:r>
          </w:p>
        </w:tc>
        <w:tc>
          <w:tcPr>
            <w:tcW w:w="542" w:type="dxa"/>
            <w:tcBorders>
              <w:top w:val="nil"/>
              <w:left w:val="single" w:sz="4" w:space="0" w:color="auto"/>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405" w:type="dxa"/>
            <w:tcBorders>
              <w:top w:val="nil"/>
              <w:left w:val="nil"/>
              <w:bottom w:val="nil"/>
              <w:right w:val="nil"/>
            </w:tcBorders>
          </w:tcPr>
          <w:p w:rsidR="0091378B" w:rsidRDefault="0091378B" w:rsidP="00FA7056"/>
        </w:tc>
        <w:tc>
          <w:tcPr>
            <w:tcW w:w="679"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nil"/>
              <w:left w:val="nil"/>
              <w:bottom w:val="single" w:sz="4" w:space="0" w:color="auto"/>
              <w:right w:val="nil"/>
            </w:tcBorders>
          </w:tcPr>
          <w:p w:rsidR="0091378B" w:rsidRDefault="0091378B" w:rsidP="00FA7056"/>
        </w:tc>
        <w:tc>
          <w:tcPr>
            <w:tcW w:w="541" w:type="dxa"/>
            <w:tcBorders>
              <w:top w:val="nil"/>
              <w:left w:val="nil"/>
              <w:bottom w:val="single" w:sz="4" w:space="0" w:color="auto"/>
              <w:right w:val="single" w:sz="4" w:space="0" w:color="auto"/>
            </w:tcBorders>
          </w:tcPr>
          <w:p w:rsidR="0091378B" w:rsidRDefault="0091378B" w:rsidP="00FA7056"/>
        </w:tc>
        <w:tc>
          <w:tcPr>
            <w:tcW w:w="542" w:type="dxa"/>
            <w:tcBorders>
              <w:left w:val="single" w:sz="4" w:space="0" w:color="auto"/>
              <w:bottom w:val="single" w:sz="4" w:space="0" w:color="auto"/>
              <w:right w:val="single" w:sz="4" w:space="0" w:color="auto"/>
            </w:tcBorders>
          </w:tcPr>
          <w:p w:rsidR="0091378B" w:rsidRDefault="0091378B" w:rsidP="00FA7056">
            <w:r>
              <w:t>V</w:t>
            </w:r>
          </w:p>
        </w:tc>
        <w:tc>
          <w:tcPr>
            <w:tcW w:w="542" w:type="dxa"/>
            <w:tcBorders>
              <w:top w:val="nil"/>
              <w:left w:val="single" w:sz="4" w:space="0" w:color="auto"/>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542" w:type="dxa"/>
            <w:tcBorders>
              <w:top w:val="nil"/>
              <w:left w:val="nil"/>
              <w:bottom w:val="single" w:sz="4" w:space="0" w:color="auto"/>
              <w:right w:val="nil"/>
            </w:tcBorders>
          </w:tcPr>
          <w:p w:rsidR="0091378B" w:rsidRDefault="0091378B" w:rsidP="00FA7056"/>
        </w:tc>
        <w:tc>
          <w:tcPr>
            <w:tcW w:w="405" w:type="dxa"/>
            <w:tcBorders>
              <w:top w:val="nil"/>
              <w:left w:val="nil"/>
              <w:bottom w:val="single" w:sz="4" w:space="0" w:color="auto"/>
              <w:right w:val="nil"/>
            </w:tcBorders>
          </w:tcPr>
          <w:p w:rsidR="0091378B" w:rsidRDefault="0091378B" w:rsidP="00FA7056"/>
        </w:tc>
        <w:tc>
          <w:tcPr>
            <w:tcW w:w="679"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Tr="00FA7056">
        <w:tc>
          <w:tcPr>
            <w:tcW w:w="541" w:type="dxa"/>
            <w:tcBorders>
              <w:top w:val="single" w:sz="4" w:space="0" w:color="auto"/>
              <w:bottom w:val="single" w:sz="4" w:space="0" w:color="auto"/>
            </w:tcBorders>
          </w:tcPr>
          <w:p w:rsidR="0091378B" w:rsidRDefault="0091378B" w:rsidP="00FA7056">
            <w:r>
              <w:t>Q</w:t>
            </w:r>
          </w:p>
        </w:tc>
        <w:tc>
          <w:tcPr>
            <w:tcW w:w="541" w:type="dxa"/>
            <w:tcBorders>
              <w:top w:val="single" w:sz="4" w:space="0" w:color="auto"/>
              <w:bottom w:val="single" w:sz="4" w:space="0" w:color="auto"/>
              <w:right w:val="single" w:sz="4" w:space="0" w:color="auto"/>
            </w:tcBorders>
          </w:tcPr>
          <w:p w:rsidR="0091378B" w:rsidRDefault="0091378B" w:rsidP="00FA7056">
            <w:r>
              <w:t>U</w:t>
            </w:r>
          </w:p>
        </w:tc>
        <w:tc>
          <w:tcPr>
            <w:tcW w:w="542" w:type="dxa"/>
            <w:tcBorders>
              <w:top w:val="single" w:sz="4" w:space="0" w:color="auto"/>
              <w:left w:val="single" w:sz="4" w:space="0" w:color="auto"/>
              <w:bottom w:val="single" w:sz="4" w:space="0" w:color="auto"/>
              <w:right w:val="single" w:sz="4" w:space="0" w:color="auto"/>
            </w:tcBorders>
          </w:tcPr>
          <w:p w:rsidR="0091378B" w:rsidRDefault="0091378B" w:rsidP="00FA7056">
            <w:r>
              <w:t>E</w:t>
            </w:r>
          </w:p>
        </w:tc>
        <w:tc>
          <w:tcPr>
            <w:tcW w:w="542" w:type="dxa"/>
            <w:tcBorders>
              <w:top w:val="single" w:sz="4" w:space="0" w:color="auto"/>
              <w:left w:val="single" w:sz="4" w:space="0" w:color="auto"/>
              <w:bottom w:val="single" w:sz="4" w:space="0" w:color="auto"/>
            </w:tcBorders>
          </w:tcPr>
          <w:p w:rsidR="0091378B" w:rsidRDefault="0091378B" w:rsidP="00FA7056">
            <w:r>
              <w:t>T</w:t>
            </w:r>
          </w:p>
        </w:tc>
        <w:tc>
          <w:tcPr>
            <w:tcW w:w="542" w:type="dxa"/>
            <w:tcBorders>
              <w:top w:val="single" w:sz="4" w:space="0" w:color="auto"/>
              <w:bottom w:val="single" w:sz="4" w:space="0" w:color="auto"/>
            </w:tcBorders>
          </w:tcPr>
          <w:p w:rsidR="0091378B" w:rsidRDefault="0091378B" w:rsidP="00FA7056">
            <w:r>
              <w:t>I</w:t>
            </w:r>
          </w:p>
        </w:tc>
        <w:tc>
          <w:tcPr>
            <w:tcW w:w="542" w:type="dxa"/>
            <w:tcBorders>
              <w:top w:val="single" w:sz="4" w:space="0" w:color="auto"/>
              <w:bottom w:val="single" w:sz="4" w:space="0" w:color="auto"/>
            </w:tcBorders>
          </w:tcPr>
          <w:p w:rsidR="0091378B" w:rsidRDefault="0091378B" w:rsidP="00FA7056">
            <w:r>
              <w:t>O</w:t>
            </w:r>
          </w:p>
        </w:tc>
        <w:tc>
          <w:tcPr>
            <w:tcW w:w="405" w:type="dxa"/>
            <w:tcBorders>
              <w:top w:val="single" w:sz="4" w:space="0" w:color="auto"/>
              <w:bottom w:val="single" w:sz="4" w:space="0" w:color="auto"/>
              <w:right w:val="single" w:sz="4" w:space="0" w:color="auto"/>
            </w:tcBorders>
          </w:tcPr>
          <w:p w:rsidR="0091378B" w:rsidRDefault="0091378B" w:rsidP="00FA7056">
            <w:r>
              <w:t>N</w:t>
            </w:r>
          </w:p>
        </w:tc>
        <w:tc>
          <w:tcPr>
            <w:tcW w:w="679" w:type="dxa"/>
            <w:tcBorders>
              <w:top w:val="nil"/>
              <w:left w:val="single" w:sz="4" w:space="0" w:color="auto"/>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r w:rsidR="0091378B" w:rsidRPr="005C5A34" w:rsidTr="00FA7056">
        <w:trPr>
          <w:trHeight w:val="302"/>
        </w:trPr>
        <w:tc>
          <w:tcPr>
            <w:tcW w:w="541" w:type="dxa"/>
            <w:tcBorders>
              <w:top w:val="single" w:sz="4" w:space="0" w:color="auto"/>
              <w:left w:val="nil"/>
              <w:bottom w:val="nil"/>
              <w:right w:val="nil"/>
            </w:tcBorders>
          </w:tcPr>
          <w:p w:rsidR="0091378B" w:rsidRDefault="0091378B" w:rsidP="00FA7056"/>
        </w:tc>
        <w:tc>
          <w:tcPr>
            <w:tcW w:w="541" w:type="dxa"/>
            <w:tcBorders>
              <w:top w:val="single" w:sz="4" w:space="0" w:color="auto"/>
              <w:left w:val="nil"/>
              <w:bottom w:val="nil"/>
              <w:right w:val="single" w:sz="4" w:space="0" w:color="auto"/>
            </w:tcBorders>
          </w:tcPr>
          <w:p w:rsidR="0091378B" w:rsidRDefault="0091378B" w:rsidP="00FA7056"/>
        </w:tc>
        <w:tc>
          <w:tcPr>
            <w:tcW w:w="542" w:type="dxa"/>
            <w:tcBorders>
              <w:top w:val="single" w:sz="4" w:space="0" w:color="auto"/>
              <w:left w:val="single" w:sz="4" w:space="0" w:color="auto"/>
              <w:right w:val="single" w:sz="4" w:space="0" w:color="auto"/>
            </w:tcBorders>
          </w:tcPr>
          <w:p w:rsidR="0091378B" w:rsidRDefault="0091378B" w:rsidP="00FA7056">
            <w:r>
              <w:t>Y</w:t>
            </w:r>
          </w:p>
        </w:tc>
        <w:tc>
          <w:tcPr>
            <w:tcW w:w="542" w:type="dxa"/>
            <w:tcBorders>
              <w:top w:val="single" w:sz="4" w:space="0" w:color="auto"/>
              <w:left w:val="single" w:sz="4" w:space="0" w:color="auto"/>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542" w:type="dxa"/>
            <w:tcBorders>
              <w:top w:val="single" w:sz="4" w:space="0" w:color="auto"/>
              <w:left w:val="nil"/>
              <w:bottom w:val="nil"/>
              <w:right w:val="nil"/>
            </w:tcBorders>
          </w:tcPr>
          <w:p w:rsidR="0091378B" w:rsidRDefault="0091378B" w:rsidP="00FA7056"/>
        </w:tc>
        <w:tc>
          <w:tcPr>
            <w:tcW w:w="405" w:type="dxa"/>
            <w:tcBorders>
              <w:top w:val="single" w:sz="4" w:space="0" w:color="auto"/>
              <w:left w:val="nil"/>
              <w:bottom w:val="nil"/>
              <w:right w:val="nil"/>
            </w:tcBorders>
          </w:tcPr>
          <w:p w:rsidR="0091378B" w:rsidRDefault="0091378B" w:rsidP="00FA7056"/>
        </w:tc>
        <w:tc>
          <w:tcPr>
            <w:tcW w:w="679"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c>
          <w:tcPr>
            <w:tcW w:w="542" w:type="dxa"/>
            <w:tcBorders>
              <w:top w:val="nil"/>
              <w:left w:val="nil"/>
              <w:bottom w:val="nil"/>
              <w:right w:val="nil"/>
            </w:tcBorders>
          </w:tcPr>
          <w:p w:rsidR="0091378B" w:rsidRDefault="0091378B" w:rsidP="00FA7056"/>
        </w:tc>
      </w:tr>
    </w:tbl>
    <w:p w:rsidR="0091378B" w:rsidRPr="00C8443C" w:rsidRDefault="0091378B" w:rsidP="00C8443C">
      <w:pPr>
        <w:rPr>
          <w:rFonts w:asciiTheme="majorBidi" w:hAnsiTheme="majorBidi" w:cstheme="majorBidi"/>
        </w:rPr>
      </w:pPr>
    </w:p>
    <w:tbl>
      <w:tblPr>
        <w:tblStyle w:val="Grilledutableau"/>
        <w:tblW w:w="0" w:type="auto"/>
        <w:tblLook w:val="04A0"/>
      </w:tblPr>
      <w:tblGrid>
        <w:gridCol w:w="541"/>
      </w:tblGrid>
      <w:tr w:rsidR="0091378B" w:rsidRPr="00C8443C" w:rsidTr="0091378B">
        <w:tc>
          <w:tcPr>
            <w:tcW w:w="541" w:type="dxa"/>
            <w:tcBorders>
              <w:top w:val="nil"/>
              <w:left w:val="nil"/>
              <w:bottom w:val="nil"/>
              <w:right w:val="nil"/>
            </w:tcBorders>
          </w:tcPr>
          <w:p w:rsidR="0091378B" w:rsidRPr="00C8443C" w:rsidRDefault="0091378B">
            <w:pPr>
              <w:rPr>
                <w:rFonts w:asciiTheme="majorBidi" w:hAnsiTheme="majorBidi" w:cstheme="majorBidi"/>
              </w:rPr>
            </w:pPr>
          </w:p>
        </w:tc>
      </w:tr>
      <w:tr w:rsidR="0091378B" w:rsidRPr="00C8443C" w:rsidTr="0091378B">
        <w:tc>
          <w:tcPr>
            <w:tcW w:w="541" w:type="dxa"/>
            <w:tcBorders>
              <w:top w:val="nil"/>
              <w:left w:val="nil"/>
              <w:bottom w:val="nil"/>
              <w:right w:val="nil"/>
            </w:tcBorders>
          </w:tcPr>
          <w:p w:rsidR="0091378B" w:rsidRPr="00C8443C" w:rsidRDefault="0091378B">
            <w:pPr>
              <w:rPr>
                <w:rFonts w:asciiTheme="majorBidi" w:hAnsiTheme="majorBidi" w:cstheme="majorBidi"/>
              </w:rPr>
            </w:pPr>
          </w:p>
        </w:tc>
      </w:tr>
      <w:tr w:rsidR="0091378B" w:rsidRPr="00C8443C" w:rsidTr="0091378B">
        <w:tc>
          <w:tcPr>
            <w:tcW w:w="541" w:type="dxa"/>
            <w:tcBorders>
              <w:top w:val="nil"/>
              <w:left w:val="nil"/>
              <w:bottom w:val="nil"/>
              <w:right w:val="nil"/>
            </w:tcBorders>
          </w:tcPr>
          <w:p w:rsidR="0091378B" w:rsidRPr="00C8443C" w:rsidRDefault="0091378B">
            <w:pPr>
              <w:rPr>
                <w:rFonts w:asciiTheme="majorBidi" w:hAnsiTheme="majorBidi" w:cstheme="majorBidi"/>
              </w:rPr>
            </w:pPr>
          </w:p>
        </w:tc>
      </w:tr>
      <w:tr w:rsidR="0091378B" w:rsidRPr="00C8443C" w:rsidTr="0091378B">
        <w:tc>
          <w:tcPr>
            <w:tcW w:w="541" w:type="dxa"/>
            <w:tcBorders>
              <w:top w:val="nil"/>
              <w:left w:val="nil"/>
              <w:bottom w:val="nil"/>
              <w:right w:val="nil"/>
            </w:tcBorders>
          </w:tcPr>
          <w:p w:rsidR="0091378B" w:rsidRPr="00C8443C" w:rsidRDefault="0091378B">
            <w:pPr>
              <w:rPr>
                <w:rFonts w:asciiTheme="majorBidi" w:hAnsiTheme="majorBidi" w:cstheme="majorBidi"/>
              </w:rPr>
            </w:pPr>
          </w:p>
        </w:tc>
      </w:tr>
    </w:tbl>
    <w:p w:rsidR="00816DBB" w:rsidRPr="00C8443C" w:rsidRDefault="00816DBB" w:rsidP="00726537">
      <w:pPr>
        <w:pStyle w:val="NormalWeb"/>
        <w:rPr>
          <w:rFonts w:asciiTheme="majorBidi" w:hAnsiTheme="majorBidi" w:cstheme="majorBidi"/>
          <w:color w:val="252525"/>
        </w:rPr>
        <w:sectPr w:rsidR="00816DBB" w:rsidRPr="00C8443C" w:rsidSect="00816DBB">
          <w:pgSz w:w="11906" w:h="16838"/>
          <w:pgMar w:top="720" w:right="720" w:bottom="720" w:left="720" w:header="708" w:footer="708" w:gutter="0"/>
          <w:cols w:space="708"/>
          <w:docGrid w:linePitch="360"/>
        </w:sectPr>
      </w:pPr>
    </w:p>
    <w:p w:rsidR="00726537" w:rsidRPr="00C8443C" w:rsidRDefault="00726537" w:rsidP="0076551C">
      <w:pPr>
        <w:pStyle w:val="NormalWeb"/>
        <w:jc w:val="both"/>
        <w:rPr>
          <w:rFonts w:asciiTheme="majorBidi" w:hAnsiTheme="majorBidi" w:cstheme="majorBidi"/>
          <w:b/>
          <w:bCs/>
          <w:color w:val="252525"/>
        </w:rPr>
      </w:pPr>
      <w:r w:rsidRPr="00C8443C">
        <w:rPr>
          <w:rFonts w:asciiTheme="majorBidi" w:hAnsiTheme="majorBidi" w:cstheme="majorBidi"/>
          <w:b/>
          <w:bCs/>
          <w:color w:val="252525"/>
        </w:rPr>
        <w:lastRenderedPageBreak/>
        <w:t>Down</w:t>
      </w:r>
    </w:p>
    <w:p w:rsidR="00726537" w:rsidRPr="00C8443C" w:rsidRDefault="00726537" w:rsidP="000D6EC7">
      <w:pPr>
        <w:pStyle w:val="NormalWeb"/>
        <w:jc w:val="both"/>
        <w:rPr>
          <w:rFonts w:asciiTheme="majorBidi" w:hAnsiTheme="majorBidi" w:cstheme="majorBidi"/>
          <w:color w:val="252525"/>
        </w:rPr>
      </w:pPr>
      <w:r w:rsidRPr="00C8443C">
        <w:rPr>
          <w:rFonts w:asciiTheme="majorBidi" w:hAnsiTheme="majorBidi" w:cstheme="majorBidi"/>
          <w:color w:val="252525"/>
        </w:rPr>
        <w:t xml:space="preserve">1 </w:t>
      </w:r>
      <w:proofErr w:type="spellStart"/>
      <w:r w:rsidR="000D6EC7">
        <w:rPr>
          <w:rFonts w:asciiTheme="majorBidi" w:hAnsiTheme="majorBidi" w:cstheme="majorBidi"/>
          <w:color w:val="252525"/>
        </w:rPr>
        <w:t>Retains</w:t>
      </w:r>
      <w:proofErr w:type="spellEnd"/>
      <w:r w:rsidR="000D6EC7">
        <w:rPr>
          <w:rFonts w:asciiTheme="majorBidi" w:hAnsiTheme="majorBidi" w:cstheme="majorBidi"/>
          <w:color w:val="252525"/>
        </w:rPr>
        <w:t xml:space="preserve"> the original </w:t>
      </w:r>
      <w:proofErr w:type="spellStart"/>
      <w:r w:rsidR="000D6EC7">
        <w:rPr>
          <w:rFonts w:asciiTheme="majorBidi" w:hAnsiTheme="majorBidi" w:cstheme="majorBidi"/>
          <w:color w:val="252525"/>
        </w:rPr>
        <w:t>ideas</w:t>
      </w:r>
      <w:proofErr w:type="spellEnd"/>
      <w:r w:rsidR="000D6EC7">
        <w:rPr>
          <w:rFonts w:asciiTheme="majorBidi" w:hAnsiTheme="majorBidi" w:cstheme="majorBidi"/>
          <w:color w:val="252525"/>
        </w:rPr>
        <w:t xml:space="preserve"> and </w:t>
      </w:r>
      <w:proofErr w:type="spellStart"/>
      <w:r w:rsidR="000D6EC7">
        <w:rPr>
          <w:rFonts w:asciiTheme="majorBidi" w:hAnsiTheme="majorBidi" w:cstheme="majorBidi"/>
          <w:color w:val="252525"/>
        </w:rPr>
        <w:t>length</w:t>
      </w:r>
      <w:proofErr w:type="spellEnd"/>
      <w:r w:rsidR="000D6EC7">
        <w:rPr>
          <w:rFonts w:asciiTheme="majorBidi" w:hAnsiTheme="majorBidi" w:cstheme="majorBidi"/>
          <w:color w:val="252525"/>
        </w:rPr>
        <w:t xml:space="preserve"> of a </w:t>
      </w:r>
      <w:proofErr w:type="spellStart"/>
      <w:proofErr w:type="gramStart"/>
      <w:r w:rsidR="000D6EC7">
        <w:rPr>
          <w:rFonts w:asciiTheme="majorBidi" w:hAnsiTheme="majorBidi" w:cstheme="majorBidi"/>
          <w:color w:val="252525"/>
        </w:rPr>
        <w:t>material</w:t>
      </w:r>
      <w:proofErr w:type="spellEnd"/>
      <w:r w:rsidR="000D6EC7">
        <w:rPr>
          <w:rFonts w:asciiTheme="majorBidi" w:hAnsiTheme="majorBidi" w:cstheme="majorBidi"/>
          <w:color w:val="252525"/>
        </w:rPr>
        <w:t xml:space="preserve"> ,</w:t>
      </w:r>
      <w:proofErr w:type="spellStart"/>
      <w:r w:rsidR="000D6EC7">
        <w:rPr>
          <w:rFonts w:asciiTheme="majorBidi" w:hAnsiTheme="majorBidi" w:cstheme="majorBidi"/>
          <w:color w:val="252525"/>
        </w:rPr>
        <w:t>yet</w:t>
      </w:r>
      <w:proofErr w:type="spellEnd"/>
      <w:proofErr w:type="gramEnd"/>
      <w:r w:rsidR="000D6EC7">
        <w:rPr>
          <w:rFonts w:asciiTheme="majorBidi" w:hAnsiTheme="majorBidi" w:cstheme="majorBidi"/>
          <w:color w:val="252525"/>
        </w:rPr>
        <w:t xml:space="preserve"> </w:t>
      </w:r>
      <w:proofErr w:type="spellStart"/>
      <w:r w:rsidR="000D6EC7">
        <w:rPr>
          <w:rFonts w:asciiTheme="majorBidi" w:hAnsiTheme="majorBidi" w:cstheme="majorBidi"/>
          <w:color w:val="252525"/>
        </w:rPr>
        <w:t>restructring</w:t>
      </w:r>
      <w:proofErr w:type="spellEnd"/>
      <w:r w:rsidR="000D6EC7">
        <w:rPr>
          <w:rFonts w:asciiTheme="majorBidi" w:hAnsiTheme="majorBidi" w:cstheme="majorBidi"/>
          <w:color w:val="252525"/>
        </w:rPr>
        <w:t xml:space="preserve"> </w:t>
      </w:r>
      <w:proofErr w:type="spellStart"/>
      <w:r w:rsidR="000D6EC7">
        <w:rPr>
          <w:rFonts w:asciiTheme="majorBidi" w:hAnsiTheme="majorBidi" w:cstheme="majorBidi"/>
          <w:color w:val="252525"/>
        </w:rPr>
        <w:t>it</w:t>
      </w:r>
      <w:proofErr w:type="spellEnd"/>
      <w:r w:rsidR="000D6EC7">
        <w:rPr>
          <w:rFonts w:asciiTheme="majorBidi" w:hAnsiTheme="majorBidi" w:cstheme="majorBidi"/>
          <w:color w:val="252525"/>
        </w:rPr>
        <w:t xml:space="preserve"> .</w:t>
      </w:r>
    </w:p>
    <w:p w:rsidR="00726537" w:rsidRPr="00C8443C" w:rsidRDefault="00726537" w:rsidP="0076551C">
      <w:pPr>
        <w:pStyle w:val="NormalWeb"/>
        <w:jc w:val="both"/>
        <w:rPr>
          <w:rFonts w:asciiTheme="majorBidi" w:hAnsiTheme="majorBidi" w:cstheme="majorBidi"/>
          <w:color w:val="252525"/>
        </w:rPr>
      </w:pPr>
      <w:r w:rsidRPr="00C8443C">
        <w:rPr>
          <w:rFonts w:asciiTheme="majorBidi" w:hAnsiTheme="majorBidi" w:cstheme="majorBidi"/>
          <w:color w:val="252525"/>
        </w:rPr>
        <w:t xml:space="preserve">2 A </w:t>
      </w:r>
      <w:proofErr w:type="spellStart"/>
      <w:proofErr w:type="gramStart"/>
      <w:r w:rsidRPr="00C8443C">
        <w:rPr>
          <w:rFonts w:asciiTheme="majorBidi" w:hAnsiTheme="majorBidi" w:cstheme="majorBidi"/>
          <w:color w:val="252525"/>
        </w:rPr>
        <w:t>a</w:t>
      </w:r>
      <w:proofErr w:type="spellEnd"/>
      <w:proofErr w:type="gram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birds</w:t>
      </w:r>
      <w:proofErr w:type="spellEnd"/>
      <w:r w:rsidRPr="00C8443C">
        <w:rPr>
          <w:rFonts w:asciiTheme="majorBidi" w:hAnsiTheme="majorBidi" w:cstheme="majorBidi"/>
          <w:color w:val="252525"/>
        </w:rPr>
        <w:t>-</w:t>
      </w:r>
      <w:proofErr w:type="spellStart"/>
      <w:r w:rsidRPr="00C8443C">
        <w:rPr>
          <w:rFonts w:asciiTheme="majorBidi" w:hAnsiTheme="majorBidi" w:cstheme="majorBidi"/>
          <w:color w:val="252525"/>
        </w:rPr>
        <w:t>eye</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approach</w:t>
      </w:r>
      <w:proofErr w:type="spellEnd"/>
      <w:r w:rsidRPr="00C8443C">
        <w:rPr>
          <w:rFonts w:asciiTheme="majorBidi" w:hAnsiTheme="majorBidi" w:cstheme="majorBidi"/>
          <w:color w:val="252525"/>
        </w:rPr>
        <w:t xml:space="preserve"> of </w:t>
      </w:r>
      <w:proofErr w:type="spellStart"/>
      <w:r w:rsidRPr="00C8443C">
        <w:rPr>
          <w:rFonts w:asciiTheme="majorBidi" w:hAnsiTheme="majorBidi" w:cstheme="majorBidi"/>
          <w:color w:val="252525"/>
        </w:rPr>
        <w:t>looking</w:t>
      </w:r>
      <w:proofErr w:type="spellEnd"/>
      <w:r w:rsidRPr="00C8443C">
        <w:rPr>
          <w:rFonts w:asciiTheme="majorBidi" w:hAnsiTheme="majorBidi" w:cstheme="majorBidi"/>
          <w:color w:val="252525"/>
        </w:rPr>
        <w:t xml:space="preserve"> for information </w:t>
      </w:r>
      <w:proofErr w:type="spellStart"/>
      <w:r w:rsidRPr="00C8443C">
        <w:rPr>
          <w:rFonts w:asciiTheme="majorBidi" w:hAnsiTheme="majorBidi" w:cstheme="majorBidi"/>
          <w:color w:val="252525"/>
        </w:rPr>
        <w:t>with</w:t>
      </w:r>
      <w:proofErr w:type="spellEnd"/>
      <w:r w:rsidRPr="00C8443C">
        <w:rPr>
          <w:rFonts w:asciiTheme="majorBidi" w:hAnsiTheme="majorBidi" w:cstheme="majorBidi"/>
          <w:color w:val="252525"/>
        </w:rPr>
        <w:t xml:space="preserve"> the goal of </w:t>
      </w:r>
      <w:proofErr w:type="spellStart"/>
      <w:r w:rsidRPr="00C8443C">
        <w:rPr>
          <w:rFonts w:asciiTheme="majorBidi" w:hAnsiTheme="majorBidi" w:cstheme="majorBidi"/>
          <w:color w:val="252525"/>
        </w:rPr>
        <w:t>locating</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particular</w:t>
      </w:r>
      <w:proofErr w:type="spellEnd"/>
      <w:r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facts</w:t>
      </w:r>
      <w:proofErr w:type="spellEnd"/>
      <w:r w:rsidRPr="00C8443C">
        <w:rPr>
          <w:rFonts w:asciiTheme="majorBidi" w:hAnsiTheme="majorBidi" w:cstheme="majorBidi"/>
          <w:color w:val="252525"/>
        </w:rPr>
        <w:t>.</w:t>
      </w:r>
    </w:p>
    <w:p w:rsidR="00726537" w:rsidRPr="00C8443C" w:rsidRDefault="00726537" w:rsidP="000D6EC7">
      <w:pPr>
        <w:pStyle w:val="NormalWeb"/>
        <w:jc w:val="both"/>
        <w:rPr>
          <w:rFonts w:asciiTheme="majorBidi" w:hAnsiTheme="majorBidi" w:cstheme="majorBidi"/>
          <w:color w:val="252525"/>
        </w:rPr>
      </w:pPr>
      <w:r w:rsidRPr="00C8443C">
        <w:rPr>
          <w:rFonts w:asciiTheme="majorBidi" w:hAnsiTheme="majorBidi" w:cstheme="majorBidi"/>
          <w:color w:val="252525"/>
        </w:rPr>
        <w:t xml:space="preserve">3 </w:t>
      </w:r>
      <w:r w:rsidR="000D6EC7">
        <w:rPr>
          <w:rFonts w:asciiTheme="majorBidi" w:hAnsiTheme="majorBidi" w:cstheme="majorBidi"/>
          <w:color w:val="252525"/>
        </w:rPr>
        <w:t>T</w:t>
      </w:r>
      <w:r w:rsidRPr="00C8443C">
        <w:rPr>
          <w:rFonts w:asciiTheme="majorBidi" w:hAnsiTheme="majorBidi" w:cstheme="majorBidi"/>
          <w:color w:val="252525"/>
        </w:rPr>
        <w:t xml:space="preserve">he </w:t>
      </w:r>
      <w:proofErr w:type="gramStart"/>
      <w:r w:rsidRPr="00C8443C">
        <w:rPr>
          <w:rFonts w:asciiTheme="majorBidi" w:hAnsiTheme="majorBidi" w:cstheme="majorBidi"/>
          <w:color w:val="252525"/>
        </w:rPr>
        <w:t>structure</w:t>
      </w:r>
      <w:proofErr w:type="gramEnd"/>
      <w:r w:rsidRPr="00C8443C">
        <w:rPr>
          <w:rFonts w:asciiTheme="majorBidi" w:hAnsiTheme="majorBidi" w:cstheme="majorBidi"/>
          <w:color w:val="252525"/>
        </w:rPr>
        <w:t xml:space="preserve"> of an article</w:t>
      </w:r>
    </w:p>
    <w:p w:rsidR="00726537" w:rsidRPr="00C8443C" w:rsidRDefault="00C8443C" w:rsidP="0076551C">
      <w:pPr>
        <w:pStyle w:val="NormalWeb"/>
        <w:jc w:val="both"/>
        <w:rPr>
          <w:rFonts w:asciiTheme="majorBidi" w:hAnsiTheme="majorBidi" w:cstheme="majorBidi"/>
          <w:color w:val="252525"/>
        </w:rPr>
      </w:pPr>
      <w:r>
        <w:rPr>
          <w:rFonts w:asciiTheme="majorBidi" w:hAnsiTheme="majorBidi" w:cstheme="majorBidi"/>
          <w:color w:val="252525"/>
        </w:rPr>
        <w:t>4</w:t>
      </w:r>
      <w:r w:rsidR="000D6EC7">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Caused</w:t>
      </w:r>
      <w:proofErr w:type="spellEnd"/>
      <w:r w:rsidR="00726537" w:rsidRPr="00C8443C">
        <w:rPr>
          <w:rFonts w:asciiTheme="majorBidi" w:hAnsiTheme="majorBidi" w:cstheme="majorBidi"/>
          <w:color w:val="252525"/>
        </w:rPr>
        <w:t xml:space="preserve"> by Plasmodium </w:t>
      </w:r>
      <w:proofErr w:type="spellStart"/>
      <w:r w:rsidR="00726537" w:rsidRPr="00C8443C">
        <w:rPr>
          <w:rFonts w:asciiTheme="majorBidi" w:hAnsiTheme="majorBidi" w:cstheme="majorBidi"/>
          <w:color w:val="252525"/>
        </w:rPr>
        <w:t>falciparum</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Vivax</w:t>
      </w:r>
      <w:proofErr w:type="spellEnd"/>
    </w:p>
    <w:p w:rsidR="00816DBB" w:rsidRPr="00C8443C" w:rsidRDefault="002C02D9" w:rsidP="0076551C">
      <w:pPr>
        <w:pStyle w:val="NormalWeb"/>
        <w:jc w:val="both"/>
        <w:rPr>
          <w:rFonts w:asciiTheme="majorBidi" w:hAnsiTheme="majorBidi" w:cstheme="majorBidi"/>
          <w:color w:val="252525"/>
        </w:rPr>
      </w:pPr>
      <w:r w:rsidRPr="00C8443C">
        <w:rPr>
          <w:rFonts w:asciiTheme="majorBidi" w:hAnsiTheme="majorBidi" w:cstheme="majorBidi"/>
          <w:color w:val="252525"/>
        </w:rPr>
        <w:t xml:space="preserve">5 </w:t>
      </w:r>
      <w:r w:rsidR="00726537" w:rsidRPr="00C8443C">
        <w:rPr>
          <w:rFonts w:asciiTheme="majorBidi" w:hAnsiTheme="majorBidi" w:cstheme="majorBidi"/>
          <w:color w:val="252525"/>
        </w:rPr>
        <w:t xml:space="preserve">Scan the </w:t>
      </w:r>
      <w:proofErr w:type="spellStart"/>
      <w:r w:rsidR="00726537" w:rsidRPr="00C8443C">
        <w:rPr>
          <w:rFonts w:asciiTheme="majorBidi" w:hAnsiTheme="majorBidi" w:cstheme="majorBidi"/>
          <w:color w:val="252525"/>
        </w:rPr>
        <w:t>text</w:t>
      </w:r>
      <w:proofErr w:type="spellEnd"/>
      <w:r w:rsidR="00726537" w:rsidRPr="00C8443C">
        <w:rPr>
          <w:rFonts w:asciiTheme="majorBidi" w:hAnsiTheme="majorBidi" w:cstheme="majorBidi"/>
          <w:color w:val="252525"/>
        </w:rPr>
        <w:t xml:space="preserve"> to </w:t>
      </w:r>
      <w:proofErr w:type="spellStart"/>
      <w:r w:rsidR="00726537" w:rsidRPr="00C8443C">
        <w:rPr>
          <w:rFonts w:asciiTheme="majorBidi" w:hAnsiTheme="majorBidi" w:cstheme="majorBidi"/>
          <w:color w:val="252525"/>
        </w:rPr>
        <w:t>get</w:t>
      </w:r>
      <w:proofErr w:type="spellEnd"/>
      <w:r w:rsidR="00726537" w:rsidRPr="00C8443C">
        <w:rPr>
          <w:rFonts w:asciiTheme="majorBidi" w:hAnsiTheme="majorBidi" w:cstheme="majorBidi"/>
          <w:color w:val="252525"/>
        </w:rPr>
        <w:t xml:space="preserve"> a </w:t>
      </w:r>
      <w:proofErr w:type="spellStart"/>
      <w:r w:rsidR="00726537" w:rsidRPr="00C8443C">
        <w:rPr>
          <w:rFonts w:asciiTheme="majorBidi" w:hAnsiTheme="majorBidi" w:cstheme="majorBidi"/>
          <w:color w:val="252525"/>
        </w:rPr>
        <w:t>general</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grasp</w:t>
      </w:r>
      <w:proofErr w:type="spellEnd"/>
      <w:r w:rsidR="00726537" w:rsidRPr="00C8443C">
        <w:rPr>
          <w:rFonts w:asciiTheme="majorBidi" w:hAnsiTheme="majorBidi" w:cstheme="majorBidi"/>
          <w:color w:val="252525"/>
        </w:rPr>
        <w:t xml:space="preserve"> of </w:t>
      </w:r>
      <w:proofErr w:type="spellStart"/>
      <w:r w:rsidR="00726537" w:rsidRPr="00C8443C">
        <w:rPr>
          <w:rFonts w:asciiTheme="majorBidi" w:hAnsiTheme="majorBidi" w:cstheme="majorBidi"/>
          <w:color w:val="252525"/>
        </w:rPr>
        <w:t>what</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it’s</w:t>
      </w:r>
      <w:proofErr w:type="spellEnd"/>
      <w:r w:rsidR="00726537" w:rsidRPr="00C8443C">
        <w:rPr>
          <w:rFonts w:asciiTheme="majorBidi" w:hAnsiTheme="majorBidi" w:cstheme="majorBidi"/>
          <w:color w:val="252525"/>
        </w:rPr>
        <w:t xml:space="preserve"> about.</w:t>
      </w:r>
    </w:p>
    <w:p w:rsidR="00726537" w:rsidRPr="00C8443C" w:rsidRDefault="00726537" w:rsidP="0076551C">
      <w:pPr>
        <w:pStyle w:val="NormalWeb"/>
        <w:jc w:val="both"/>
        <w:rPr>
          <w:rFonts w:asciiTheme="majorBidi" w:hAnsiTheme="majorBidi" w:cstheme="majorBidi"/>
          <w:b/>
          <w:bCs/>
          <w:color w:val="252525"/>
        </w:rPr>
      </w:pPr>
      <w:proofErr w:type="spellStart"/>
      <w:r w:rsidRPr="00C8443C">
        <w:rPr>
          <w:rFonts w:asciiTheme="majorBidi" w:hAnsiTheme="majorBidi" w:cstheme="majorBidi"/>
          <w:b/>
          <w:bCs/>
          <w:color w:val="252525"/>
        </w:rPr>
        <w:lastRenderedPageBreak/>
        <w:t>Across</w:t>
      </w:r>
      <w:proofErr w:type="spellEnd"/>
    </w:p>
    <w:p w:rsidR="00726537" w:rsidRDefault="002C02D9" w:rsidP="0076551C">
      <w:pPr>
        <w:pStyle w:val="NormalWeb"/>
        <w:jc w:val="both"/>
        <w:rPr>
          <w:rFonts w:asciiTheme="majorBidi" w:hAnsiTheme="majorBidi" w:cstheme="majorBidi"/>
          <w:color w:val="252525"/>
        </w:rPr>
      </w:pPr>
      <w:r w:rsidRPr="00C8443C">
        <w:rPr>
          <w:rFonts w:asciiTheme="majorBidi" w:hAnsiTheme="majorBidi" w:cstheme="majorBidi"/>
          <w:color w:val="252525"/>
        </w:rPr>
        <w:t>6</w:t>
      </w:r>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Re-write</w:t>
      </w:r>
      <w:proofErr w:type="spellEnd"/>
      <w:r w:rsidR="00726537" w:rsidRPr="00C8443C">
        <w:rPr>
          <w:rFonts w:asciiTheme="majorBidi" w:hAnsiTheme="majorBidi" w:cstheme="majorBidi"/>
          <w:color w:val="252525"/>
        </w:rPr>
        <w:t xml:space="preserve"> in </w:t>
      </w:r>
      <w:proofErr w:type="spellStart"/>
      <w:r w:rsidR="00726537" w:rsidRPr="00C8443C">
        <w:rPr>
          <w:rFonts w:asciiTheme="majorBidi" w:hAnsiTheme="majorBidi" w:cstheme="majorBidi"/>
          <w:color w:val="252525"/>
        </w:rPr>
        <w:t>your</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own</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words</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what</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you’ve</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read</w:t>
      </w:r>
      <w:proofErr w:type="spellEnd"/>
      <w:r w:rsidR="00726537" w:rsidRPr="00C8443C">
        <w:rPr>
          <w:rFonts w:asciiTheme="majorBidi" w:hAnsiTheme="majorBidi" w:cstheme="majorBidi"/>
          <w:color w:val="252525"/>
        </w:rPr>
        <w:t xml:space="preserve">. How </w:t>
      </w:r>
      <w:proofErr w:type="spellStart"/>
      <w:r w:rsidR="00726537" w:rsidRPr="00C8443C">
        <w:rPr>
          <w:rFonts w:asciiTheme="majorBidi" w:hAnsiTheme="majorBidi" w:cstheme="majorBidi"/>
          <w:color w:val="252525"/>
        </w:rPr>
        <w:t>would</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you</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summarize</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it</w:t>
      </w:r>
      <w:proofErr w:type="spellEnd"/>
      <w:r w:rsidR="00726537" w:rsidRPr="00C8443C">
        <w:rPr>
          <w:rFonts w:asciiTheme="majorBidi" w:hAnsiTheme="majorBidi" w:cstheme="majorBidi"/>
          <w:color w:val="252525"/>
        </w:rPr>
        <w:t xml:space="preserve">? How </w:t>
      </w:r>
      <w:proofErr w:type="spellStart"/>
      <w:r w:rsidR="00726537" w:rsidRPr="00C8443C">
        <w:rPr>
          <w:rFonts w:asciiTheme="majorBidi" w:hAnsiTheme="majorBidi" w:cstheme="majorBidi"/>
          <w:color w:val="252525"/>
        </w:rPr>
        <w:t>would</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you</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explain</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it</w:t>
      </w:r>
      <w:proofErr w:type="spellEnd"/>
      <w:r w:rsidR="00726537" w:rsidRPr="00C8443C">
        <w:rPr>
          <w:rFonts w:asciiTheme="majorBidi" w:hAnsiTheme="majorBidi" w:cstheme="majorBidi"/>
          <w:color w:val="252525"/>
        </w:rPr>
        <w:t xml:space="preserve"> to a </w:t>
      </w:r>
      <w:proofErr w:type="spellStart"/>
      <w:r w:rsidR="00726537" w:rsidRPr="00C8443C">
        <w:rPr>
          <w:rFonts w:asciiTheme="majorBidi" w:hAnsiTheme="majorBidi" w:cstheme="majorBidi"/>
          <w:color w:val="252525"/>
        </w:rPr>
        <w:t>friend</w:t>
      </w:r>
      <w:proofErr w:type="spellEnd"/>
      <w:r w:rsidR="00726537" w:rsidRPr="00C8443C">
        <w:rPr>
          <w:rFonts w:asciiTheme="majorBidi" w:hAnsiTheme="majorBidi" w:cstheme="majorBidi"/>
          <w:color w:val="252525"/>
        </w:rPr>
        <w:t>?</w:t>
      </w:r>
    </w:p>
    <w:p w:rsidR="00C8443C" w:rsidRPr="00C8443C" w:rsidRDefault="00C8443C" w:rsidP="0076551C">
      <w:pPr>
        <w:pStyle w:val="NormalWeb"/>
        <w:jc w:val="both"/>
        <w:rPr>
          <w:rFonts w:asciiTheme="majorBidi" w:hAnsiTheme="majorBidi" w:cstheme="majorBidi"/>
          <w:color w:val="252525"/>
        </w:rPr>
      </w:pPr>
    </w:p>
    <w:p w:rsidR="00726537" w:rsidRPr="00C8443C" w:rsidRDefault="002C02D9" w:rsidP="000D6EC7">
      <w:pPr>
        <w:pStyle w:val="NormalWeb"/>
        <w:jc w:val="both"/>
        <w:rPr>
          <w:rFonts w:asciiTheme="majorBidi" w:hAnsiTheme="majorBidi" w:cstheme="majorBidi"/>
          <w:color w:val="252525"/>
        </w:rPr>
      </w:pPr>
      <w:r w:rsidRPr="00C8443C">
        <w:rPr>
          <w:rFonts w:asciiTheme="majorBidi" w:hAnsiTheme="majorBidi" w:cstheme="majorBidi"/>
          <w:color w:val="252525"/>
        </w:rPr>
        <w:t>7</w:t>
      </w:r>
      <w:r w:rsidR="00726537" w:rsidRPr="00C8443C">
        <w:rPr>
          <w:rFonts w:asciiTheme="majorBidi" w:hAnsiTheme="majorBidi" w:cstheme="majorBidi"/>
          <w:color w:val="252525"/>
        </w:rPr>
        <w:t xml:space="preserve"> </w:t>
      </w:r>
      <w:r w:rsidR="000D6EC7">
        <w:rPr>
          <w:rFonts w:asciiTheme="majorBidi" w:hAnsiTheme="majorBidi" w:cstheme="majorBidi"/>
          <w:color w:val="252525"/>
        </w:rPr>
        <w:t>C</w:t>
      </w:r>
      <w:r w:rsidR="00726537" w:rsidRPr="00C8443C">
        <w:rPr>
          <w:rFonts w:asciiTheme="majorBidi" w:hAnsiTheme="majorBidi" w:cstheme="majorBidi"/>
          <w:color w:val="252525"/>
        </w:rPr>
        <w:t xml:space="preserve">ombine and </w:t>
      </w:r>
      <w:proofErr w:type="spellStart"/>
      <w:r w:rsidR="00726537" w:rsidRPr="00C8443C">
        <w:rPr>
          <w:rFonts w:asciiTheme="majorBidi" w:hAnsiTheme="majorBidi" w:cstheme="majorBidi"/>
          <w:color w:val="252525"/>
        </w:rPr>
        <w:t>contrast</w:t>
      </w:r>
      <w:proofErr w:type="spellEnd"/>
      <w:r w:rsidR="00726537" w:rsidRPr="00C8443C">
        <w:rPr>
          <w:rFonts w:asciiTheme="majorBidi" w:hAnsiTheme="majorBidi" w:cstheme="majorBidi"/>
          <w:color w:val="252525"/>
        </w:rPr>
        <w:t xml:space="preserve"> information </w:t>
      </w:r>
      <w:proofErr w:type="spellStart"/>
      <w:r w:rsidR="00726537" w:rsidRPr="00C8443C">
        <w:rPr>
          <w:rFonts w:asciiTheme="majorBidi" w:hAnsiTheme="majorBidi" w:cstheme="majorBidi"/>
          <w:color w:val="252525"/>
        </w:rPr>
        <w:t>from</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different</w:t>
      </w:r>
      <w:proofErr w:type="spellEnd"/>
      <w:r w:rsidR="00726537" w:rsidRPr="00C8443C">
        <w:rPr>
          <w:rFonts w:asciiTheme="majorBidi" w:hAnsiTheme="majorBidi" w:cstheme="majorBidi"/>
          <w:color w:val="252525"/>
        </w:rPr>
        <w:t xml:space="preserve"> sources.</w:t>
      </w:r>
    </w:p>
    <w:p w:rsidR="00726537" w:rsidRPr="00C8443C" w:rsidRDefault="002C02D9" w:rsidP="000D6EC7">
      <w:pPr>
        <w:pStyle w:val="NormalWeb"/>
        <w:jc w:val="both"/>
        <w:rPr>
          <w:rFonts w:asciiTheme="majorBidi" w:hAnsiTheme="majorBidi" w:cstheme="majorBidi"/>
          <w:color w:val="252525"/>
        </w:rPr>
      </w:pPr>
      <w:r w:rsidRPr="00C8443C">
        <w:rPr>
          <w:rFonts w:asciiTheme="majorBidi" w:hAnsiTheme="majorBidi" w:cstheme="majorBidi"/>
          <w:color w:val="252525"/>
        </w:rPr>
        <w:t>8</w:t>
      </w:r>
      <w:r w:rsidR="00726537" w:rsidRPr="00C8443C">
        <w:rPr>
          <w:rFonts w:asciiTheme="majorBidi" w:hAnsiTheme="majorBidi" w:cstheme="majorBidi"/>
          <w:color w:val="252525"/>
        </w:rPr>
        <w:t xml:space="preserve"> </w:t>
      </w:r>
      <w:r w:rsidR="000D6EC7">
        <w:rPr>
          <w:rFonts w:asciiTheme="majorBidi" w:hAnsiTheme="majorBidi" w:cstheme="majorBidi"/>
          <w:color w:val="252525"/>
        </w:rPr>
        <w:t>S</w:t>
      </w:r>
      <w:r w:rsidR="00726537" w:rsidRPr="00C8443C">
        <w:rPr>
          <w:rFonts w:asciiTheme="majorBidi" w:hAnsiTheme="majorBidi" w:cstheme="majorBidi"/>
          <w:color w:val="252525"/>
        </w:rPr>
        <w:t xml:space="preserve">hows </w:t>
      </w:r>
      <w:proofErr w:type="spellStart"/>
      <w:r w:rsidR="000D6EC7" w:rsidRPr="00C8443C">
        <w:rPr>
          <w:rFonts w:asciiTheme="majorBidi" w:hAnsiTheme="majorBidi" w:cstheme="majorBidi"/>
          <w:color w:val="252525"/>
        </w:rPr>
        <w:t>w</w:t>
      </w:r>
      <w:r w:rsidR="00726537" w:rsidRPr="00C8443C">
        <w:rPr>
          <w:rFonts w:asciiTheme="majorBidi" w:hAnsiTheme="majorBidi" w:cstheme="majorBidi"/>
          <w:color w:val="252525"/>
        </w:rPr>
        <w:t>hat</w:t>
      </w:r>
      <w:proofErr w:type="spellEnd"/>
      <w:r w:rsidR="00726537" w:rsidRPr="00C8443C">
        <w:rPr>
          <w:rFonts w:asciiTheme="majorBidi" w:hAnsiTheme="majorBidi" w:cstheme="majorBidi"/>
          <w:color w:val="252525"/>
        </w:rPr>
        <w:t xml:space="preserve"> the </w:t>
      </w:r>
      <w:proofErr w:type="spellStart"/>
      <w:r w:rsidR="00726537" w:rsidRPr="00C8443C">
        <w:rPr>
          <w:rFonts w:asciiTheme="majorBidi" w:hAnsiTheme="majorBidi" w:cstheme="majorBidi"/>
          <w:color w:val="252525"/>
        </w:rPr>
        <w:t>orginal</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auther</w:t>
      </w:r>
      <w:proofErr w:type="spellEnd"/>
      <w:r w:rsidR="00726537" w:rsidRPr="00C8443C">
        <w:rPr>
          <w:rFonts w:asciiTheme="majorBidi" w:hAnsiTheme="majorBidi" w:cstheme="majorBidi"/>
          <w:color w:val="252525"/>
        </w:rPr>
        <w:t xml:space="preserve"> </w:t>
      </w:r>
      <w:proofErr w:type="spellStart"/>
      <w:r w:rsidRPr="00C8443C">
        <w:rPr>
          <w:rFonts w:asciiTheme="majorBidi" w:hAnsiTheme="majorBidi" w:cstheme="majorBidi"/>
          <w:color w:val="252525"/>
        </w:rPr>
        <w:t>w</w:t>
      </w:r>
      <w:r w:rsidR="00726537" w:rsidRPr="00C8443C">
        <w:rPr>
          <w:rFonts w:asciiTheme="majorBidi" w:hAnsiTheme="majorBidi" w:cstheme="majorBidi"/>
          <w:color w:val="252525"/>
        </w:rPr>
        <w:t>rote</w:t>
      </w:r>
      <w:proofErr w:type="spellEnd"/>
    </w:p>
    <w:p w:rsidR="00726537" w:rsidRPr="00C8443C" w:rsidRDefault="002C02D9" w:rsidP="000D6EC7">
      <w:pPr>
        <w:pStyle w:val="NormalWeb"/>
        <w:jc w:val="both"/>
        <w:rPr>
          <w:rFonts w:asciiTheme="majorBidi" w:hAnsiTheme="majorBidi" w:cstheme="majorBidi"/>
          <w:color w:val="252525"/>
        </w:rPr>
      </w:pPr>
      <w:r w:rsidRPr="00C8443C">
        <w:rPr>
          <w:rFonts w:asciiTheme="majorBidi" w:hAnsiTheme="majorBidi" w:cstheme="majorBidi"/>
          <w:color w:val="252525"/>
        </w:rPr>
        <w:t>9</w:t>
      </w:r>
      <w:r w:rsidR="00726537" w:rsidRPr="00C8443C">
        <w:rPr>
          <w:rFonts w:asciiTheme="majorBidi" w:hAnsiTheme="majorBidi" w:cstheme="majorBidi"/>
          <w:color w:val="252525"/>
        </w:rPr>
        <w:t xml:space="preserve"> </w:t>
      </w:r>
      <w:r w:rsidR="000D6EC7">
        <w:rPr>
          <w:rFonts w:asciiTheme="majorBidi" w:hAnsiTheme="majorBidi" w:cstheme="majorBidi"/>
          <w:color w:val="252525"/>
        </w:rPr>
        <w:t>T</w:t>
      </w:r>
      <w:r w:rsidR="00726537" w:rsidRPr="00C8443C">
        <w:rPr>
          <w:rFonts w:asciiTheme="majorBidi" w:hAnsiTheme="majorBidi" w:cstheme="majorBidi"/>
          <w:color w:val="252525"/>
        </w:rPr>
        <w:t xml:space="preserve">he conversion of </w:t>
      </w:r>
      <w:proofErr w:type="spellStart"/>
      <w:r w:rsidR="00726537" w:rsidRPr="00C8443C">
        <w:rPr>
          <w:rFonts w:asciiTheme="majorBidi" w:hAnsiTheme="majorBidi" w:cstheme="majorBidi"/>
          <w:color w:val="252525"/>
        </w:rPr>
        <w:t>energy</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available</w:t>
      </w:r>
      <w:proofErr w:type="spellEnd"/>
      <w:r w:rsidR="00726537" w:rsidRPr="00C8443C">
        <w:rPr>
          <w:rFonts w:asciiTheme="majorBidi" w:hAnsiTheme="majorBidi" w:cstheme="majorBidi"/>
          <w:color w:val="252525"/>
        </w:rPr>
        <w:t xml:space="preserve"> for cellular </w:t>
      </w:r>
      <w:proofErr w:type="spellStart"/>
      <w:r w:rsidR="00726537" w:rsidRPr="00C8443C">
        <w:rPr>
          <w:rFonts w:asciiTheme="majorBidi" w:hAnsiTheme="majorBidi" w:cstheme="majorBidi"/>
          <w:color w:val="252525"/>
        </w:rPr>
        <w:t>processes</w:t>
      </w:r>
      <w:proofErr w:type="spellEnd"/>
    </w:p>
    <w:p w:rsidR="00726537" w:rsidRPr="00C8443C" w:rsidRDefault="002C02D9" w:rsidP="000D6EC7">
      <w:pPr>
        <w:pStyle w:val="NormalWeb"/>
        <w:jc w:val="both"/>
        <w:rPr>
          <w:rFonts w:asciiTheme="majorBidi" w:hAnsiTheme="majorBidi" w:cstheme="majorBidi"/>
          <w:color w:val="252525"/>
        </w:rPr>
      </w:pPr>
      <w:r w:rsidRPr="00C8443C">
        <w:rPr>
          <w:rFonts w:asciiTheme="majorBidi" w:hAnsiTheme="majorBidi" w:cstheme="majorBidi"/>
          <w:color w:val="252525"/>
        </w:rPr>
        <w:lastRenderedPageBreak/>
        <w:t>10</w:t>
      </w:r>
      <w:r w:rsidR="00726537" w:rsidRPr="00C8443C">
        <w:rPr>
          <w:rFonts w:asciiTheme="majorBidi" w:hAnsiTheme="majorBidi" w:cstheme="majorBidi"/>
          <w:color w:val="252525"/>
        </w:rPr>
        <w:t xml:space="preserve"> </w:t>
      </w:r>
      <w:r w:rsidR="000D6EC7">
        <w:rPr>
          <w:rFonts w:asciiTheme="majorBidi" w:hAnsiTheme="majorBidi" w:cstheme="majorBidi"/>
          <w:color w:val="252525"/>
        </w:rPr>
        <w:t>T</w:t>
      </w:r>
      <w:r w:rsidR="00726537" w:rsidRPr="00C8443C">
        <w:rPr>
          <w:rFonts w:asciiTheme="majorBidi" w:hAnsiTheme="majorBidi" w:cstheme="majorBidi"/>
          <w:color w:val="252525"/>
        </w:rPr>
        <w:t xml:space="preserve">echnique </w:t>
      </w:r>
      <w:proofErr w:type="spellStart"/>
      <w:r w:rsidR="00726537" w:rsidRPr="00C8443C">
        <w:rPr>
          <w:rFonts w:asciiTheme="majorBidi" w:hAnsiTheme="majorBidi" w:cstheme="majorBidi"/>
          <w:color w:val="252525"/>
        </w:rPr>
        <w:t>used</w:t>
      </w:r>
      <w:proofErr w:type="spellEnd"/>
      <w:r w:rsidR="00726537" w:rsidRPr="00C8443C">
        <w:rPr>
          <w:rFonts w:asciiTheme="majorBidi" w:hAnsiTheme="majorBidi" w:cstheme="majorBidi"/>
          <w:color w:val="252525"/>
        </w:rPr>
        <w:t xml:space="preserve"> to </w:t>
      </w:r>
      <w:proofErr w:type="spellStart"/>
      <w:r w:rsidR="00726537" w:rsidRPr="00C8443C">
        <w:rPr>
          <w:rFonts w:asciiTheme="majorBidi" w:hAnsiTheme="majorBidi" w:cstheme="majorBidi"/>
          <w:color w:val="252525"/>
        </w:rPr>
        <w:t>preview</w:t>
      </w:r>
      <w:proofErr w:type="spellEnd"/>
      <w:r w:rsidR="00726537" w:rsidRPr="00C8443C">
        <w:rPr>
          <w:rFonts w:asciiTheme="majorBidi" w:hAnsiTheme="majorBidi" w:cstheme="majorBidi"/>
          <w:color w:val="252525"/>
        </w:rPr>
        <w:t xml:space="preserve"> a passage to </w:t>
      </w:r>
      <w:proofErr w:type="spellStart"/>
      <w:r w:rsidR="00726537" w:rsidRPr="00C8443C">
        <w:rPr>
          <w:rFonts w:asciiTheme="majorBidi" w:hAnsiTheme="majorBidi" w:cstheme="majorBidi"/>
          <w:color w:val="252525"/>
        </w:rPr>
        <w:t>decide</w:t>
      </w:r>
      <w:proofErr w:type="spellEnd"/>
      <w:r w:rsidR="00726537" w:rsidRPr="00C8443C">
        <w:rPr>
          <w:rFonts w:asciiTheme="majorBidi" w:hAnsiTheme="majorBidi" w:cstheme="majorBidi"/>
          <w:color w:val="252525"/>
        </w:rPr>
        <w:t xml:space="preserve"> if </w:t>
      </w:r>
      <w:proofErr w:type="spellStart"/>
      <w:r w:rsidR="00726537" w:rsidRPr="00C8443C">
        <w:rPr>
          <w:rFonts w:asciiTheme="majorBidi" w:hAnsiTheme="majorBidi" w:cstheme="majorBidi"/>
          <w:color w:val="252525"/>
        </w:rPr>
        <w:t>it's</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worth</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reading</w:t>
      </w:r>
      <w:proofErr w:type="spellEnd"/>
      <w:r w:rsidR="00726537" w:rsidRPr="00C8443C">
        <w:rPr>
          <w:rFonts w:asciiTheme="majorBidi" w:hAnsiTheme="majorBidi" w:cstheme="majorBidi"/>
          <w:color w:val="252525"/>
        </w:rPr>
        <w:t>.</w:t>
      </w:r>
    </w:p>
    <w:p w:rsidR="00726537" w:rsidRPr="00C8443C" w:rsidRDefault="002C02D9" w:rsidP="000D6EC7">
      <w:pPr>
        <w:pStyle w:val="NormalWeb"/>
        <w:jc w:val="both"/>
        <w:rPr>
          <w:rFonts w:asciiTheme="majorBidi" w:hAnsiTheme="majorBidi" w:cstheme="majorBidi"/>
          <w:color w:val="252525"/>
        </w:rPr>
      </w:pPr>
      <w:r w:rsidRPr="00C8443C">
        <w:rPr>
          <w:rFonts w:asciiTheme="majorBidi" w:hAnsiTheme="majorBidi" w:cstheme="majorBidi"/>
          <w:color w:val="252525"/>
        </w:rPr>
        <w:t>11</w:t>
      </w:r>
      <w:r w:rsidR="00726537" w:rsidRPr="00C8443C">
        <w:rPr>
          <w:rFonts w:asciiTheme="majorBidi" w:hAnsiTheme="majorBidi" w:cstheme="majorBidi"/>
          <w:color w:val="252525"/>
        </w:rPr>
        <w:t xml:space="preserve"> </w:t>
      </w:r>
      <w:r w:rsidR="000D6EC7">
        <w:rPr>
          <w:rFonts w:asciiTheme="majorBidi" w:hAnsiTheme="majorBidi" w:cstheme="majorBidi"/>
          <w:color w:val="252525"/>
        </w:rPr>
        <w:t>T</w:t>
      </w:r>
      <w:r w:rsidR="00726537" w:rsidRPr="00C8443C">
        <w:rPr>
          <w:rFonts w:asciiTheme="majorBidi" w:hAnsiTheme="majorBidi" w:cstheme="majorBidi"/>
          <w:color w:val="252525"/>
        </w:rPr>
        <w:t xml:space="preserve">o </w:t>
      </w:r>
      <w:proofErr w:type="spellStart"/>
      <w:r w:rsidR="00726537" w:rsidRPr="00C8443C">
        <w:rPr>
          <w:rFonts w:asciiTheme="majorBidi" w:hAnsiTheme="majorBidi" w:cstheme="majorBidi"/>
          <w:color w:val="252525"/>
        </w:rPr>
        <w:t>Form</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some</w:t>
      </w:r>
      <w:proofErr w:type="spellEnd"/>
      <w:r w:rsidR="00726537" w:rsidRPr="00C8443C">
        <w:rPr>
          <w:rFonts w:asciiTheme="majorBidi" w:hAnsiTheme="majorBidi" w:cstheme="majorBidi"/>
          <w:color w:val="252525"/>
        </w:rPr>
        <w:t xml:space="preserve"> questions about the </w:t>
      </w:r>
      <w:proofErr w:type="spellStart"/>
      <w:r w:rsidR="00726537" w:rsidRPr="00C8443C">
        <w:rPr>
          <w:rFonts w:asciiTheme="majorBidi" w:hAnsiTheme="majorBidi" w:cstheme="majorBidi"/>
          <w:color w:val="252525"/>
        </w:rPr>
        <w:t>text</w:t>
      </w:r>
      <w:proofErr w:type="spellEnd"/>
      <w:r w:rsidR="00726537" w:rsidRPr="00C8443C">
        <w:rPr>
          <w:rFonts w:asciiTheme="majorBidi" w:hAnsiTheme="majorBidi" w:cstheme="majorBidi"/>
          <w:color w:val="252525"/>
        </w:rPr>
        <w:t xml:space="preserve"> and about </w:t>
      </w:r>
      <w:proofErr w:type="spellStart"/>
      <w:r w:rsidR="00726537" w:rsidRPr="00C8443C">
        <w:rPr>
          <w:rFonts w:asciiTheme="majorBidi" w:hAnsiTheme="majorBidi" w:cstheme="majorBidi"/>
          <w:color w:val="252525"/>
        </w:rPr>
        <w:t>what</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you</w:t>
      </w:r>
      <w:proofErr w:type="spellEnd"/>
      <w:r w:rsidR="00726537" w:rsidRPr="00C8443C">
        <w:rPr>
          <w:rFonts w:asciiTheme="majorBidi" w:hAnsiTheme="majorBidi" w:cstheme="majorBidi"/>
          <w:color w:val="252525"/>
        </w:rPr>
        <w:t xml:space="preserve"> </w:t>
      </w:r>
      <w:proofErr w:type="spellStart"/>
      <w:r w:rsidR="000D6EC7">
        <w:rPr>
          <w:rFonts w:asciiTheme="majorBidi" w:hAnsiTheme="majorBidi" w:cstheme="majorBidi"/>
          <w:color w:val="252525"/>
        </w:rPr>
        <w:t>might</w:t>
      </w:r>
      <w:proofErr w:type="spellEnd"/>
      <w:r w:rsidR="000D6EC7">
        <w:rPr>
          <w:rFonts w:asciiTheme="majorBidi" w:hAnsiTheme="majorBidi" w:cstheme="majorBidi"/>
          <w:color w:val="252525"/>
        </w:rPr>
        <w:t xml:space="preserve"> </w:t>
      </w:r>
      <w:proofErr w:type="spellStart"/>
      <w:r w:rsidR="000D6EC7">
        <w:rPr>
          <w:rFonts w:asciiTheme="majorBidi" w:hAnsiTheme="majorBidi" w:cstheme="majorBidi"/>
          <w:color w:val="252525"/>
        </w:rPr>
        <w:t>be</w:t>
      </w:r>
      <w:proofErr w:type="spellEnd"/>
      <w:r w:rsidR="000D6EC7">
        <w:rPr>
          <w:rFonts w:asciiTheme="majorBidi" w:hAnsiTheme="majorBidi" w:cstheme="majorBidi"/>
          <w:color w:val="252525"/>
        </w:rPr>
        <w:t xml:space="preserve"> </w:t>
      </w:r>
      <w:proofErr w:type="spellStart"/>
      <w:r w:rsidR="000D6EC7">
        <w:rPr>
          <w:rFonts w:asciiTheme="majorBidi" w:hAnsiTheme="majorBidi" w:cstheme="majorBidi"/>
          <w:color w:val="252525"/>
        </w:rPr>
        <w:t>interested</w:t>
      </w:r>
      <w:proofErr w:type="spellEnd"/>
      <w:r w:rsidR="000D6EC7">
        <w:rPr>
          <w:rFonts w:asciiTheme="majorBidi" w:hAnsiTheme="majorBidi" w:cstheme="majorBidi"/>
          <w:color w:val="252525"/>
        </w:rPr>
        <w:t xml:space="preserve"> in </w:t>
      </w:r>
      <w:proofErr w:type="spellStart"/>
      <w:r w:rsidR="000D6EC7">
        <w:rPr>
          <w:rFonts w:asciiTheme="majorBidi" w:hAnsiTheme="majorBidi" w:cstheme="majorBidi"/>
          <w:color w:val="252525"/>
        </w:rPr>
        <w:t>learning</w:t>
      </w:r>
      <w:proofErr w:type="gramStart"/>
      <w:r w:rsidR="000D6EC7">
        <w:rPr>
          <w:rFonts w:asciiTheme="majorBidi" w:hAnsiTheme="majorBidi" w:cstheme="majorBidi"/>
          <w:color w:val="252525"/>
        </w:rPr>
        <w:t>,yet</w:t>
      </w:r>
      <w:proofErr w:type="spellEnd"/>
      <w:proofErr w:type="gramEnd"/>
      <w:r w:rsidR="000D6EC7">
        <w:rPr>
          <w:rFonts w:asciiTheme="majorBidi" w:hAnsiTheme="majorBidi" w:cstheme="majorBidi"/>
          <w:color w:val="252525"/>
        </w:rPr>
        <w:t xml:space="preserve"> </w:t>
      </w:r>
      <w:proofErr w:type="spellStart"/>
      <w:r w:rsidR="000D6EC7">
        <w:rPr>
          <w:rFonts w:asciiTheme="majorBidi" w:hAnsiTheme="majorBidi" w:cstheme="majorBidi"/>
          <w:color w:val="252525"/>
        </w:rPr>
        <w:t>before</w:t>
      </w:r>
      <w:proofErr w:type="spellEnd"/>
      <w:r w:rsidR="000D6EC7">
        <w:rPr>
          <w:rFonts w:asciiTheme="majorBidi" w:hAnsiTheme="majorBidi" w:cstheme="majorBidi"/>
          <w:color w:val="252525"/>
        </w:rPr>
        <w:t xml:space="preserve"> </w:t>
      </w:r>
      <w:proofErr w:type="spellStart"/>
      <w:r w:rsidR="000D6EC7">
        <w:rPr>
          <w:rFonts w:asciiTheme="majorBidi" w:hAnsiTheme="majorBidi" w:cstheme="majorBidi"/>
          <w:color w:val="252525"/>
        </w:rPr>
        <w:t>reading</w:t>
      </w:r>
      <w:proofErr w:type="spellEnd"/>
      <w:r w:rsidR="000D6EC7">
        <w:rPr>
          <w:rFonts w:asciiTheme="majorBidi" w:hAnsiTheme="majorBidi" w:cstheme="majorBidi"/>
          <w:color w:val="252525"/>
        </w:rPr>
        <w:t xml:space="preserve"> .</w:t>
      </w:r>
    </w:p>
    <w:p w:rsidR="00726537" w:rsidRPr="00C8443C" w:rsidRDefault="002C02D9" w:rsidP="000D6EC7">
      <w:pPr>
        <w:pStyle w:val="NormalWeb"/>
        <w:jc w:val="both"/>
        <w:rPr>
          <w:rFonts w:asciiTheme="majorBidi" w:hAnsiTheme="majorBidi" w:cstheme="majorBidi"/>
          <w:color w:val="252525"/>
        </w:rPr>
      </w:pPr>
      <w:r w:rsidRPr="00C8443C">
        <w:rPr>
          <w:rFonts w:asciiTheme="majorBidi" w:hAnsiTheme="majorBidi" w:cstheme="majorBidi"/>
          <w:color w:val="252525"/>
        </w:rPr>
        <w:lastRenderedPageBreak/>
        <w:t>12</w:t>
      </w:r>
      <w:r w:rsidR="00726537" w:rsidRPr="00C8443C">
        <w:rPr>
          <w:rFonts w:asciiTheme="majorBidi" w:hAnsiTheme="majorBidi" w:cstheme="majorBidi"/>
          <w:color w:val="252525"/>
        </w:rPr>
        <w:t xml:space="preserve"> </w:t>
      </w:r>
      <w:proofErr w:type="spellStart"/>
      <w:r w:rsidR="000D6EC7">
        <w:rPr>
          <w:rFonts w:asciiTheme="majorBidi" w:hAnsiTheme="majorBidi" w:cstheme="majorBidi"/>
          <w:color w:val="252525"/>
        </w:rPr>
        <w:t>S</w:t>
      </w:r>
      <w:r w:rsidR="00726537" w:rsidRPr="00C8443C">
        <w:rPr>
          <w:rFonts w:asciiTheme="majorBidi" w:hAnsiTheme="majorBidi" w:cstheme="majorBidi"/>
          <w:color w:val="252525"/>
        </w:rPr>
        <w:t>cientific</w:t>
      </w:r>
      <w:proofErr w:type="spellEnd"/>
      <w:r w:rsidR="00726537" w:rsidRPr="00C8443C">
        <w:rPr>
          <w:rFonts w:asciiTheme="majorBidi" w:hAnsiTheme="majorBidi" w:cstheme="majorBidi"/>
          <w:color w:val="252525"/>
        </w:rPr>
        <w:t xml:space="preserve"> </w:t>
      </w:r>
      <w:proofErr w:type="spellStart"/>
      <w:r w:rsidR="00726537" w:rsidRPr="00C8443C">
        <w:rPr>
          <w:rFonts w:asciiTheme="majorBidi" w:hAnsiTheme="majorBidi" w:cstheme="majorBidi"/>
          <w:color w:val="252525"/>
        </w:rPr>
        <w:t>study</w:t>
      </w:r>
      <w:proofErr w:type="spellEnd"/>
      <w:r w:rsidR="00726537" w:rsidRPr="00C8443C">
        <w:rPr>
          <w:rFonts w:asciiTheme="majorBidi" w:hAnsiTheme="majorBidi" w:cstheme="majorBidi"/>
          <w:color w:val="252525"/>
        </w:rPr>
        <w:t xml:space="preserve"> of life, </w:t>
      </w:r>
      <w:proofErr w:type="spellStart"/>
      <w:r w:rsidR="00726537" w:rsidRPr="00C8443C">
        <w:rPr>
          <w:rFonts w:asciiTheme="majorBidi" w:hAnsiTheme="majorBidi" w:cstheme="majorBidi"/>
          <w:color w:val="252525"/>
        </w:rPr>
        <w:t>encompassing</w:t>
      </w:r>
      <w:proofErr w:type="spellEnd"/>
      <w:r w:rsidR="00726537" w:rsidRPr="00C8443C">
        <w:rPr>
          <w:rFonts w:asciiTheme="majorBidi" w:hAnsiTheme="majorBidi" w:cstheme="majorBidi"/>
          <w:color w:val="252525"/>
        </w:rPr>
        <w:t xml:space="preserve"> all aspects of living </w:t>
      </w:r>
      <w:proofErr w:type="spellStart"/>
      <w:r w:rsidR="00726537" w:rsidRPr="00C8443C">
        <w:rPr>
          <w:rFonts w:asciiTheme="majorBidi" w:hAnsiTheme="majorBidi" w:cstheme="majorBidi"/>
          <w:color w:val="252525"/>
        </w:rPr>
        <w:t>organisms</w:t>
      </w:r>
      <w:proofErr w:type="spellEnd"/>
      <w:r w:rsidR="00726537" w:rsidRPr="00C8443C">
        <w:rPr>
          <w:rFonts w:asciiTheme="majorBidi" w:hAnsiTheme="majorBidi" w:cstheme="majorBidi"/>
          <w:color w:val="252525"/>
        </w:rPr>
        <w:t xml:space="preserve"> and </w:t>
      </w:r>
      <w:proofErr w:type="spellStart"/>
      <w:r w:rsidR="00726537" w:rsidRPr="00C8443C">
        <w:rPr>
          <w:rFonts w:asciiTheme="majorBidi" w:hAnsiTheme="majorBidi" w:cstheme="majorBidi"/>
          <w:color w:val="252525"/>
        </w:rPr>
        <w:t>their</w:t>
      </w:r>
      <w:proofErr w:type="spellEnd"/>
      <w:r w:rsidR="00726537" w:rsidRPr="00C8443C">
        <w:rPr>
          <w:rFonts w:asciiTheme="majorBidi" w:hAnsiTheme="majorBidi" w:cstheme="majorBidi"/>
          <w:color w:val="252525"/>
        </w:rPr>
        <w:t xml:space="preserve"> vital </w:t>
      </w:r>
      <w:proofErr w:type="spellStart"/>
      <w:r w:rsidR="00726537" w:rsidRPr="00C8443C">
        <w:rPr>
          <w:rFonts w:asciiTheme="majorBidi" w:hAnsiTheme="majorBidi" w:cstheme="majorBidi"/>
          <w:color w:val="252525"/>
        </w:rPr>
        <w:t>processes</w:t>
      </w:r>
      <w:proofErr w:type="spellEnd"/>
      <w:r w:rsidR="00726537" w:rsidRPr="00C8443C">
        <w:rPr>
          <w:rFonts w:asciiTheme="majorBidi" w:hAnsiTheme="majorBidi" w:cstheme="majorBidi"/>
          <w:color w:val="252525"/>
        </w:rPr>
        <w:t>.</w:t>
      </w:r>
    </w:p>
    <w:p w:rsidR="00816DBB" w:rsidRDefault="00816DBB" w:rsidP="00AB5C94">
      <w:pPr>
        <w:rPr>
          <w:sz w:val="23"/>
          <w:szCs w:val="23"/>
        </w:rPr>
        <w:sectPr w:rsidR="00816DBB" w:rsidSect="00816DBB">
          <w:type w:val="continuous"/>
          <w:pgSz w:w="11906" w:h="16838"/>
          <w:pgMar w:top="1417" w:right="1417" w:bottom="1417" w:left="1417" w:header="708" w:footer="708" w:gutter="0"/>
          <w:cols w:num="2" w:space="708"/>
          <w:docGrid w:linePitch="360"/>
        </w:sectPr>
      </w:pPr>
    </w:p>
    <w:p w:rsidR="00C8443C" w:rsidRDefault="00C8443C" w:rsidP="00AB5C94">
      <w:pPr>
        <w:rPr>
          <w:sz w:val="23"/>
          <w:szCs w:val="23"/>
        </w:rPr>
      </w:pPr>
    </w:p>
    <w:p w:rsidR="009F49C3" w:rsidRPr="009F49C3" w:rsidRDefault="00C8443C" w:rsidP="00AB5C94">
      <w:pPr>
        <w:rPr>
          <w:rFonts w:asciiTheme="majorBidi" w:hAnsiTheme="majorBidi" w:cstheme="majorBidi"/>
          <w:color w:val="252525"/>
        </w:rPr>
      </w:pPr>
      <w:proofErr w:type="spellStart"/>
      <w:r w:rsidRPr="000D6EC7">
        <w:rPr>
          <w:rFonts w:asciiTheme="majorBidi" w:hAnsiTheme="majorBidi" w:cstheme="majorBidi"/>
          <w:b/>
          <w:bCs/>
          <w:sz w:val="24"/>
          <w:szCs w:val="24"/>
        </w:rPr>
        <w:t>Task</w:t>
      </w:r>
      <w:proofErr w:type="spellEnd"/>
      <w:r w:rsidRPr="000D6EC7">
        <w:rPr>
          <w:rFonts w:asciiTheme="majorBidi" w:hAnsiTheme="majorBidi" w:cstheme="majorBidi"/>
          <w:b/>
          <w:bCs/>
          <w:sz w:val="24"/>
          <w:szCs w:val="24"/>
        </w:rPr>
        <w:t xml:space="preserve"> </w:t>
      </w:r>
      <w:proofErr w:type="spellStart"/>
      <w:r w:rsidRPr="000D6EC7">
        <w:rPr>
          <w:rFonts w:asciiTheme="majorBidi" w:hAnsiTheme="majorBidi" w:cstheme="majorBidi"/>
          <w:b/>
          <w:bCs/>
          <w:sz w:val="24"/>
          <w:szCs w:val="24"/>
        </w:rPr>
        <w:t>t</w:t>
      </w:r>
      <w:r w:rsidRPr="000D6EC7">
        <w:rPr>
          <w:rFonts w:asciiTheme="majorBidi" w:hAnsiTheme="majorBidi" w:cstheme="majorBidi"/>
          <w:b/>
          <w:bCs/>
          <w:color w:val="252525"/>
          <w:sz w:val="24"/>
          <w:szCs w:val="24"/>
        </w:rPr>
        <w:t>wo</w:t>
      </w:r>
      <w:proofErr w:type="spellEnd"/>
      <w:r w:rsidR="000D6EC7">
        <w:rPr>
          <w:rFonts w:asciiTheme="majorBidi" w:hAnsiTheme="majorBidi" w:cstheme="majorBidi"/>
          <w:b/>
          <w:bCs/>
          <w:color w:val="252525"/>
          <w:sz w:val="24"/>
          <w:szCs w:val="24"/>
        </w:rPr>
        <w:t> :</w:t>
      </w:r>
      <w:r w:rsidRPr="000D6EC7">
        <w:rPr>
          <w:rFonts w:asciiTheme="majorBidi" w:hAnsiTheme="majorBidi" w:cstheme="majorBidi"/>
          <w:color w:val="252525"/>
          <w:sz w:val="24"/>
          <w:szCs w:val="24"/>
        </w:rPr>
        <w:t xml:space="preserve"> </w:t>
      </w:r>
      <w:r w:rsidRPr="009F49C3">
        <w:rPr>
          <w:rFonts w:asciiTheme="majorBidi" w:hAnsiTheme="majorBidi" w:cstheme="majorBidi"/>
          <w:color w:val="252525"/>
        </w:rPr>
        <w:t xml:space="preserve">translate the </w:t>
      </w:r>
      <w:proofErr w:type="spellStart"/>
      <w:r w:rsidRPr="009F49C3">
        <w:rPr>
          <w:rFonts w:asciiTheme="majorBidi" w:hAnsiTheme="majorBidi" w:cstheme="majorBidi"/>
          <w:color w:val="252525"/>
        </w:rPr>
        <w:t>following</w:t>
      </w:r>
      <w:proofErr w:type="spellEnd"/>
      <w:r w:rsidR="0091378B">
        <w:rPr>
          <w:rFonts w:asciiTheme="majorBidi" w:hAnsiTheme="majorBidi" w:cstheme="majorBidi" w:hint="cs"/>
          <w:color w:val="252525"/>
          <w:rtl/>
        </w:rPr>
        <w:t xml:space="preserve">   </w:t>
      </w:r>
    </w:p>
    <w:p w:rsidR="00C8443C" w:rsidRPr="009F49C3" w:rsidRDefault="009F49C3" w:rsidP="009F49C3">
      <w:pPr>
        <w:jc w:val="both"/>
        <w:rPr>
          <w:rFonts w:asciiTheme="majorBidi" w:hAnsiTheme="majorBidi" w:cstheme="majorBidi"/>
          <w:color w:val="252525"/>
        </w:rPr>
      </w:pPr>
      <w:proofErr w:type="spellStart"/>
      <w:r w:rsidRPr="009F49C3">
        <w:rPr>
          <w:rFonts w:asciiTheme="majorBidi" w:hAnsiTheme="majorBidi" w:cstheme="majorBidi"/>
          <w:color w:val="252525"/>
        </w:rPr>
        <w:t>Biochemistry</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is</w:t>
      </w:r>
      <w:proofErr w:type="spellEnd"/>
      <w:r w:rsidRPr="009F49C3">
        <w:rPr>
          <w:rFonts w:asciiTheme="majorBidi" w:hAnsiTheme="majorBidi" w:cstheme="majorBidi"/>
          <w:color w:val="252525"/>
        </w:rPr>
        <w:t xml:space="preserve"> the </w:t>
      </w:r>
      <w:proofErr w:type="spellStart"/>
      <w:r w:rsidRPr="009F49C3">
        <w:rPr>
          <w:rFonts w:asciiTheme="majorBidi" w:hAnsiTheme="majorBidi" w:cstheme="majorBidi"/>
          <w:color w:val="252525"/>
        </w:rPr>
        <w:t>study</w:t>
      </w:r>
      <w:proofErr w:type="spellEnd"/>
      <w:r w:rsidRPr="009F49C3">
        <w:rPr>
          <w:rFonts w:asciiTheme="majorBidi" w:hAnsiTheme="majorBidi" w:cstheme="majorBidi"/>
          <w:color w:val="252525"/>
        </w:rPr>
        <w:t xml:space="preserve"> of the </w:t>
      </w:r>
      <w:proofErr w:type="spellStart"/>
      <w:r w:rsidRPr="009F49C3">
        <w:rPr>
          <w:rFonts w:asciiTheme="majorBidi" w:hAnsiTheme="majorBidi" w:cstheme="majorBidi"/>
          <w:color w:val="252525"/>
        </w:rPr>
        <w:t>chemical</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processes</w:t>
      </w:r>
      <w:proofErr w:type="spellEnd"/>
      <w:r w:rsidRPr="009F49C3">
        <w:rPr>
          <w:rFonts w:asciiTheme="majorBidi" w:hAnsiTheme="majorBidi" w:cstheme="majorBidi"/>
          <w:color w:val="252525"/>
        </w:rPr>
        <w:t xml:space="preserve"> and substances </w:t>
      </w:r>
      <w:proofErr w:type="spellStart"/>
      <w:r w:rsidRPr="009F49C3">
        <w:rPr>
          <w:rFonts w:asciiTheme="majorBidi" w:hAnsiTheme="majorBidi" w:cstheme="majorBidi"/>
          <w:color w:val="252525"/>
        </w:rPr>
        <w:t>that</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occur</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within</w:t>
      </w:r>
      <w:proofErr w:type="spellEnd"/>
      <w:r w:rsidRPr="009F49C3">
        <w:rPr>
          <w:rFonts w:asciiTheme="majorBidi" w:hAnsiTheme="majorBidi" w:cstheme="majorBidi"/>
          <w:color w:val="252525"/>
        </w:rPr>
        <w:t xml:space="preserve"> living </w:t>
      </w:r>
      <w:proofErr w:type="spellStart"/>
      <w:r w:rsidRPr="009F49C3">
        <w:rPr>
          <w:rFonts w:asciiTheme="majorBidi" w:hAnsiTheme="majorBidi" w:cstheme="majorBidi"/>
          <w:color w:val="252525"/>
        </w:rPr>
        <w:t>organisms</w:t>
      </w:r>
      <w:proofErr w:type="spellEnd"/>
      <w:r w:rsidRPr="009F49C3">
        <w:rPr>
          <w:rFonts w:asciiTheme="majorBidi" w:hAnsiTheme="majorBidi" w:cstheme="majorBidi"/>
          <w:color w:val="252525"/>
        </w:rPr>
        <w:t xml:space="preserve">. It combines the </w:t>
      </w:r>
      <w:proofErr w:type="spellStart"/>
      <w:r w:rsidRPr="009F49C3">
        <w:rPr>
          <w:rFonts w:asciiTheme="majorBidi" w:hAnsiTheme="majorBidi" w:cstheme="majorBidi"/>
          <w:color w:val="252525"/>
        </w:rPr>
        <w:t>principles</w:t>
      </w:r>
      <w:proofErr w:type="spellEnd"/>
      <w:r w:rsidRPr="009F49C3">
        <w:rPr>
          <w:rFonts w:asciiTheme="majorBidi" w:hAnsiTheme="majorBidi" w:cstheme="majorBidi"/>
          <w:color w:val="252525"/>
        </w:rPr>
        <w:t xml:space="preserve"> of </w:t>
      </w:r>
      <w:proofErr w:type="spellStart"/>
      <w:r w:rsidRPr="009F49C3">
        <w:rPr>
          <w:rFonts w:asciiTheme="majorBidi" w:hAnsiTheme="majorBidi" w:cstheme="majorBidi"/>
          <w:color w:val="252525"/>
        </w:rPr>
        <w:t>biology</w:t>
      </w:r>
      <w:proofErr w:type="spellEnd"/>
      <w:r w:rsidRPr="009F49C3">
        <w:rPr>
          <w:rFonts w:asciiTheme="majorBidi" w:hAnsiTheme="majorBidi" w:cstheme="majorBidi"/>
          <w:color w:val="252525"/>
        </w:rPr>
        <w:t xml:space="preserve"> and </w:t>
      </w:r>
      <w:proofErr w:type="spellStart"/>
      <w:r w:rsidRPr="009F49C3">
        <w:rPr>
          <w:rFonts w:asciiTheme="majorBidi" w:hAnsiTheme="majorBidi" w:cstheme="majorBidi"/>
          <w:color w:val="252525"/>
        </w:rPr>
        <w:t>chemistry</w:t>
      </w:r>
      <w:proofErr w:type="spellEnd"/>
      <w:r w:rsidRPr="009F49C3">
        <w:rPr>
          <w:rFonts w:asciiTheme="majorBidi" w:hAnsiTheme="majorBidi" w:cstheme="majorBidi"/>
          <w:color w:val="252525"/>
        </w:rPr>
        <w:t xml:space="preserve"> to </w:t>
      </w:r>
      <w:proofErr w:type="spellStart"/>
      <w:r w:rsidRPr="009F49C3">
        <w:rPr>
          <w:rFonts w:asciiTheme="majorBidi" w:hAnsiTheme="majorBidi" w:cstheme="majorBidi"/>
          <w:color w:val="252525"/>
        </w:rPr>
        <w:t>understand</w:t>
      </w:r>
      <w:proofErr w:type="spellEnd"/>
      <w:r w:rsidRPr="009F49C3">
        <w:rPr>
          <w:rFonts w:asciiTheme="majorBidi" w:hAnsiTheme="majorBidi" w:cstheme="majorBidi"/>
          <w:color w:val="252525"/>
        </w:rPr>
        <w:t xml:space="preserve"> the </w:t>
      </w:r>
      <w:proofErr w:type="spellStart"/>
      <w:r w:rsidRPr="009F49C3">
        <w:rPr>
          <w:rFonts w:asciiTheme="majorBidi" w:hAnsiTheme="majorBidi" w:cstheme="majorBidi"/>
          <w:color w:val="252525"/>
        </w:rPr>
        <w:t>molecular</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mechanisms</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that</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underpin</w:t>
      </w:r>
      <w:proofErr w:type="spellEnd"/>
      <w:r w:rsidRPr="009F49C3">
        <w:rPr>
          <w:rFonts w:asciiTheme="majorBidi" w:hAnsiTheme="majorBidi" w:cstheme="majorBidi"/>
          <w:color w:val="252525"/>
        </w:rPr>
        <w:t xml:space="preserve"> the structure, </w:t>
      </w:r>
      <w:proofErr w:type="spellStart"/>
      <w:r w:rsidRPr="009F49C3">
        <w:rPr>
          <w:rFonts w:asciiTheme="majorBidi" w:hAnsiTheme="majorBidi" w:cstheme="majorBidi"/>
          <w:color w:val="252525"/>
        </w:rPr>
        <w:t>function</w:t>
      </w:r>
      <w:proofErr w:type="spellEnd"/>
      <w:r w:rsidRPr="009F49C3">
        <w:rPr>
          <w:rFonts w:asciiTheme="majorBidi" w:hAnsiTheme="majorBidi" w:cstheme="majorBidi"/>
          <w:color w:val="252525"/>
        </w:rPr>
        <w:t xml:space="preserve">, and </w:t>
      </w:r>
      <w:proofErr w:type="spellStart"/>
      <w:r w:rsidRPr="009F49C3">
        <w:rPr>
          <w:rFonts w:asciiTheme="majorBidi" w:hAnsiTheme="majorBidi" w:cstheme="majorBidi"/>
          <w:color w:val="252525"/>
        </w:rPr>
        <w:t>regulation</w:t>
      </w:r>
      <w:proofErr w:type="spellEnd"/>
      <w:r w:rsidRPr="009F49C3">
        <w:rPr>
          <w:rFonts w:asciiTheme="majorBidi" w:hAnsiTheme="majorBidi" w:cstheme="majorBidi"/>
          <w:color w:val="252525"/>
        </w:rPr>
        <w:t xml:space="preserve"> of </w:t>
      </w:r>
      <w:proofErr w:type="spellStart"/>
      <w:r w:rsidRPr="009F49C3">
        <w:rPr>
          <w:rFonts w:asciiTheme="majorBidi" w:hAnsiTheme="majorBidi" w:cstheme="majorBidi"/>
          <w:color w:val="252525"/>
        </w:rPr>
        <w:t>biological</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molecules</w:t>
      </w:r>
      <w:proofErr w:type="spellEnd"/>
      <w:r w:rsidRPr="009F49C3">
        <w:rPr>
          <w:rFonts w:asciiTheme="majorBidi" w:hAnsiTheme="majorBidi" w:cstheme="majorBidi"/>
          <w:color w:val="252525"/>
        </w:rPr>
        <w:t xml:space="preserve">. This </w:t>
      </w:r>
      <w:proofErr w:type="spellStart"/>
      <w:r w:rsidRPr="009F49C3">
        <w:rPr>
          <w:rFonts w:asciiTheme="majorBidi" w:hAnsiTheme="majorBidi" w:cstheme="majorBidi"/>
          <w:color w:val="252525"/>
        </w:rPr>
        <w:t>field</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encompasses</w:t>
      </w:r>
      <w:proofErr w:type="spellEnd"/>
      <w:r w:rsidRPr="009F49C3">
        <w:rPr>
          <w:rFonts w:asciiTheme="majorBidi" w:hAnsiTheme="majorBidi" w:cstheme="majorBidi"/>
          <w:color w:val="252525"/>
        </w:rPr>
        <w:t xml:space="preserve"> a </w:t>
      </w:r>
      <w:proofErr w:type="spellStart"/>
      <w:r w:rsidRPr="009F49C3">
        <w:rPr>
          <w:rFonts w:asciiTheme="majorBidi" w:hAnsiTheme="majorBidi" w:cstheme="majorBidi"/>
          <w:color w:val="252525"/>
        </w:rPr>
        <w:t>wide</w:t>
      </w:r>
      <w:proofErr w:type="spellEnd"/>
      <w:r w:rsidRPr="009F49C3">
        <w:rPr>
          <w:rFonts w:asciiTheme="majorBidi" w:hAnsiTheme="majorBidi" w:cstheme="majorBidi"/>
          <w:color w:val="252525"/>
        </w:rPr>
        <w:t xml:space="preserve"> range of </w:t>
      </w:r>
      <w:proofErr w:type="spellStart"/>
      <w:r w:rsidRPr="009F49C3">
        <w:rPr>
          <w:rFonts w:asciiTheme="majorBidi" w:hAnsiTheme="majorBidi" w:cstheme="majorBidi"/>
          <w:color w:val="252525"/>
        </w:rPr>
        <w:t>topics</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including</w:t>
      </w:r>
      <w:proofErr w:type="spellEnd"/>
      <w:r w:rsidRPr="009F49C3">
        <w:rPr>
          <w:rFonts w:asciiTheme="majorBidi" w:hAnsiTheme="majorBidi" w:cstheme="majorBidi"/>
          <w:color w:val="252525"/>
        </w:rPr>
        <w:t xml:space="preserve"> the structure and </w:t>
      </w:r>
      <w:proofErr w:type="spellStart"/>
      <w:r w:rsidRPr="009F49C3">
        <w:rPr>
          <w:rFonts w:asciiTheme="majorBidi" w:hAnsiTheme="majorBidi" w:cstheme="majorBidi"/>
          <w:color w:val="252525"/>
        </w:rPr>
        <w:t>function</w:t>
      </w:r>
      <w:proofErr w:type="spellEnd"/>
      <w:r w:rsidRPr="009F49C3">
        <w:rPr>
          <w:rFonts w:asciiTheme="majorBidi" w:hAnsiTheme="majorBidi" w:cstheme="majorBidi"/>
          <w:color w:val="252525"/>
        </w:rPr>
        <w:t xml:space="preserve"> of </w:t>
      </w:r>
      <w:proofErr w:type="spellStart"/>
      <w:r w:rsidRPr="009F49C3">
        <w:rPr>
          <w:rFonts w:asciiTheme="majorBidi" w:hAnsiTheme="majorBidi" w:cstheme="majorBidi"/>
          <w:color w:val="252525"/>
        </w:rPr>
        <w:t>biomolecules</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such</w:t>
      </w:r>
      <w:proofErr w:type="spellEnd"/>
      <w:r w:rsidRPr="009F49C3">
        <w:rPr>
          <w:rFonts w:asciiTheme="majorBidi" w:hAnsiTheme="majorBidi" w:cstheme="majorBidi"/>
          <w:color w:val="252525"/>
        </w:rPr>
        <w:t xml:space="preserve"> as </w:t>
      </w:r>
      <w:proofErr w:type="spellStart"/>
      <w:r w:rsidRPr="009F49C3">
        <w:rPr>
          <w:rFonts w:asciiTheme="majorBidi" w:hAnsiTheme="majorBidi" w:cstheme="majorBidi"/>
          <w:color w:val="252525"/>
        </w:rPr>
        <w:t>proteins</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nucleic</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acids</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carbohydrates</w:t>
      </w:r>
      <w:proofErr w:type="spellEnd"/>
      <w:r w:rsidRPr="009F49C3">
        <w:rPr>
          <w:rFonts w:asciiTheme="majorBidi" w:hAnsiTheme="majorBidi" w:cstheme="majorBidi"/>
          <w:color w:val="252525"/>
        </w:rPr>
        <w:t xml:space="preserve">, and </w:t>
      </w:r>
      <w:proofErr w:type="spellStart"/>
      <w:r w:rsidRPr="009F49C3">
        <w:rPr>
          <w:rFonts w:asciiTheme="majorBidi" w:hAnsiTheme="majorBidi" w:cstheme="majorBidi"/>
          <w:color w:val="252525"/>
        </w:rPr>
        <w:t>lipids</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metabolism</w:t>
      </w:r>
      <w:proofErr w:type="spellEnd"/>
      <w:r w:rsidRPr="009F49C3">
        <w:rPr>
          <w:rFonts w:asciiTheme="majorBidi" w:hAnsiTheme="majorBidi" w:cstheme="majorBidi"/>
          <w:color w:val="252525"/>
        </w:rPr>
        <w:t xml:space="preserve">, and the </w:t>
      </w:r>
      <w:proofErr w:type="spellStart"/>
      <w:r w:rsidRPr="009F49C3">
        <w:rPr>
          <w:rFonts w:asciiTheme="majorBidi" w:hAnsiTheme="majorBidi" w:cstheme="majorBidi"/>
          <w:color w:val="252525"/>
        </w:rPr>
        <w:t>biochemical</w:t>
      </w:r>
      <w:proofErr w:type="spellEnd"/>
      <w:r w:rsidRPr="009F49C3">
        <w:rPr>
          <w:rFonts w:asciiTheme="majorBidi" w:hAnsiTheme="majorBidi" w:cstheme="majorBidi"/>
          <w:color w:val="252525"/>
        </w:rPr>
        <w:t xml:space="preserve"> basis of </w:t>
      </w:r>
      <w:proofErr w:type="spellStart"/>
      <w:r w:rsidRPr="009F49C3">
        <w:rPr>
          <w:rFonts w:asciiTheme="majorBidi" w:hAnsiTheme="majorBidi" w:cstheme="majorBidi"/>
          <w:color w:val="252525"/>
        </w:rPr>
        <w:t>diseases</w:t>
      </w:r>
      <w:proofErr w:type="spellEnd"/>
      <w:r w:rsidRPr="009F49C3">
        <w:rPr>
          <w:rFonts w:asciiTheme="majorBidi" w:hAnsiTheme="majorBidi" w:cstheme="majorBidi"/>
          <w:color w:val="252525"/>
        </w:rPr>
        <w:t xml:space="preserve">. In essence, </w:t>
      </w:r>
      <w:proofErr w:type="spellStart"/>
      <w:r w:rsidRPr="009F49C3">
        <w:rPr>
          <w:rFonts w:asciiTheme="majorBidi" w:hAnsiTheme="majorBidi" w:cstheme="majorBidi"/>
          <w:color w:val="252525"/>
        </w:rPr>
        <w:t>biochemistry</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seeks</w:t>
      </w:r>
      <w:proofErr w:type="spellEnd"/>
      <w:r w:rsidRPr="009F49C3">
        <w:rPr>
          <w:rFonts w:asciiTheme="majorBidi" w:hAnsiTheme="majorBidi" w:cstheme="majorBidi"/>
          <w:color w:val="252525"/>
        </w:rPr>
        <w:t xml:space="preserve"> to </w:t>
      </w:r>
      <w:proofErr w:type="spellStart"/>
      <w:r w:rsidRPr="009F49C3">
        <w:rPr>
          <w:rFonts w:asciiTheme="majorBidi" w:hAnsiTheme="majorBidi" w:cstheme="majorBidi"/>
          <w:color w:val="252525"/>
        </w:rPr>
        <w:t>explain</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biological</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phenomena</w:t>
      </w:r>
      <w:proofErr w:type="spellEnd"/>
      <w:r w:rsidRPr="009F49C3">
        <w:rPr>
          <w:rFonts w:asciiTheme="majorBidi" w:hAnsiTheme="majorBidi" w:cstheme="majorBidi"/>
          <w:color w:val="252525"/>
        </w:rPr>
        <w:t xml:space="preserve"> in </w:t>
      </w:r>
      <w:proofErr w:type="spellStart"/>
      <w:r w:rsidRPr="009F49C3">
        <w:rPr>
          <w:rFonts w:asciiTheme="majorBidi" w:hAnsiTheme="majorBidi" w:cstheme="majorBidi"/>
          <w:color w:val="252525"/>
        </w:rPr>
        <w:t>terms</w:t>
      </w:r>
      <w:proofErr w:type="spellEnd"/>
      <w:r w:rsidRPr="009F49C3">
        <w:rPr>
          <w:rFonts w:asciiTheme="majorBidi" w:hAnsiTheme="majorBidi" w:cstheme="majorBidi"/>
          <w:color w:val="252525"/>
        </w:rPr>
        <w:t xml:space="preserve"> of the </w:t>
      </w:r>
      <w:proofErr w:type="spellStart"/>
      <w:r w:rsidRPr="009F49C3">
        <w:rPr>
          <w:rFonts w:asciiTheme="majorBidi" w:hAnsiTheme="majorBidi" w:cstheme="majorBidi"/>
          <w:color w:val="252525"/>
        </w:rPr>
        <w:t>chemical</w:t>
      </w:r>
      <w:proofErr w:type="spellEnd"/>
      <w:r w:rsidRPr="009F49C3">
        <w:rPr>
          <w:rFonts w:asciiTheme="majorBidi" w:hAnsiTheme="majorBidi" w:cstheme="majorBidi"/>
          <w:color w:val="252525"/>
        </w:rPr>
        <w:t xml:space="preserve"> and </w:t>
      </w:r>
      <w:proofErr w:type="spellStart"/>
      <w:r w:rsidRPr="009F49C3">
        <w:rPr>
          <w:rFonts w:asciiTheme="majorBidi" w:hAnsiTheme="majorBidi" w:cstheme="majorBidi"/>
          <w:color w:val="252525"/>
        </w:rPr>
        <w:t>physical</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principles</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that</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govern</w:t>
      </w:r>
      <w:proofErr w:type="spellEnd"/>
      <w:r w:rsidRPr="009F49C3">
        <w:rPr>
          <w:rFonts w:asciiTheme="majorBidi" w:hAnsiTheme="majorBidi" w:cstheme="majorBidi"/>
          <w:color w:val="252525"/>
        </w:rPr>
        <w:t xml:space="preserve"> </w:t>
      </w:r>
      <w:proofErr w:type="spellStart"/>
      <w:r w:rsidRPr="009F49C3">
        <w:rPr>
          <w:rFonts w:asciiTheme="majorBidi" w:hAnsiTheme="majorBidi" w:cstheme="majorBidi"/>
          <w:color w:val="252525"/>
        </w:rPr>
        <w:t>them</w:t>
      </w:r>
      <w:proofErr w:type="spellEnd"/>
      <w:r w:rsidR="00C8443C" w:rsidRPr="009F49C3">
        <w:rPr>
          <w:rFonts w:asciiTheme="majorBidi" w:hAnsiTheme="majorBidi" w:cstheme="majorBidi"/>
          <w:color w:val="252525"/>
        </w:rPr>
        <w:t xml:space="preserve"> </w:t>
      </w:r>
    </w:p>
    <w:p w:rsidR="00C76B06" w:rsidRDefault="00C76B06" w:rsidP="00C76B06">
      <w:pPr>
        <w:rPr>
          <w:rFonts w:hint="cs"/>
          <w:sz w:val="23"/>
          <w:szCs w:val="23"/>
          <w:rtl/>
          <w:lang w:val="en-GB"/>
        </w:rPr>
      </w:pPr>
      <w:r>
        <w:rPr>
          <w:sz w:val="23"/>
          <w:szCs w:val="23"/>
          <w:lang w:val="en-GB"/>
        </w:rPr>
        <w:t xml:space="preserve">To Arabic </w:t>
      </w:r>
    </w:p>
    <w:p w:rsidR="009F49C3" w:rsidRDefault="0091378B" w:rsidP="0091378B">
      <w:pPr>
        <w:jc w:val="right"/>
        <w:rPr>
          <w:rFonts w:hint="cs"/>
          <w:sz w:val="23"/>
          <w:szCs w:val="23"/>
          <w:rtl/>
          <w:lang w:val="en-GB" w:bidi="ar-DZ"/>
        </w:rPr>
      </w:pPr>
      <w:r w:rsidRPr="0091378B">
        <w:rPr>
          <w:rFonts w:cs="Arial" w:hint="eastAsia"/>
          <w:sz w:val="23"/>
          <w:szCs w:val="23"/>
          <w:rtl/>
          <w:lang w:val="en-GB"/>
        </w:rPr>
        <w:t>الكيمياء</w:t>
      </w:r>
      <w:r w:rsidRPr="0091378B">
        <w:rPr>
          <w:rFonts w:cs="Arial"/>
          <w:sz w:val="23"/>
          <w:szCs w:val="23"/>
          <w:rtl/>
          <w:lang w:val="en-GB"/>
        </w:rPr>
        <w:t xml:space="preserve"> </w:t>
      </w:r>
      <w:r w:rsidRPr="0091378B">
        <w:rPr>
          <w:rFonts w:cs="Arial" w:hint="eastAsia"/>
          <w:sz w:val="23"/>
          <w:szCs w:val="23"/>
          <w:rtl/>
          <w:lang w:val="en-GB"/>
        </w:rPr>
        <w:t>الحيوية</w:t>
      </w:r>
      <w:r w:rsidRPr="0091378B">
        <w:rPr>
          <w:rFonts w:cs="Arial"/>
          <w:sz w:val="23"/>
          <w:szCs w:val="23"/>
          <w:rtl/>
          <w:lang w:val="en-GB"/>
        </w:rPr>
        <w:t xml:space="preserve"> </w:t>
      </w:r>
      <w:proofErr w:type="gramStart"/>
      <w:r w:rsidRPr="0091378B">
        <w:rPr>
          <w:rFonts w:cs="Arial" w:hint="eastAsia"/>
          <w:sz w:val="23"/>
          <w:szCs w:val="23"/>
          <w:rtl/>
          <w:lang w:val="en-GB"/>
        </w:rPr>
        <w:t>هي</w:t>
      </w:r>
      <w:proofErr w:type="gramEnd"/>
      <w:r w:rsidRPr="0091378B">
        <w:rPr>
          <w:rFonts w:cs="Arial"/>
          <w:sz w:val="23"/>
          <w:szCs w:val="23"/>
          <w:rtl/>
          <w:lang w:val="en-GB"/>
        </w:rPr>
        <w:t xml:space="preserve"> </w:t>
      </w:r>
      <w:r w:rsidRPr="0091378B">
        <w:rPr>
          <w:rFonts w:cs="Arial" w:hint="eastAsia"/>
          <w:sz w:val="23"/>
          <w:szCs w:val="23"/>
          <w:rtl/>
          <w:lang w:val="en-GB"/>
        </w:rPr>
        <w:t>دراسة</w:t>
      </w:r>
      <w:r w:rsidRPr="0091378B">
        <w:rPr>
          <w:rFonts w:cs="Arial"/>
          <w:sz w:val="23"/>
          <w:szCs w:val="23"/>
          <w:rtl/>
          <w:lang w:val="en-GB"/>
        </w:rPr>
        <w:t xml:space="preserve"> </w:t>
      </w:r>
      <w:r w:rsidRPr="0091378B">
        <w:rPr>
          <w:rFonts w:cs="Arial" w:hint="eastAsia"/>
          <w:sz w:val="23"/>
          <w:szCs w:val="23"/>
          <w:rtl/>
          <w:lang w:val="en-GB"/>
        </w:rPr>
        <w:t>العمليات</w:t>
      </w:r>
      <w:r w:rsidRPr="0091378B">
        <w:rPr>
          <w:rFonts w:cs="Arial"/>
          <w:sz w:val="23"/>
          <w:szCs w:val="23"/>
          <w:rtl/>
          <w:lang w:val="en-GB"/>
        </w:rPr>
        <w:t xml:space="preserve"> </w:t>
      </w:r>
      <w:r w:rsidRPr="0091378B">
        <w:rPr>
          <w:rFonts w:cs="Arial" w:hint="eastAsia"/>
          <w:sz w:val="23"/>
          <w:szCs w:val="23"/>
          <w:rtl/>
          <w:lang w:val="en-GB"/>
        </w:rPr>
        <w:t>والمواد</w:t>
      </w:r>
      <w:r w:rsidRPr="0091378B">
        <w:rPr>
          <w:rFonts w:cs="Arial"/>
          <w:sz w:val="23"/>
          <w:szCs w:val="23"/>
          <w:rtl/>
          <w:lang w:val="en-GB"/>
        </w:rPr>
        <w:t xml:space="preserve"> </w:t>
      </w:r>
      <w:r w:rsidRPr="0091378B">
        <w:rPr>
          <w:rFonts w:cs="Arial" w:hint="eastAsia"/>
          <w:sz w:val="23"/>
          <w:szCs w:val="23"/>
          <w:rtl/>
          <w:lang w:val="en-GB"/>
        </w:rPr>
        <w:t>الكيميائية</w:t>
      </w:r>
      <w:r w:rsidRPr="0091378B">
        <w:rPr>
          <w:rFonts w:cs="Arial"/>
          <w:sz w:val="23"/>
          <w:szCs w:val="23"/>
          <w:rtl/>
          <w:lang w:val="en-GB"/>
        </w:rPr>
        <w:t xml:space="preserve"> </w:t>
      </w:r>
      <w:r w:rsidRPr="0091378B">
        <w:rPr>
          <w:rFonts w:cs="Arial" w:hint="eastAsia"/>
          <w:sz w:val="23"/>
          <w:szCs w:val="23"/>
          <w:rtl/>
          <w:lang w:val="en-GB"/>
        </w:rPr>
        <w:t>التي</w:t>
      </w:r>
      <w:r w:rsidRPr="0091378B">
        <w:rPr>
          <w:rFonts w:cs="Arial"/>
          <w:sz w:val="23"/>
          <w:szCs w:val="23"/>
          <w:rtl/>
          <w:lang w:val="en-GB"/>
        </w:rPr>
        <w:t xml:space="preserve"> </w:t>
      </w:r>
      <w:r w:rsidRPr="0091378B">
        <w:rPr>
          <w:rFonts w:cs="Arial" w:hint="eastAsia"/>
          <w:sz w:val="23"/>
          <w:szCs w:val="23"/>
          <w:rtl/>
          <w:lang w:val="en-GB"/>
        </w:rPr>
        <w:t>تحدث</w:t>
      </w:r>
      <w:r w:rsidRPr="0091378B">
        <w:rPr>
          <w:rFonts w:cs="Arial"/>
          <w:sz w:val="23"/>
          <w:szCs w:val="23"/>
          <w:rtl/>
          <w:lang w:val="en-GB"/>
        </w:rPr>
        <w:t xml:space="preserve"> </w:t>
      </w:r>
      <w:r w:rsidRPr="0091378B">
        <w:rPr>
          <w:rFonts w:cs="Arial" w:hint="eastAsia"/>
          <w:sz w:val="23"/>
          <w:szCs w:val="23"/>
          <w:rtl/>
          <w:lang w:val="en-GB"/>
        </w:rPr>
        <w:t>داخل</w:t>
      </w:r>
      <w:r w:rsidRPr="0091378B">
        <w:rPr>
          <w:rFonts w:cs="Arial"/>
          <w:sz w:val="23"/>
          <w:szCs w:val="23"/>
          <w:rtl/>
          <w:lang w:val="en-GB"/>
        </w:rPr>
        <w:t xml:space="preserve"> </w:t>
      </w:r>
      <w:r w:rsidRPr="0091378B">
        <w:rPr>
          <w:rFonts w:cs="Arial" w:hint="eastAsia"/>
          <w:sz w:val="23"/>
          <w:szCs w:val="23"/>
          <w:rtl/>
          <w:lang w:val="en-GB"/>
        </w:rPr>
        <w:t>الكائنات</w:t>
      </w:r>
      <w:r w:rsidRPr="0091378B">
        <w:rPr>
          <w:rFonts w:cs="Arial"/>
          <w:sz w:val="23"/>
          <w:szCs w:val="23"/>
          <w:rtl/>
          <w:lang w:val="en-GB"/>
        </w:rPr>
        <w:t xml:space="preserve"> </w:t>
      </w:r>
      <w:r w:rsidRPr="0091378B">
        <w:rPr>
          <w:rFonts w:cs="Arial" w:hint="eastAsia"/>
          <w:sz w:val="23"/>
          <w:szCs w:val="23"/>
          <w:rtl/>
          <w:lang w:val="en-GB"/>
        </w:rPr>
        <w:t>الحية</w:t>
      </w:r>
      <w:r w:rsidRPr="0091378B">
        <w:rPr>
          <w:rFonts w:cs="Arial"/>
          <w:sz w:val="23"/>
          <w:szCs w:val="23"/>
          <w:rtl/>
          <w:lang w:val="en-GB"/>
        </w:rPr>
        <w:t xml:space="preserve">. </w:t>
      </w:r>
      <w:r w:rsidRPr="0091378B">
        <w:rPr>
          <w:rFonts w:cs="Arial" w:hint="eastAsia"/>
          <w:sz w:val="23"/>
          <w:szCs w:val="23"/>
          <w:rtl/>
          <w:lang w:val="en-GB"/>
        </w:rPr>
        <w:t>يجمع</w:t>
      </w:r>
      <w:r w:rsidRPr="0091378B">
        <w:rPr>
          <w:rFonts w:cs="Arial"/>
          <w:sz w:val="23"/>
          <w:szCs w:val="23"/>
          <w:rtl/>
          <w:lang w:val="en-GB"/>
        </w:rPr>
        <w:t xml:space="preserve"> </w:t>
      </w:r>
      <w:r w:rsidRPr="0091378B">
        <w:rPr>
          <w:rFonts w:cs="Arial" w:hint="eastAsia"/>
          <w:sz w:val="23"/>
          <w:szCs w:val="23"/>
          <w:rtl/>
          <w:lang w:val="en-GB"/>
        </w:rPr>
        <w:t>بين</w:t>
      </w:r>
      <w:r w:rsidRPr="0091378B">
        <w:rPr>
          <w:rFonts w:cs="Arial"/>
          <w:sz w:val="23"/>
          <w:szCs w:val="23"/>
          <w:rtl/>
          <w:lang w:val="en-GB"/>
        </w:rPr>
        <w:t xml:space="preserve"> </w:t>
      </w:r>
      <w:r w:rsidRPr="0091378B">
        <w:rPr>
          <w:rFonts w:cs="Arial" w:hint="eastAsia"/>
          <w:sz w:val="23"/>
          <w:szCs w:val="23"/>
          <w:rtl/>
          <w:lang w:val="en-GB"/>
        </w:rPr>
        <w:t>مبادئ</w:t>
      </w:r>
      <w:r w:rsidRPr="0091378B">
        <w:rPr>
          <w:rFonts w:cs="Arial"/>
          <w:sz w:val="23"/>
          <w:szCs w:val="23"/>
          <w:rtl/>
          <w:lang w:val="en-GB"/>
        </w:rPr>
        <w:t xml:space="preserve"> </w:t>
      </w:r>
      <w:r w:rsidRPr="0091378B">
        <w:rPr>
          <w:rFonts w:cs="Arial" w:hint="eastAsia"/>
          <w:sz w:val="23"/>
          <w:szCs w:val="23"/>
          <w:rtl/>
          <w:lang w:val="en-GB"/>
        </w:rPr>
        <w:t>علم</w:t>
      </w:r>
      <w:r w:rsidRPr="0091378B">
        <w:rPr>
          <w:rFonts w:cs="Arial"/>
          <w:sz w:val="23"/>
          <w:szCs w:val="23"/>
          <w:rtl/>
          <w:lang w:val="en-GB"/>
        </w:rPr>
        <w:t xml:space="preserve"> </w:t>
      </w:r>
      <w:r w:rsidRPr="0091378B">
        <w:rPr>
          <w:rFonts w:cs="Arial" w:hint="eastAsia"/>
          <w:sz w:val="23"/>
          <w:szCs w:val="23"/>
          <w:rtl/>
          <w:lang w:val="en-GB"/>
        </w:rPr>
        <w:t>الأحياء</w:t>
      </w:r>
      <w:r w:rsidRPr="0091378B">
        <w:rPr>
          <w:rFonts w:cs="Arial"/>
          <w:sz w:val="23"/>
          <w:szCs w:val="23"/>
          <w:rtl/>
          <w:lang w:val="en-GB"/>
        </w:rPr>
        <w:t xml:space="preserve"> </w:t>
      </w:r>
      <w:r w:rsidRPr="0091378B">
        <w:rPr>
          <w:rFonts w:cs="Arial" w:hint="eastAsia"/>
          <w:sz w:val="23"/>
          <w:szCs w:val="23"/>
          <w:rtl/>
          <w:lang w:val="en-GB"/>
        </w:rPr>
        <w:t>والكيمياء</w:t>
      </w:r>
      <w:r w:rsidRPr="0091378B">
        <w:rPr>
          <w:rFonts w:cs="Arial"/>
          <w:sz w:val="23"/>
          <w:szCs w:val="23"/>
          <w:rtl/>
          <w:lang w:val="en-GB"/>
        </w:rPr>
        <w:t xml:space="preserve"> </w:t>
      </w:r>
      <w:r w:rsidRPr="0091378B">
        <w:rPr>
          <w:rFonts w:cs="Arial" w:hint="eastAsia"/>
          <w:sz w:val="23"/>
          <w:szCs w:val="23"/>
          <w:rtl/>
          <w:lang w:val="en-GB"/>
        </w:rPr>
        <w:t>لفهم</w:t>
      </w:r>
      <w:r w:rsidRPr="0091378B">
        <w:rPr>
          <w:rFonts w:cs="Arial"/>
          <w:sz w:val="23"/>
          <w:szCs w:val="23"/>
          <w:rtl/>
          <w:lang w:val="en-GB"/>
        </w:rPr>
        <w:t xml:space="preserve"> </w:t>
      </w:r>
      <w:r w:rsidRPr="0091378B">
        <w:rPr>
          <w:rFonts w:cs="Arial" w:hint="eastAsia"/>
          <w:sz w:val="23"/>
          <w:szCs w:val="23"/>
          <w:rtl/>
          <w:lang w:val="en-GB"/>
        </w:rPr>
        <w:t>الآليات</w:t>
      </w:r>
      <w:r w:rsidRPr="0091378B">
        <w:rPr>
          <w:rFonts w:cs="Arial"/>
          <w:sz w:val="23"/>
          <w:szCs w:val="23"/>
          <w:rtl/>
          <w:lang w:val="en-GB"/>
        </w:rPr>
        <w:t xml:space="preserve"> </w:t>
      </w:r>
      <w:r w:rsidRPr="0091378B">
        <w:rPr>
          <w:rFonts w:cs="Arial" w:hint="eastAsia"/>
          <w:sz w:val="23"/>
          <w:szCs w:val="23"/>
          <w:rtl/>
          <w:lang w:val="en-GB"/>
        </w:rPr>
        <w:t>الجزيئية</w:t>
      </w:r>
      <w:r w:rsidRPr="0091378B">
        <w:rPr>
          <w:rFonts w:cs="Arial"/>
          <w:sz w:val="23"/>
          <w:szCs w:val="23"/>
          <w:rtl/>
          <w:lang w:val="en-GB"/>
        </w:rPr>
        <w:t xml:space="preserve"> </w:t>
      </w:r>
      <w:r w:rsidRPr="0091378B">
        <w:rPr>
          <w:rFonts w:cs="Arial" w:hint="eastAsia"/>
          <w:sz w:val="23"/>
          <w:szCs w:val="23"/>
          <w:rtl/>
          <w:lang w:val="en-GB"/>
        </w:rPr>
        <w:t>التي</w:t>
      </w:r>
      <w:r w:rsidRPr="0091378B">
        <w:rPr>
          <w:rFonts w:cs="Arial"/>
          <w:sz w:val="23"/>
          <w:szCs w:val="23"/>
          <w:rtl/>
          <w:lang w:val="en-GB"/>
        </w:rPr>
        <w:t xml:space="preserve"> </w:t>
      </w:r>
      <w:r w:rsidRPr="0091378B">
        <w:rPr>
          <w:rFonts w:cs="Arial" w:hint="eastAsia"/>
          <w:sz w:val="23"/>
          <w:szCs w:val="23"/>
          <w:rtl/>
          <w:lang w:val="en-GB"/>
        </w:rPr>
        <w:t>تدعم</w:t>
      </w:r>
      <w:r w:rsidRPr="0091378B">
        <w:rPr>
          <w:rFonts w:cs="Arial"/>
          <w:sz w:val="23"/>
          <w:szCs w:val="23"/>
          <w:rtl/>
          <w:lang w:val="en-GB"/>
        </w:rPr>
        <w:t xml:space="preserve"> </w:t>
      </w:r>
      <w:r w:rsidRPr="0091378B">
        <w:rPr>
          <w:rFonts w:cs="Arial" w:hint="eastAsia"/>
          <w:sz w:val="23"/>
          <w:szCs w:val="23"/>
          <w:rtl/>
          <w:lang w:val="en-GB"/>
        </w:rPr>
        <w:t>بنية</w:t>
      </w:r>
      <w:r w:rsidRPr="0091378B">
        <w:rPr>
          <w:rFonts w:cs="Arial"/>
          <w:sz w:val="23"/>
          <w:szCs w:val="23"/>
          <w:rtl/>
          <w:lang w:val="en-GB"/>
        </w:rPr>
        <w:t xml:space="preserve"> </w:t>
      </w:r>
      <w:r w:rsidRPr="0091378B">
        <w:rPr>
          <w:rFonts w:cs="Arial" w:hint="eastAsia"/>
          <w:sz w:val="23"/>
          <w:szCs w:val="23"/>
          <w:rtl/>
          <w:lang w:val="en-GB"/>
        </w:rPr>
        <w:t>الجزيئات</w:t>
      </w:r>
      <w:r w:rsidRPr="0091378B">
        <w:rPr>
          <w:rFonts w:cs="Arial"/>
          <w:sz w:val="23"/>
          <w:szCs w:val="23"/>
          <w:rtl/>
          <w:lang w:val="en-GB"/>
        </w:rPr>
        <w:t xml:space="preserve"> </w:t>
      </w:r>
      <w:r w:rsidRPr="0091378B">
        <w:rPr>
          <w:rFonts w:cs="Arial" w:hint="eastAsia"/>
          <w:sz w:val="23"/>
          <w:szCs w:val="23"/>
          <w:rtl/>
          <w:lang w:val="en-GB"/>
        </w:rPr>
        <w:t>البيولوجية</w:t>
      </w:r>
      <w:r w:rsidRPr="0091378B">
        <w:rPr>
          <w:rFonts w:cs="Arial"/>
          <w:sz w:val="23"/>
          <w:szCs w:val="23"/>
          <w:rtl/>
          <w:lang w:val="en-GB"/>
        </w:rPr>
        <w:t xml:space="preserve"> </w:t>
      </w:r>
      <w:r w:rsidRPr="0091378B">
        <w:rPr>
          <w:rFonts w:cs="Arial" w:hint="eastAsia"/>
          <w:sz w:val="23"/>
          <w:szCs w:val="23"/>
          <w:rtl/>
          <w:lang w:val="en-GB"/>
        </w:rPr>
        <w:t>ووظيفتها</w:t>
      </w:r>
      <w:r w:rsidRPr="0091378B">
        <w:rPr>
          <w:rFonts w:cs="Arial"/>
          <w:sz w:val="23"/>
          <w:szCs w:val="23"/>
          <w:rtl/>
          <w:lang w:val="en-GB"/>
        </w:rPr>
        <w:t xml:space="preserve"> </w:t>
      </w:r>
      <w:r w:rsidRPr="0091378B">
        <w:rPr>
          <w:rFonts w:cs="Arial" w:hint="eastAsia"/>
          <w:sz w:val="23"/>
          <w:szCs w:val="23"/>
          <w:rtl/>
          <w:lang w:val="en-GB"/>
        </w:rPr>
        <w:t>وتنظيمها</w:t>
      </w:r>
      <w:r w:rsidRPr="0091378B">
        <w:rPr>
          <w:rFonts w:cs="Arial"/>
          <w:sz w:val="23"/>
          <w:szCs w:val="23"/>
          <w:rtl/>
          <w:lang w:val="en-GB"/>
        </w:rPr>
        <w:t xml:space="preserve">. </w:t>
      </w:r>
      <w:r w:rsidRPr="0091378B">
        <w:rPr>
          <w:rFonts w:cs="Arial" w:hint="eastAsia"/>
          <w:sz w:val="23"/>
          <w:szCs w:val="23"/>
          <w:rtl/>
          <w:lang w:val="en-GB"/>
        </w:rPr>
        <w:t>يشمل</w:t>
      </w:r>
      <w:r w:rsidRPr="0091378B">
        <w:rPr>
          <w:rFonts w:cs="Arial"/>
          <w:sz w:val="23"/>
          <w:szCs w:val="23"/>
          <w:rtl/>
          <w:lang w:val="en-GB"/>
        </w:rPr>
        <w:t xml:space="preserve"> </w:t>
      </w:r>
      <w:r w:rsidRPr="0091378B">
        <w:rPr>
          <w:rFonts w:cs="Arial" w:hint="eastAsia"/>
          <w:sz w:val="23"/>
          <w:szCs w:val="23"/>
          <w:rtl/>
          <w:lang w:val="en-GB"/>
        </w:rPr>
        <w:t>هذا</w:t>
      </w:r>
      <w:r w:rsidRPr="0091378B">
        <w:rPr>
          <w:rFonts w:cs="Arial"/>
          <w:sz w:val="23"/>
          <w:szCs w:val="23"/>
          <w:rtl/>
          <w:lang w:val="en-GB"/>
        </w:rPr>
        <w:t xml:space="preserve"> </w:t>
      </w:r>
      <w:r w:rsidRPr="0091378B">
        <w:rPr>
          <w:rFonts w:cs="Arial" w:hint="eastAsia"/>
          <w:sz w:val="23"/>
          <w:szCs w:val="23"/>
          <w:rtl/>
          <w:lang w:val="en-GB"/>
        </w:rPr>
        <w:t>المجال</w:t>
      </w:r>
      <w:r w:rsidRPr="0091378B">
        <w:rPr>
          <w:rFonts w:cs="Arial"/>
          <w:sz w:val="23"/>
          <w:szCs w:val="23"/>
          <w:rtl/>
          <w:lang w:val="en-GB"/>
        </w:rPr>
        <w:t xml:space="preserve"> </w:t>
      </w:r>
      <w:r w:rsidRPr="0091378B">
        <w:rPr>
          <w:rFonts w:cs="Arial" w:hint="eastAsia"/>
          <w:sz w:val="23"/>
          <w:szCs w:val="23"/>
          <w:rtl/>
          <w:lang w:val="en-GB"/>
        </w:rPr>
        <w:t>مجموعة</w:t>
      </w:r>
      <w:r w:rsidRPr="0091378B">
        <w:rPr>
          <w:rFonts w:cs="Arial"/>
          <w:sz w:val="23"/>
          <w:szCs w:val="23"/>
          <w:rtl/>
          <w:lang w:val="en-GB"/>
        </w:rPr>
        <w:t xml:space="preserve"> </w:t>
      </w:r>
      <w:r w:rsidRPr="0091378B">
        <w:rPr>
          <w:rFonts w:cs="Arial" w:hint="eastAsia"/>
          <w:sz w:val="23"/>
          <w:szCs w:val="23"/>
          <w:rtl/>
          <w:lang w:val="en-GB"/>
        </w:rPr>
        <w:t>واسعة</w:t>
      </w:r>
      <w:r w:rsidRPr="0091378B">
        <w:rPr>
          <w:rFonts w:cs="Arial"/>
          <w:sz w:val="23"/>
          <w:szCs w:val="23"/>
          <w:rtl/>
          <w:lang w:val="en-GB"/>
        </w:rPr>
        <w:t xml:space="preserve"> </w:t>
      </w:r>
      <w:r w:rsidRPr="0091378B">
        <w:rPr>
          <w:rFonts w:cs="Arial" w:hint="eastAsia"/>
          <w:sz w:val="23"/>
          <w:szCs w:val="23"/>
          <w:rtl/>
          <w:lang w:val="en-GB"/>
        </w:rPr>
        <w:t>من</w:t>
      </w:r>
      <w:r w:rsidRPr="0091378B">
        <w:rPr>
          <w:rFonts w:cs="Arial"/>
          <w:sz w:val="23"/>
          <w:szCs w:val="23"/>
          <w:rtl/>
          <w:lang w:val="en-GB"/>
        </w:rPr>
        <w:t xml:space="preserve"> </w:t>
      </w:r>
      <w:r w:rsidRPr="0091378B">
        <w:rPr>
          <w:rFonts w:cs="Arial" w:hint="eastAsia"/>
          <w:sz w:val="23"/>
          <w:szCs w:val="23"/>
          <w:rtl/>
          <w:lang w:val="en-GB"/>
        </w:rPr>
        <w:t>الموضوعات،</w:t>
      </w:r>
      <w:r w:rsidRPr="0091378B">
        <w:rPr>
          <w:rFonts w:cs="Arial"/>
          <w:sz w:val="23"/>
          <w:szCs w:val="23"/>
          <w:rtl/>
          <w:lang w:val="en-GB"/>
        </w:rPr>
        <w:t xml:space="preserve"> </w:t>
      </w:r>
      <w:r w:rsidRPr="0091378B">
        <w:rPr>
          <w:rFonts w:cs="Arial" w:hint="eastAsia"/>
          <w:sz w:val="23"/>
          <w:szCs w:val="23"/>
          <w:rtl/>
          <w:lang w:val="en-GB"/>
        </w:rPr>
        <w:t>بما</w:t>
      </w:r>
      <w:r w:rsidRPr="0091378B">
        <w:rPr>
          <w:rFonts w:cs="Arial"/>
          <w:sz w:val="23"/>
          <w:szCs w:val="23"/>
          <w:rtl/>
          <w:lang w:val="en-GB"/>
        </w:rPr>
        <w:t xml:space="preserve"> </w:t>
      </w:r>
      <w:r w:rsidRPr="0091378B">
        <w:rPr>
          <w:rFonts w:cs="Arial" w:hint="eastAsia"/>
          <w:sz w:val="23"/>
          <w:szCs w:val="23"/>
          <w:rtl/>
          <w:lang w:val="en-GB"/>
        </w:rPr>
        <w:t>في</w:t>
      </w:r>
      <w:r w:rsidRPr="0091378B">
        <w:rPr>
          <w:rFonts w:cs="Arial"/>
          <w:sz w:val="23"/>
          <w:szCs w:val="23"/>
          <w:rtl/>
          <w:lang w:val="en-GB"/>
        </w:rPr>
        <w:t xml:space="preserve"> </w:t>
      </w:r>
      <w:r w:rsidRPr="0091378B">
        <w:rPr>
          <w:rFonts w:cs="Arial" w:hint="eastAsia"/>
          <w:sz w:val="23"/>
          <w:szCs w:val="23"/>
          <w:rtl/>
          <w:lang w:val="en-GB"/>
        </w:rPr>
        <w:t>ذلك</w:t>
      </w:r>
      <w:r w:rsidRPr="0091378B">
        <w:rPr>
          <w:rFonts w:cs="Arial"/>
          <w:sz w:val="23"/>
          <w:szCs w:val="23"/>
          <w:rtl/>
          <w:lang w:val="en-GB"/>
        </w:rPr>
        <w:t xml:space="preserve"> </w:t>
      </w:r>
      <w:r w:rsidRPr="0091378B">
        <w:rPr>
          <w:rFonts w:cs="Arial" w:hint="eastAsia"/>
          <w:sz w:val="23"/>
          <w:szCs w:val="23"/>
          <w:rtl/>
          <w:lang w:val="en-GB"/>
        </w:rPr>
        <w:t>بنية</w:t>
      </w:r>
      <w:r w:rsidRPr="0091378B">
        <w:rPr>
          <w:rFonts w:cs="Arial"/>
          <w:sz w:val="23"/>
          <w:szCs w:val="23"/>
          <w:rtl/>
          <w:lang w:val="en-GB"/>
        </w:rPr>
        <w:t xml:space="preserve"> </w:t>
      </w:r>
      <w:r w:rsidRPr="0091378B">
        <w:rPr>
          <w:rFonts w:cs="Arial" w:hint="eastAsia"/>
          <w:sz w:val="23"/>
          <w:szCs w:val="23"/>
          <w:rtl/>
          <w:lang w:val="en-GB"/>
        </w:rPr>
        <w:t>ووظيفة</w:t>
      </w:r>
      <w:r w:rsidRPr="0091378B">
        <w:rPr>
          <w:rFonts w:cs="Arial"/>
          <w:sz w:val="23"/>
          <w:szCs w:val="23"/>
          <w:rtl/>
          <w:lang w:val="en-GB"/>
        </w:rPr>
        <w:t xml:space="preserve"> </w:t>
      </w:r>
      <w:r w:rsidRPr="0091378B">
        <w:rPr>
          <w:rFonts w:cs="Arial" w:hint="eastAsia"/>
          <w:sz w:val="23"/>
          <w:szCs w:val="23"/>
          <w:rtl/>
          <w:lang w:val="en-GB"/>
        </w:rPr>
        <w:t>الجزيئات</w:t>
      </w:r>
      <w:r w:rsidRPr="0091378B">
        <w:rPr>
          <w:rFonts w:cs="Arial"/>
          <w:sz w:val="23"/>
          <w:szCs w:val="23"/>
          <w:rtl/>
          <w:lang w:val="en-GB"/>
        </w:rPr>
        <w:t xml:space="preserve"> </w:t>
      </w:r>
      <w:r w:rsidRPr="0091378B">
        <w:rPr>
          <w:rFonts w:cs="Arial" w:hint="eastAsia"/>
          <w:sz w:val="23"/>
          <w:szCs w:val="23"/>
          <w:rtl/>
          <w:lang w:val="en-GB"/>
        </w:rPr>
        <w:t>الحيوية</w:t>
      </w:r>
      <w:r w:rsidRPr="0091378B">
        <w:rPr>
          <w:rFonts w:cs="Arial"/>
          <w:sz w:val="23"/>
          <w:szCs w:val="23"/>
          <w:rtl/>
          <w:lang w:val="en-GB"/>
        </w:rPr>
        <w:t xml:space="preserve"> (</w:t>
      </w:r>
      <w:r w:rsidRPr="0091378B">
        <w:rPr>
          <w:rFonts w:cs="Arial" w:hint="eastAsia"/>
          <w:sz w:val="23"/>
          <w:szCs w:val="23"/>
          <w:rtl/>
          <w:lang w:val="en-GB"/>
        </w:rPr>
        <w:t>مثل</w:t>
      </w:r>
      <w:r w:rsidRPr="0091378B">
        <w:rPr>
          <w:rFonts w:cs="Arial"/>
          <w:sz w:val="23"/>
          <w:szCs w:val="23"/>
          <w:rtl/>
          <w:lang w:val="en-GB"/>
        </w:rPr>
        <w:t xml:space="preserve"> </w:t>
      </w:r>
      <w:r w:rsidRPr="0091378B">
        <w:rPr>
          <w:rFonts w:cs="Arial" w:hint="eastAsia"/>
          <w:sz w:val="23"/>
          <w:szCs w:val="23"/>
          <w:rtl/>
          <w:lang w:val="en-GB"/>
        </w:rPr>
        <w:t>البروتينات</w:t>
      </w:r>
      <w:r w:rsidRPr="0091378B">
        <w:rPr>
          <w:rFonts w:cs="Arial"/>
          <w:sz w:val="23"/>
          <w:szCs w:val="23"/>
          <w:rtl/>
          <w:lang w:val="en-GB"/>
        </w:rPr>
        <w:t xml:space="preserve"> </w:t>
      </w:r>
      <w:r w:rsidRPr="0091378B">
        <w:rPr>
          <w:rFonts w:cs="Arial" w:hint="eastAsia"/>
          <w:sz w:val="23"/>
          <w:szCs w:val="23"/>
          <w:rtl/>
          <w:lang w:val="en-GB"/>
        </w:rPr>
        <w:t>والأحماض</w:t>
      </w:r>
      <w:r w:rsidRPr="0091378B">
        <w:rPr>
          <w:rFonts w:cs="Arial"/>
          <w:sz w:val="23"/>
          <w:szCs w:val="23"/>
          <w:rtl/>
          <w:lang w:val="en-GB"/>
        </w:rPr>
        <w:t xml:space="preserve"> </w:t>
      </w:r>
      <w:r w:rsidRPr="0091378B">
        <w:rPr>
          <w:rFonts w:cs="Arial" w:hint="eastAsia"/>
          <w:sz w:val="23"/>
          <w:szCs w:val="23"/>
          <w:rtl/>
          <w:lang w:val="en-GB"/>
        </w:rPr>
        <w:t>النووية</w:t>
      </w:r>
      <w:r w:rsidRPr="0091378B">
        <w:rPr>
          <w:rFonts w:cs="Arial"/>
          <w:sz w:val="23"/>
          <w:szCs w:val="23"/>
          <w:rtl/>
          <w:lang w:val="en-GB"/>
        </w:rPr>
        <w:t xml:space="preserve"> </w:t>
      </w:r>
      <w:proofErr w:type="spellStart"/>
      <w:r w:rsidRPr="0091378B">
        <w:rPr>
          <w:rFonts w:cs="Arial" w:hint="eastAsia"/>
          <w:sz w:val="23"/>
          <w:szCs w:val="23"/>
          <w:rtl/>
          <w:lang w:val="en-GB"/>
        </w:rPr>
        <w:t>والكربوهيدرات</w:t>
      </w:r>
      <w:proofErr w:type="spellEnd"/>
      <w:r w:rsidRPr="0091378B">
        <w:rPr>
          <w:rFonts w:cs="Arial"/>
          <w:sz w:val="23"/>
          <w:szCs w:val="23"/>
          <w:rtl/>
          <w:lang w:val="en-GB"/>
        </w:rPr>
        <w:t xml:space="preserve"> </w:t>
      </w:r>
      <w:r w:rsidRPr="0091378B">
        <w:rPr>
          <w:rFonts w:cs="Arial" w:hint="eastAsia"/>
          <w:sz w:val="23"/>
          <w:szCs w:val="23"/>
          <w:rtl/>
          <w:lang w:val="en-GB"/>
        </w:rPr>
        <w:t>والدهون</w:t>
      </w:r>
      <w:r w:rsidRPr="0091378B">
        <w:rPr>
          <w:rFonts w:cs="Arial"/>
          <w:sz w:val="23"/>
          <w:szCs w:val="23"/>
          <w:rtl/>
          <w:lang w:val="en-GB"/>
        </w:rPr>
        <w:t xml:space="preserve">) </w:t>
      </w:r>
      <w:r w:rsidRPr="0091378B">
        <w:rPr>
          <w:rFonts w:cs="Arial" w:hint="eastAsia"/>
          <w:sz w:val="23"/>
          <w:szCs w:val="23"/>
          <w:rtl/>
          <w:lang w:val="en-GB"/>
        </w:rPr>
        <w:t>والتمثيل</w:t>
      </w:r>
      <w:r w:rsidRPr="0091378B">
        <w:rPr>
          <w:rFonts w:cs="Arial"/>
          <w:sz w:val="23"/>
          <w:szCs w:val="23"/>
          <w:rtl/>
          <w:lang w:val="en-GB"/>
        </w:rPr>
        <w:t xml:space="preserve"> </w:t>
      </w:r>
      <w:r w:rsidRPr="0091378B">
        <w:rPr>
          <w:rFonts w:cs="Arial" w:hint="eastAsia"/>
          <w:sz w:val="23"/>
          <w:szCs w:val="23"/>
          <w:rtl/>
          <w:lang w:val="en-GB"/>
        </w:rPr>
        <w:t>الغذائي</w:t>
      </w:r>
      <w:r w:rsidRPr="0091378B">
        <w:rPr>
          <w:rFonts w:cs="Arial"/>
          <w:sz w:val="23"/>
          <w:szCs w:val="23"/>
          <w:rtl/>
          <w:lang w:val="en-GB"/>
        </w:rPr>
        <w:t xml:space="preserve"> </w:t>
      </w:r>
      <w:r w:rsidRPr="0091378B">
        <w:rPr>
          <w:rFonts w:cs="Arial" w:hint="eastAsia"/>
          <w:sz w:val="23"/>
          <w:szCs w:val="23"/>
          <w:rtl/>
          <w:lang w:val="en-GB"/>
        </w:rPr>
        <w:t>والأساس</w:t>
      </w:r>
      <w:r w:rsidRPr="0091378B">
        <w:rPr>
          <w:rFonts w:cs="Arial"/>
          <w:sz w:val="23"/>
          <w:szCs w:val="23"/>
          <w:rtl/>
          <w:lang w:val="en-GB"/>
        </w:rPr>
        <w:t xml:space="preserve"> </w:t>
      </w:r>
      <w:r w:rsidRPr="0091378B">
        <w:rPr>
          <w:rFonts w:cs="Arial" w:hint="eastAsia"/>
          <w:sz w:val="23"/>
          <w:szCs w:val="23"/>
          <w:rtl/>
          <w:lang w:val="en-GB"/>
        </w:rPr>
        <w:t>الكيميائي</w:t>
      </w:r>
      <w:r w:rsidRPr="0091378B">
        <w:rPr>
          <w:rFonts w:cs="Arial"/>
          <w:sz w:val="23"/>
          <w:szCs w:val="23"/>
          <w:rtl/>
          <w:lang w:val="en-GB"/>
        </w:rPr>
        <w:t xml:space="preserve"> </w:t>
      </w:r>
      <w:r w:rsidRPr="0091378B">
        <w:rPr>
          <w:rFonts w:cs="Arial" w:hint="eastAsia"/>
          <w:sz w:val="23"/>
          <w:szCs w:val="23"/>
          <w:rtl/>
          <w:lang w:val="en-GB"/>
        </w:rPr>
        <w:t>الحيوي</w:t>
      </w:r>
      <w:r w:rsidRPr="0091378B">
        <w:rPr>
          <w:rFonts w:cs="Arial"/>
          <w:sz w:val="23"/>
          <w:szCs w:val="23"/>
          <w:rtl/>
          <w:lang w:val="en-GB"/>
        </w:rPr>
        <w:t xml:space="preserve"> </w:t>
      </w:r>
      <w:r w:rsidRPr="0091378B">
        <w:rPr>
          <w:rFonts w:cs="Arial" w:hint="eastAsia"/>
          <w:sz w:val="23"/>
          <w:szCs w:val="23"/>
          <w:rtl/>
          <w:lang w:val="en-GB"/>
        </w:rPr>
        <w:t>للأمراض</w:t>
      </w:r>
      <w:r w:rsidRPr="0091378B">
        <w:rPr>
          <w:rFonts w:cs="Arial"/>
          <w:sz w:val="23"/>
          <w:szCs w:val="23"/>
          <w:rtl/>
          <w:lang w:val="en-GB"/>
        </w:rPr>
        <w:t xml:space="preserve">. </w:t>
      </w:r>
      <w:r w:rsidRPr="0091378B">
        <w:rPr>
          <w:rFonts w:cs="Arial" w:hint="eastAsia"/>
          <w:sz w:val="23"/>
          <w:szCs w:val="23"/>
          <w:rtl/>
          <w:lang w:val="en-GB"/>
        </w:rPr>
        <w:t>في</w:t>
      </w:r>
      <w:r w:rsidRPr="0091378B">
        <w:rPr>
          <w:rFonts w:cs="Arial"/>
          <w:sz w:val="23"/>
          <w:szCs w:val="23"/>
          <w:rtl/>
          <w:lang w:val="en-GB"/>
        </w:rPr>
        <w:t xml:space="preserve"> </w:t>
      </w:r>
      <w:r w:rsidRPr="0091378B">
        <w:rPr>
          <w:rFonts w:cs="Arial" w:hint="eastAsia"/>
          <w:sz w:val="23"/>
          <w:szCs w:val="23"/>
          <w:rtl/>
          <w:lang w:val="en-GB"/>
        </w:rPr>
        <w:t>الأساس،</w:t>
      </w:r>
      <w:r w:rsidRPr="0091378B">
        <w:rPr>
          <w:rFonts w:cs="Arial"/>
          <w:sz w:val="23"/>
          <w:szCs w:val="23"/>
          <w:rtl/>
          <w:lang w:val="en-GB"/>
        </w:rPr>
        <w:t xml:space="preserve"> </w:t>
      </w:r>
      <w:r w:rsidRPr="0091378B">
        <w:rPr>
          <w:rFonts w:cs="Arial" w:hint="eastAsia"/>
          <w:sz w:val="23"/>
          <w:szCs w:val="23"/>
          <w:rtl/>
          <w:lang w:val="en-GB"/>
        </w:rPr>
        <w:t>تسعى</w:t>
      </w:r>
      <w:r w:rsidRPr="0091378B">
        <w:rPr>
          <w:rFonts w:cs="Arial"/>
          <w:sz w:val="23"/>
          <w:szCs w:val="23"/>
          <w:rtl/>
          <w:lang w:val="en-GB"/>
        </w:rPr>
        <w:t xml:space="preserve"> </w:t>
      </w:r>
      <w:r w:rsidRPr="0091378B">
        <w:rPr>
          <w:rFonts w:cs="Arial" w:hint="eastAsia"/>
          <w:sz w:val="23"/>
          <w:szCs w:val="23"/>
          <w:rtl/>
          <w:lang w:val="en-GB"/>
        </w:rPr>
        <w:t>الكيمياء</w:t>
      </w:r>
      <w:r w:rsidRPr="0091378B">
        <w:rPr>
          <w:rFonts w:cs="Arial"/>
          <w:sz w:val="23"/>
          <w:szCs w:val="23"/>
          <w:rtl/>
          <w:lang w:val="en-GB"/>
        </w:rPr>
        <w:t xml:space="preserve"> </w:t>
      </w:r>
      <w:r w:rsidRPr="0091378B">
        <w:rPr>
          <w:rFonts w:cs="Arial" w:hint="eastAsia"/>
          <w:sz w:val="23"/>
          <w:szCs w:val="23"/>
          <w:rtl/>
          <w:lang w:val="en-GB"/>
        </w:rPr>
        <w:t>الحيوية</w:t>
      </w:r>
      <w:r w:rsidRPr="0091378B">
        <w:rPr>
          <w:rFonts w:cs="Arial"/>
          <w:sz w:val="23"/>
          <w:szCs w:val="23"/>
          <w:rtl/>
          <w:lang w:val="en-GB"/>
        </w:rPr>
        <w:t xml:space="preserve"> </w:t>
      </w:r>
      <w:r w:rsidRPr="0091378B">
        <w:rPr>
          <w:rFonts w:cs="Arial" w:hint="eastAsia"/>
          <w:sz w:val="23"/>
          <w:szCs w:val="23"/>
          <w:rtl/>
          <w:lang w:val="en-GB"/>
        </w:rPr>
        <w:t>إلى</w:t>
      </w:r>
      <w:r w:rsidRPr="0091378B">
        <w:rPr>
          <w:rFonts w:cs="Arial"/>
          <w:sz w:val="23"/>
          <w:szCs w:val="23"/>
          <w:rtl/>
          <w:lang w:val="en-GB"/>
        </w:rPr>
        <w:t xml:space="preserve"> </w:t>
      </w:r>
      <w:r w:rsidRPr="0091378B">
        <w:rPr>
          <w:rFonts w:cs="Arial" w:hint="eastAsia"/>
          <w:sz w:val="23"/>
          <w:szCs w:val="23"/>
          <w:rtl/>
          <w:lang w:val="en-GB"/>
        </w:rPr>
        <w:t>شرح</w:t>
      </w:r>
      <w:r w:rsidRPr="0091378B">
        <w:rPr>
          <w:rFonts w:cs="Arial"/>
          <w:sz w:val="23"/>
          <w:szCs w:val="23"/>
          <w:rtl/>
          <w:lang w:val="en-GB"/>
        </w:rPr>
        <w:t xml:space="preserve"> </w:t>
      </w:r>
      <w:r w:rsidRPr="0091378B">
        <w:rPr>
          <w:rFonts w:cs="Arial" w:hint="eastAsia"/>
          <w:sz w:val="23"/>
          <w:szCs w:val="23"/>
          <w:rtl/>
          <w:lang w:val="en-GB"/>
        </w:rPr>
        <w:t>الظواهر</w:t>
      </w:r>
      <w:r w:rsidRPr="0091378B">
        <w:rPr>
          <w:rFonts w:cs="Arial"/>
          <w:sz w:val="23"/>
          <w:szCs w:val="23"/>
          <w:rtl/>
          <w:lang w:val="en-GB"/>
        </w:rPr>
        <w:t xml:space="preserve"> </w:t>
      </w:r>
      <w:r w:rsidRPr="0091378B">
        <w:rPr>
          <w:rFonts w:cs="Arial" w:hint="eastAsia"/>
          <w:sz w:val="23"/>
          <w:szCs w:val="23"/>
          <w:rtl/>
          <w:lang w:val="en-GB"/>
        </w:rPr>
        <w:t>البيولوجية</w:t>
      </w:r>
      <w:r w:rsidRPr="0091378B">
        <w:rPr>
          <w:rFonts w:cs="Arial"/>
          <w:sz w:val="23"/>
          <w:szCs w:val="23"/>
          <w:rtl/>
          <w:lang w:val="en-GB"/>
        </w:rPr>
        <w:t xml:space="preserve"> </w:t>
      </w:r>
      <w:r w:rsidRPr="0091378B">
        <w:rPr>
          <w:rFonts w:cs="Arial" w:hint="eastAsia"/>
          <w:sz w:val="23"/>
          <w:szCs w:val="23"/>
          <w:rtl/>
          <w:lang w:val="en-GB"/>
        </w:rPr>
        <w:t>من</w:t>
      </w:r>
      <w:r w:rsidRPr="0091378B">
        <w:rPr>
          <w:rFonts w:cs="Arial"/>
          <w:sz w:val="23"/>
          <w:szCs w:val="23"/>
          <w:rtl/>
          <w:lang w:val="en-GB"/>
        </w:rPr>
        <w:t xml:space="preserve"> </w:t>
      </w:r>
      <w:r w:rsidRPr="0091378B">
        <w:rPr>
          <w:rFonts w:cs="Arial" w:hint="eastAsia"/>
          <w:sz w:val="23"/>
          <w:szCs w:val="23"/>
          <w:rtl/>
          <w:lang w:val="en-GB"/>
        </w:rPr>
        <w:t>حيث</w:t>
      </w:r>
      <w:r w:rsidRPr="0091378B">
        <w:rPr>
          <w:rFonts w:cs="Arial"/>
          <w:sz w:val="23"/>
          <w:szCs w:val="23"/>
          <w:rtl/>
          <w:lang w:val="en-GB"/>
        </w:rPr>
        <w:t xml:space="preserve"> </w:t>
      </w:r>
      <w:r w:rsidRPr="0091378B">
        <w:rPr>
          <w:rFonts w:cs="Arial" w:hint="eastAsia"/>
          <w:sz w:val="23"/>
          <w:szCs w:val="23"/>
          <w:rtl/>
          <w:lang w:val="en-GB"/>
        </w:rPr>
        <w:t>المبادئ</w:t>
      </w:r>
      <w:r w:rsidRPr="0091378B">
        <w:rPr>
          <w:rFonts w:cs="Arial"/>
          <w:sz w:val="23"/>
          <w:szCs w:val="23"/>
          <w:rtl/>
          <w:lang w:val="en-GB"/>
        </w:rPr>
        <w:t xml:space="preserve"> </w:t>
      </w:r>
      <w:r w:rsidRPr="0091378B">
        <w:rPr>
          <w:rFonts w:cs="Arial" w:hint="eastAsia"/>
          <w:sz w:val="23"/>
          <w:szCs w:val="23"/>
          <w:rtl/>
          <w:lang w:val="en-GB"/>
        </w:rPr>
        <w:t>الكيميائية</w:t>
      </w:r>
      <w:r w:rsidRPr="0091378B">
        <w:rPr>
          <w:rFonts w:cs="Arial"/>
          <w:sz w:val="23"/>
          <w:szCs w:val="23"/>
          <w:rtl/>
          <w:lang w:val="en-GB"/>
        </w:rPr>
        <w:t xml:space="preserve"> </w:t>
      </w:r>
      <w:r w:rsidRPr="0091378B">
        <w:rPr>
          <w:rFonts w:cs="Arial" w:hint="eastAsia"/>
          <w:sz w:val="23"/>
          <w:szCs w:val="23"/>
          <w:rtl/>
          <w:lang w:val="en-GB"/>
        </w:rPr>
        <w:t>والفيزيائية</w:t>
      </w:r>
      <w:r w:rsidRPr="0091378B">
        <w:rPr>
          <w:rFonts w:cs="Arial"/>
          <w:sz w:val="23"/>
          <w:szCs w:val="23"/>
          <w:rtl/>
          <w:lang w:val="en-GB"/>
        </w:rPr>
        <w:t xml:space="preserve"> </w:t>
      </w:r>
      <w:r w:rsidRPr="0091378B">
        <w:rPr>
          <w:rFonts w:cs="Arial" w:hint="eastAsia"/>
          <w:sz w:val="23"/>
          <w:szCs w:val="23"/>
          <w:rtl/>
          <w:lang w:val="en-GB"/>
        </w:rPr>
        <w:t>التي</w:t>
      </w:r>
      <w:r w:rsidRPr="0091378B">
        <w:rPr>
          <w:rFonts w:cs="Arial"/>
          <w:sz w:val="23"/>
          <w:szCs w:val="23"/>
          <w:rtl/>
          <w:lang w:val="en-GB"/>
        </w:rPr>
        <w:t xml:space="preserve"> </w:t>
      </w:r>
      <w:r w:rsidRPr="0091378B">
        <w:rPr>
          <w:rFonts w:cs="Arial" w:hint="eastAsia"/>
          <w:sz w:val="23"/>
          <w:szCs w:val="23"/>
          <w:rtl/>
          <w:lang w:val="en-GB"/>
        </w:rPr>
        <w:t>تحكمها</w:t>
      </w:r>
      <w:r>
        <w:rPr>
          <w:rFonts w:cs="Arial" w:hint="cs"/>
          <w:sz w:val="23"/>
          <w:szCs w:val="23"/>
          <w:rtl/>
          <w:lang w:val="en-GB"/>
        </w:rPr>
        <w:t xml:space="preserve">. 3 نقاط </w:t>
      </w:r>
    </w:p>
    <w:p w:rsidR="009F49C3" w:rsidRDefault="009F49C3" w:rsidP="00C76B06">
      <w:pPr>
        <w:rPr>
          <w:sz w:val="23"/>
          <w:szCs w:val="23"/>
          <w:lang w:val="en-GB"/>
        </w:rPr>
      </w:pPr>
    </w:p>
    <w:p w:rsidR="00C76B06" w:rsidRDefault="00C76B06" w:rsidP="00C76B06">
      <w:pPr>
        <w:rPr>
          <w:sz w:val="23"/>
          <w:szCs w:val="23"/>
          <w:lang w:val="en-GB"/>
        </w:rPr>
      </w:pPr>
    </w:p>
    <w:p w:rsidR="00B93A6D" w:rsidRPr="00B93A6D" w:rsidRDefault="00B93A6D" w:rsidP="00B93A6D">
      <w:pPr>
        <w:spacing w:after="0" w:line="240" w:lineRule="auto"/>
        <w:jc w:val="right"/>
        <w:rPr>
          <w:rFonts w:ascii="Times New Roman" w:eastAsia="Times New Roman" w:hAnsi="Times New Roman" w:cs="Times New Roman"/>
          <w:sz w:val="24"/>
          <w:szCs w:val="24"/>
        </w:rPr>
      </w:pPr>
      <w:proofErr w:type="spellStart"/>
      <w:r w:rsidRPr="00B93A6D">
        <w:rPr>
          <w:rFonts w:ascii="Arial" w:eastAsia="Times New Roman" w:hAnsi="Arial" w:cs="Arial"/>
          <w:color w:val="222222"/>
          <w:sz w:val="24"/>
          <w:szCs w:val="24"/>
          <w:shd w:val="clear" w:color="auto" w:fill="FFFFFF"/>
          <w:rtl/>
        </w:rPr>
        <w:t>انطفات</w:t>
      </w:r>
      <w:proofErr w:type="spellEnd"/>
      <w:r w:rsidRPr="00B93A6D">
        <w:rPr>
          <w:rFonts w:ascii="Arial" w:eastAsia="Times New Roman" w:hAnsi="Arial" w:cs="Arial"/>
          <w:color w:val="222222"/>
          <w:sz w:val="24"/>
          <w:szCs w:val="24"/>
          <w:shd w:val="clear" w:color="auto" w:fill="FFFFFF"/>
          <w:rtl/>
        </w:rPr>
        <w:t xml:space="preserve"> النيران وخرجت مريم منتصرة تحكي قصتها في كل مكان بالتفصيل الممل ويعلو وجهها إمارات فرح شيطانية عادت إلى الناس وقد داوت جروحها ولكنهم لا يملكون صبر على الاستماع إلى مغامراتها أبد الدهر</w:t>
      </w:r>
      <w:r w:rsidRPr="00B93A6D">
        <w:rPr>
          <w:rFonts w:ascii="Arial" w:eastAsia="Times New Roman" w:hAnsi="Arial" w:cs="Arial"/>
          <w:color w:val="222222"/>
          <w:sz w:val="24"/>
          <w:szCs w:val="24"/>
          <w:shd w:val="clear" w:color="auto" w:fill="FFFFFF"/>
        </w:rPr>
        <w:t>.</w:t>
      </w:r>
    </w:p>
    <w:p w:rsidR="00C76B06" w:rsidRPr="00C76B06" w:rsidRDefault="00B93A6D" w:rsidP="00B93A6D">
      <w:pPr>
        <w:rPr>
          <w:sz w:val="23"/>
          <w:szCs w:val="23"/>
        </w:rPr>
      </w:pPr>
      <w:r>
        <w:rPr>
          <w:sz w:val="23"/>
          <w:szCs w:val="23"/>
        </w:rPr>
        <w:t xml:space="preserve">To English </w:t>
      </w:r>
      <w:r w:rsidR="0091378B">
        <w:rPr>
          <w:rFonts w:hint="cs"/>
          <w:sz w:val="23"/>
          <w:szCs w:val="23"/>
          <w:rtl/>
        </w:rPr>
        <w:t xml:space="preserve">3 نقاط </w:t>
      </w:r>
    </w:p>
    <w:p w:rsidR="00DF46BB" w:rsidRDefault="00DF46BB" w:rsidP="00DF46BB">
      <w:pPr>
        <w:rPr>
          <w:sz w:val="23"/>
          <w:szCs w:val="23"/>
        </w:rPr>
      </w:pPr>
    </w:p>
    <w:p w:rsidR="00DF46BB" w:rsidRDefault="0091378B" w:rsidP="00DF46BB">
      <w:pPr>
        <w:rPr>
          <w:sz w:val="23"/>
          <w:szCs w:val="23"/>
        </w:rPr>
      </w:pPr>
      <w:r>
        <w:rPr>
          <w:rFonts w:ascii="Arial" w:hAnsi="Arial" w:cs="Arial"/>
          <w:color w:val="222222"/>
          <w:shd w:val="clear" w:color="auto" w:fill="FFFFFF"/>
        </w:rPr>
        <w:t xml:space="preserve">The </w:t>
      </w:r>
      <w:proofErr w:type="spellStart"/>
      <w:r>
        <w:rPr>
          <w:rFonts w:ascii="Arial" w:hAnsi="Arial" w:cs="Arial"/>
          <w:color w:val="222222"/>
          <w:shd w:val="clear" w:color="auto" w:fill="FFFFFF"/>
        </w:rPr>
        <w:t>fires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were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extinguished</w:t>
      </w:r>
      <w:proofErr w:type="spellEnd"/>
      <w:r>
        <w:rPr>
          <w:rFonts w:ascii="Arial" w:hAnsi="Arial" w:cs="Arial"/>
          <w:color w:val="222222"/>
          <w:shd w:val="clear" w:color="auto" w:fill="FFFFFF"/>
        </w:rPr>
        <w:t xml:space="preserve"> and Mariam came out </w:t>
      </w:r>
      <w:proofErr w:type="spellStart"/>
      <w:r>
        <w:rPr>
          <w:rFonts w:ascii="Arial" w:hAnsi="Arial" w:cs="Arial"/>
          <w:color w:val="222222"/>
          <w:shd w:val="clear" w:color="auto" w:fill="FFFFFF"/>
        </w:rPr>
        <w:t>triumphant</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telling</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her</w:t>
      </w:r>
      <w:proofErr w:type="spellEnd"/>
      <w:r>
        <w:rPr>
          <w:rFonts w:ascii="Arial" w:hAnsi="Arial" w:cs="Arial"/>
          <w:color w:val="222222"/>
          <w:shd w:val="clear" w:color="auto" w:fill="FFFFFF"/>
        </w:rPr>
        <w:t xml:space="preserve"> story </w:t>
      </w:r>
      <w:proofErr w:type="spellStart"/>
      <w:r>
        <w:rPr>
          <w:rFonts w:ascii="Arial" w:hAnsi="Arial" w:cs="Arial"/>
          <w:color w:val="222222"/>
          <w:shd w:val="clear" w:color="auto" w:fill="FFFFFF"/>
        </w:rPr>
        <w:t>everywhere</w:t>
      </w:r>
      <w:proofErr w:type="spellEnd"/>
      <w:r>
        <w:rPr>
          <w:rFonts w:ascii="Arial" w:hAnsi="Arial" w:cs="Arial"/>
          <w:color w:val="222222"/>
          <w:shd w:val="clear" w:color="auto" w:fill="FFFFFF"/>
        </w:rPr>
        <w:t xml:space="preserve">. There </w:t>
      </w:r>
      <w:proofErr w:type="spellStart"/>
      <w:r>
        <w:rPr>
          <w:rFonts w:ascii="Arial" w:hAnsi="Arial" w:cs="Arial"/>
          <w:color w:val="222222"/>
          <w:shd w:val="clear" w:color="auto" w:fill="FFFFFF"/>
        </w:rPr>
        <w:t>was</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devilish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glee</w:t>
      </w:r>
      <w:proofErr w:type="spellEnd"/>
      <w:r>
        <w:rPr>
          <w:rFonts w:ascii="Arial" w:hAnsi="Arial" w:cs="Arial"/>
          <w:color w:val="222222"/>
          <w:shd w:val="clear" w:color="auto" w:fill="FFFFFF"/>
        </w:rPr>
        <w:t xml:space="preserve"> up </w:t>
      </w:r>
      <w:proofErr w:type="spellStart"/>
      <w:r>
        <w:rPr>
          <w:rFonts w:ascii="Arial" w:hAnsi="Arial" w:cs="Arial"/>
          <w:color w:val="222222"/>
          <w:shd w:val="clear" w:color="auto" w:fill="FFFFFF"/>
        </w:rPr>
        <w:t>her</w:t>
      </w:r>
      <w:proofErr w:type="spellEnd"/>
      <w:r>
        <w:rPr>
          <w:rFonts w:ascii="Arial" w:hAnsi="Arial" w:cs="Arial"/>
          <w:color w:val="222222"/>
          <w:shd w:val="clear" w:color="auto" w:fill="FFFFFF"/>
        </w:rPr>
        <w:t xml:space="preserve"> face. </w:t>
      </w:r>
      <w:proofErr w:type="spellStart"/>
      <w:r>
        <w:rPr>
          <w:rFonts w:ascii="Arial" w:hAnsi="Arial" w:cs="Arial"/>
          <w:color w:val="222222"/>
          <w:shd w:val="clear" w:color="auto" w:fill="FFFFFF"/>
        </w:rPr>
        <w:t>She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was</w:t>
      </w:r>
      <w:proofErr w:type="spellEnd"/>
      <w:r>
        <w:rPr>
          <w:rFonts w:ascii="Arial" w:hAnsi="Arial" w:cs="Arial"/>
          <w:color w:val="222222"/>
          <w:shd w:val="clear" w:color="auto" w:fill="FFFFFF"/>
        </w:rPr>
        <w:t xml:space="preserve"> back to the people </w:t>
      </w:r>
      <w:proofErr w:type="spellStart"/>
      <w:r>
        <w:rPr>
          <w:rFonts w:ascii="Arial" w:hAnsi="Arial" w:cs="Arial"/>
          <w:color w:val="222222"/>
          <w:shd w:val="clear" w:color="auto" w:fill="FFFFFF"/>
        </w:rPr>
        <w:t>she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knew</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she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had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treated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her</w:t>
      </w:r>
      <w:proofErr w:type="spellEnd"/>
      <w:r>
        <w:rPr>
          <w:rFonts w:ascii="Arial" w:hAnsi="Arial" w:cs="Arial"/>
          <w:color w:val="222222"/>
          <w:shd w:val="clear" w:color="auto" w:fill="FFFFFF"/>
        </w:rPr>
        <w:t xml:space="preserve"> injuries, but </w:t>
      </w:r>
      <w:proofErr w:type="spellStart"/>
      <w:r>
        <w:rPr>
          <w:rFonts w:ascii="Arial" w:hAnsi="Arial" w:cs="Arial"/>
          <w:color w:val="222222"/>
          <w:shd w:val="clear" w:color="auto" w:fill="FFFFFF"/>
        </w:rPr>
        <w:t>they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were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too</w:t>
      </w:r>
      <w:proofErr w:type="spellEnd"/>
      <w:r>
        <w:rPr>
          <w:rFonts w:ascii="Arial" w:hAnsi="Arial" w:cs="Arial"/>
          <w:color w:val="222222"/>
          <w:shd w:val="clear" w:color="auto" w:fill="FFFFFF"/>
        </w:rPr>
        <w:t xml:space="preserve"> impatient to </w:t>
      </w:r>
      <w:proofErr w:type="spellStart"/>
      <w:r>
        <w:rPr>
          <w:rFonts w:ascii="Arial" w:hAnsi="Arial" w:cs="Arial"/>
          <w:color w:val="222222"/>
          <w:shd w:val="clear" w:color="auto" w:fill="FFFFFF"/>
        </w:rPr>
        <w:t>listen</w:t>
      </w:r>
      <w:proofErr w:type="spellEnd"/>
      <w:r>
        <w:rPr>
          <w:rFonts w:ascii="Arial" w:hAnsi="Arial" w:cs="Arial"/>
          <w:color w:val="222222"/>
          <w:shd w:val="clear" w:color="auto" w:fill="FFFFFF"/>
        </w:rPr>
        <w:t xml:space="preserve"> to </w:t>
      </w:r>
      <w:proofErr w:type="spellStart"/>
      <w:r>
        <w:rPr>
          <w:rFonts w:ascii="Arial" w:hAnsi="Arial" w:cs="Arial"/>
          <w:color w:val="222222"/>
          <w:shd w:val="clear" w:color="auto" w:fill="FFFFFF"/>
        </w:rPr>
        <w:t>her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adventures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forever</w:t>
      </w:r>
      <w:proofErr w:type="spellEnd"/>
      <w:r>
        <w:rPr>
          <w:rFonts w:ascii="Arial" w:hAnsi="Arial" w:cs="Arial"/>
          <w:color w:val="222222"/>
          <w:shd w:val="clear" w:color="auto" w:fill="FFFFFF"/>
        </w:rPr>
        <w:t>.</w:t>
      </w:r>
    </w:p>
    <w:p w:rsidR="00DF46BB" w:rsidRDefault="00DF46BB" w:rsidP="00DF46BB">
      <w:pPr>
        <w:rPr>
          <w:sz w:val="23"/>
          <w:szCs w:val="23"/>
        </w:rPr>
      </w:pPr>
    </w:p>
    <w:p w:rsidR="00DF46BB" w:rsidRDefault="00DF46BB" w:rsidP="00DF46BB">
      <w:pPr>
        <w:rPr>
          <w:sz w:val="23"/>
          <w:szCs w:val="23"/>
        </w:rPr>
      </w:pPr>
    </w:p>
    <w:p w:rsidR="00DF46BB" w:rsidRDefault="00DF46BB" w:rsidP="00DF46BB">
      <w:pPr>
        <w:rPr>
          <w:sz w:val="23"/>
          <w:szCs w:val="23"/>
        </w:rPr>
      </w:pPr>
    </w:p>
    <w:p w:rsidR="00DF46BB" w:rsidRDefault="00DF46BB" w:rsidP="00DF46BB">
      <w:pPr>
        <w:rPr>
          <w:sz w:val="23"/>
          <w:szCs w:val="23"/>
        </w:rPr>
      </w:pPr>
    </w:p>
    <w:p w:rsidR="00DF46BB" w:rsidRDefault="00DF46BB" w:rsidP="00DF46BB">
      <w:pPr>
        <w:rPr>
          <w:sz w:val="23"/>
          <w:szCs w:val="23"/>
        </w:rPr>
      </w:pPr>
    </w:p>
    <w:p w:rsidR="0009448F" w:rsidRPr="00AB5C94" w:rsidRDefault="0009448F" w:rsidP="00AB5C94">
      <w:pPr>
        <w:rPr>
          <w:sz w:val="23"/>
          <w:szCs w:val="23"/>
        </w:rPr>
      </w:pPr>
    </w:p>
    <w:sectPr w:rsidR="0009448F" w:rsidRPr="00AB5C94" w:rsidSect="00816DBB">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6223DF"/>
    <w:rsid w:val="0009448F"/>
    <w:rsid w:val="000D4F16"/>
    <w:rsid w:val="000D6EC7"/>
    <w:rsid w:val="002C02D9"/>
    <w:rsid w:val="002C266A"/>
    <w:rsid w:val="00367538"/>
    <w:rsid w:val="00530D4C"/>
    <w:rsid w:val="00531EB3"/>
    <w:rsid w:val="0059353D"/>
    <w:rsid w:val="005C5A34"/>
    <w:rsid w:val="006223DF"/>
    <w:rsid w:val="00726537"/>
    <w:rsid w:val="0076551C"/>
    <w:rsid w:val="00816DBB"/>
    <w:rsid w:val="0091378B"/>
    <w:rsid w:val="009F4508"/>
    <w:rsid w:val="009F49C3"/>
    <w:rsid w:val="00AB5C94"/>
    <w:rsid w:val="00B9394D"/>
    <w:rsid w:val="00B93A6D"/>
    <w:rsid w:val="00C76B06"/>
    <w:rsid w:val="00C8443C"/>
    <w:rsid w:val="00DF46BB"/>
    <w:rsid w:val="00E407AE"/>
    <w:rsid w:val="00F46F5B"/>
    <w:rsid w:val="00FC11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F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4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265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2040546">
      <w:bodyDiv w:val="1"/>
      <w:marLeft w:val="0"/>
      <w:marRight w:val="0"/>
      <w:marTop w:val="0"/>
      <w:marBottom w:val="0"/>
      <w:divBdr>
        <w:top w:val="none" w:sz="0" w:space="0" w:color="auto"/>
        <w:left w:val="none" w:sz="0" w:space="0" w:color="auto"/>
        <w:bottom w:val="none" w:sz="0" w:space="0" w:color="auto"/>
        <w:right w:val="none" w:sz="0" w:space="0" w:color="auto"/>
      </w:divBdr>
    </w:div>
    <w:div w:id="7137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teacher</dc:creator>
  <cp:keywords/>
  <dc:description/>
  <cp:lastModifiedBy>the teacher</cp:lastModifiedBy>
  <cp:revision>8</cp:revision>
  <dcterms:created xsi:type="dcterms:W3CDTF">2024-01-12T16:15:00Z</dcterms:created>
  <dcterms:modified xsi:type="dcterms:W3CDTF">2024-01-24T17:37:00Z</dcterms:modified>
</cp:coreProperties>
</file>