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148B6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2148B6">
        <w:rPr>
          <w:rFonts w:hint="cs"/>
          <w:b/>
          <w:bCs/>
          <w:sz w:val="44"/>
          <w:szCs w:val="44"/>
          <w:rtl/>
        </w:rPr>
        <w:t>01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proofErr w:type="spell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2148B6">
        <w:rPr>
          <w:rFonts w:hint="cs"/>
          <w:b/>
          <w:bCs/>
          <w:sz w:val="48"/>
          <w:szCs w:val="48"/>
          <w:rtl/>
        </w:rPr>
        <w:t>السنة</w:t>
      </w:r>
      <w:proofErr w:type="spellEnd"/>
      <w:r w:rsidR="002148B6">
        <w:rPr>
          <w:rFonts w:hint="cs"/>
          <w:b/>
          <w:bCs/>
          <w:sz w:val="48"/>
          <w:szCs w:val="48"/>
          <w:rtl/>
        </w:rPr>
        <w:t xml:space="preserve"> الثانية إعلام </w:t>
      </w:r>
      <w:proofErr w:type="gramStart"/>
      <w:r w:rsidR="002148B6">
        <w:rPr>
          <w:rFonts w:hint="cs"/>
          <w:b/>
          <w:bCs/>
          <w:sz w:val="48"/>
          <w:szCs w:val="48"/>
          <w:rtl/>
        </w:rPr>
        <w:t>ألي</w:t>
      </w:r>
      <w:proofErr w:type="gramEnd"/>
    </w:p>
    <w:p w:rsidR="00247315" w:rsidRPr="002148B6" w:rsidRDefault="00247315" w:rsidP="00247315">
      <w:pPr>
        <w:bidi/>
        <w:rPr>
          <w:b/>
          <w:bCs/>
          <w:sz w:val="48"/>
          <w:szCs w:val="48"/>
          <w:lang w:val="en-US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2148B6">
        <w:rPr>
          <w:b/>
          <w:bCs/>
          <w:sz w:val="48"/>
          <w:szCs w:val="48"/>
          <w:lang w:val="en-US"/>
        </w:rPr>
        <w:t>ASD3</w:t>
      </w:r>
    </w:p>
    <w:p w:rsid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proofErr w:type="spellStart"/>
      <w:r w:rsidR="002148B6">
        <w:rPr>
          <w:rFonts w:hint="cs"/>
          <w:b/>
          <w:bCs/>
          <w:sz w:val="48"/>
          <w:szCs w:val="48"/>
          <w:rtl/>
          <w:lang w:bidi="ar-DZ"/>
        </w:rPr>
        <w:t>خنطول</w:t>
      </w:r>
      <w:proofErr w:type="spellEnd"/>
      <w:r w:rsidR="002148B6">
        <w:rPr>
          <w:rFonts w:hint="cs"/>
          <w:b/>
          <w:bCs/>
          <w:sz w:val="48"/>
          <w:szCs w:val="48"/>
          <w:rtl/>
          <w:lang w:bidi="ar-DZ"/>
        </w:rPr>
        <w:t xml:space="preserve"> + </w:t>
      </w:r>
      <w:proofErr w:type="spellStart"/>
      <w:r w:rsidR="002148B6">
        <w:rPr>
          <w:rFonts w:hint="cs"/>
          <w:b/>
          <w:bCs/>
          <w:sz w:val="48"/>
          <w:szCs w:val="48"/>
          <w:rtl/>
          <w:lang w:bidi="ar-DZ"/>
        </w:rPr>
        <w:t>عشيشي</w:t>
      </w:r>
      <w:proofErr w:type="spell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670"/>
        <w:gridCol w:w="2152"/>
        <w:gridCol w:w="2266"/>
      </w:tblGrid>
      <w:tr w:rsidR="00247315" w:rsidTr="008A16C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670" w:type="dxa"/>
          </w:tcPr>
          <w:p w:rsidR="00247315" w:rsidRPr="00247315" w:rsidRDefault="00F3332C" w:rsidP="008A16C5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15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8A16C5" w:rsidTr="008A16C5">
        <w:trPr>
          <w:trHeight w:val="1605"/>
        </w:trPr>
        <w:tc>
          <w:tcPr>
            <w:tcW w:w="1974" w:type="dxa"/>
          </w:tcPr>
          <w:p w:rsidR="008A16C5" w:rsidRPr="002148B6" w:rsidRDefault="008A16C5" w:rsidP="00247315">
            <w:pPr>
              <w:bidi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G1 +G2 +G3+G4 G8</w:t>
            </w:r>
          </w:p>
        </w:tc>
        <w:tc>
          <w:tcPr>
            <w:tcW w:w="2670" w:type="dxa"/>
          </w:tcPr>
          <w:p w:rsidR="008A16C5" w:rsidRPr="00247315" w:rsidRDefault="008A16C5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2023/11/19</w:t>
            </w:r>
          </w:p>
        </w:tc>
        <w:tc>
          <w:tcPr>
            <w:tcW w:w="4418" w:type="dxa"/>
            <w:gridSpan w:val="2"/>
            <w:vMerge w:val="restart"/>
          </w:tcPr>
          <w:p w:rsidR="008A16C5" w:rsidRDefault="008A16C5" w:rsidP="00247315">
            <w:pPr>
              <w:bidi/>
              <w:rPr>
                <w:sz w:val="48"/>
                <w:szCs w:val="48"/>
                <w:lang w:bidi="ar-DZ"/>
              </w:rPr>
            </w:pPr>
          </w:p>
          <w:p w:rsidR="008A16C5" w:rsidRPr="00247315" w:rsidRDefault="008A16C5" w:rsidP="008A16C5">
            <w:pPr>
              <w:bidi/>
              <w:rPr>
                <w:rFonts w:hint="cs"/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كل فوج في حصة الاعمال التوجيهية الخاصة به.</w:t>
            </w:r>
          </w:p>
        </w:tc>
      </w:tr>
      <w:tr w:rsidR="008A16C5" w:rsidTr="008A16C5">
        <w:trPr>
          <w:trHeight w:val="724"/>
        </w:trPr>
        <w:tc>
          <w:tcPr>
            <w:tcW w:w="1974" w:type="dxa"/>
          </w:tcPr>
          <w:p w:rsidR="008A16C5" w:rsidRDefault="008A16C5" w:rsidP="008A16C5">
            <w:pPr>
              <w:bidi/>
              <w:rPr>
                <w:sz w:val="48"/>
                <w:szCs w:val="48"/>
                <w:lang w:val="en-US"/>
              </w:rPr>
            </w:pPr>
            <w:bookmarkStart w:id="0" w:name="_GoBack"/>
            <w:bookmarkEnd w:id="0"/>
            <w:r>
              <w:rPr>
                <w:sz w:val="48"/>
                <w:szCs w:val="48"/>
                <w:lang w:val="en-US"/>
              </w:rPr>
              <w:t>G5+G6 +G7</w:t>
            </w:r>
          </w:p>
        </w:tc>
        <w:tc>
          <w:tcPr>
            <w:tcW w:w="2670" w:type="dxa"/>
          </w:tcPr>
          <w:p w:rsidR="008A16C5" w:rsidRPr="00247315" w:rsidRDefault="008A16C5" w:rsidP="008A16C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2023/11/</w:t>
            </w:r>
            <w:r>
              <w:rPr>
                <w:sz w:val="48"/>
                <w:szCs w:val="48"/>
              </w:rPr>
              <w:t>22</w:t>
            </w:r>
          </w:p>
        </w:tc>
        <w:tc>
          <w:tcPr>
            <w:tcW w:w="4418" w:type="dxa"/>
            <w:gridSpan w:val="2"/>
            <w:vMerge/>
          </w:tcPr>
          <w:p w:rsidR="008A16C5" w:rsidRDefault="008A16C5" w:rsidP="00247315">
            <w:pPr>
              <w:bidi/>
              <w:rPr>
                <w:sz w:val="48"/>
                <w:szCs w:val="48"/>
                <w:lang w:bidi="ar-DZ"/>
              </w:rPr>
            </w:pPr>
          </w:p>
        </w:tc>
      </w:tr>
      <w:tr w:rsidR="008A16C5" w:rsidTr="008A16C5">
        <w:trPr>
          <w:trHeight w:val="620"/>
        </w:trPr>
        <w:tc>
          <w:tcPr>
            <w:tcW w:w="1974" w:type="dxa"/>
          </w:tcPr>
          <w:p w:rsidR="008A16C5" w:rsidRDefault="008A16C5" w:rsidP="008A16C5">
            <w:pPr>
              <w:bidi/>
              <w:jc w:val="center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G1</w:t>
            </w:r>
            <w:r w:rsidR="0014352E">
              <w:rPr>
                <w:sz w:val="48"/>
                <w:szCs w:val="48"/>
                <w:lang w:val="en-US"/>
              </w:rPr>
              <w:t>(TP)</w:t>
            </w:r>
          </w:p>
        </w:tc>
        <w:tc>
          <w:tcPr>
            <w:tcW w:w="2670" w:type="dxa"/>
          </w:tcPr>
          <w:p w:rsidR="008A16C5" w:rsidRPr="00247315" w:rsidRDefault="0014352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2023/11/22</w:t>
            </w:r>
          </w:p>
        </w:tc>
        <w:tc>
          <w:tcPr>
            <w:tcW w:w="4418" w:type="dxa"/>
            <w:gridSpan w:val="2"/>
          </w:tcPr>
          <w:p w:rsidR="008A16C5" w:rsidRPr="0014352E" w:rsidRDefault="0014352E" w:rsidP="00247315">
            <w:pPr>
              <w:bidi/>
              <w:rPr>
                <w:sz w:val="48"/>
                <w:szCs w:val="48"/>
                <w:lang w:val="en-US"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 xml:space="preserve">حصة الاعمال التطبيقية </w:t>
            </w:r>
            <w:r>
              <w:rPr>
                <w:sz w:val="48"/>
                <w:szCs w:val="48"/>
                <w:lang w:val="en-US" w:bidi="ar-DZ"/>
              </w:rPr>
              <w:t>E2</w:t>
            </w:r>
          </w:p>
        </w:tc>
      </w:tr>
    </w:tbl>
    <w:p w:rsidR="00247315" w:rsidRDefault="00247315" w:rsidP="00247315">
      <w:pPr>
        <w:bidi/>
      </w:pPr>
    </w:p>
    <w:p w:rsidR="002148B6" w:rsidRDefault="002148B6">
      <w:pPr>
        <w:bidi/>
      </w:pPr>
    </w:p>
    <w:sectPr w:rsidR="00214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14352E"/>
    <w:rsid w:val="002148B6"/>
    <w:rsid w:val="00247315"/>
    <w:rsid w:val="008A16C5"/>
    <w:rsid w:val="00D647B7"/>
    <w:rsid w:val="00D83694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Bilel</cp:lastModifiedBy>
  <cp:revision>2</cp:revision>
  <dcterms:created xsi:type="dcterms:W3CDTF">2023-11-14T19:38:00Z</dcterms:created>
  <dcterms:modified xsi:type="dcterms:W3CDTF">2023-11-14T19:38:00Z</dcterms:modified>
</cp:coreProperties>
</file>