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0969" w14:textId="77777777" w:rsidR="00532225" w:rsidRDefault="00AC6479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وزارة التعلیم العالي والبحث العلمي</w:t>
      </w:r>
    </w:p>
    <w:p w14:paraId="4254EA1F" w14:textId="77777777" w:rsidR="00532225" w:rsidRDefault="00AC6479">
      <w:pPr>
        <w:bidi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>جامعة العربي بن مھیدي – أم البواقي</w:t>
      </w:r>
    </w:p>
    <w:p w14:paraId="4EA66D18" w14:textId="4BC56767" w:rsidR="00532225" w:rsidRDefault="00AC6479">
      <w:pPr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كلیة العلوم </w:t>
      </w:r>
      <w:proofErr w:type="spellStart"/>
      <w:r>
        <w:rPr>
          <w:b/>
          <w:bCs/>
          <w:sz w:val="28"/>
          <w:szCs w:val="28"/>
          <w:rtl/>
        </w:rPr>
        <w:t>الدقیقة</w:t>
      </w:r>
      <w:proofErr w:type="spellEnd"/>
      <w:r>
        <w:rPr>
          <w:b/>
          <w:bCs/>
          <w:sz w:val="28"/>
          <w:szCs w:val="28"/>
          <w:rtl/>
        </w:rPr>
        <w:t xml:space="preserve"> وعلوم </w:t>
      </w:r>
      <w:proofErr w:type="spellStart"/>
      <w:r>
        <w:rPr>
          <w:b/>
          <w:bCs/>
          <w:sz w:val="28"/>
          <w:szCs w:val="28"/>
          <w:rtl/>
        </w:rPr>
        <w:t>الطبیعة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b/>
          <w:bCs/>
          <w:sz w:val="28"/>
          <w:szCs w:val="28"/>
          <w:rtl/>
        </w:rPr>
        <w:t>والحیاة</w:t>
      </w:r>
      <w:proofErr w:type="spellEnd"/>
    </w:p>
    <w:p w14:paraId="61B416A5" w14:textId="77777777" w:rsidR="00532225" w:rsidRDefault="00AC6479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السنة الجامعیة 2023/2024 </w:t>
      </w:r>
    </w:p>
    <w:p w14:paraId="54D5AB7B" w14:textId="77777777" w:rsidR="00532225" w:rsidRDefault="00AC6479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قسم </w:t>
      </w:r>
      <w:r>
        <w:rPr>
          <w:rFonts w:hint="cs"/>
          <w:b/>
          <w:bCs/>
          <w:sz w:val="28"/>
          <w:szCs w:val="28"/>
          <w:rtl/>
        </w:rPr>
        <w:t>علوم المادة</w:t>
      </w:r>
    </w:p>
    <w:p w14:paraId="24206AF9" w14:textId="77777777" w:rsidR="00532225" w:rsidRDefault="00532225">
      <w:pPr>
        <w:bidi/>
        <w:rPr>
          <w:b/>
          <w:bCs/>
          <w:sz w:val="28"/>
          <w:szCs w:val="28"/>
          <w:rtl/>
        </w:rPr>
      </w:pPr>
    </w:p>
    <w:p w14:paraId="0AB48B68" w14:textId="77777777" w:rsidR="00532225" w:rsidRDefault="00532225">
      <w:pPr>
        <w:bidi/>
        <w:rPr>
          <w:b/>
          <w:bCs/>
          <w:sz w:val="28"/>
          <w:szCs w:val="28"/>
        </w:rPr>
      </w:pPr>
    </w:p>
    <w:p w14:paraId="4B54CA0E" w14:textId="77777777" w:rsidR="00532225" w:rsidRDefault="00AC6479">
      <w:pPr>
        <w:bidi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  <w:rtl/>
        </w:rPr>
        <w:t xml:space="preserve">اعلان عن امتحان كتابي رقم </w:t>
      </w:r>
      <w:r>
        <w:rPr>
          <w:b/>
          <w:bCs/>
          <w:sz w:val="44"/>
          <w:szCs w:val="44"/>
        </w:rPr>
        <w:t>…1…</w:t>
      </w:r>
    </w:p>
    <w:p w14:paraId="0ED85A8C" w14:textId="77777777" w:rsidR="00532225" w:rsidRDefault="00AC6479">
      <w:pPr>
        <w:bidi/>
        <w:rPr>
          <w:b/>
          <w:bCs/>
          <w:sz w:val="48"/>
          <w:szCs w:val="48"/>
          <w:rtl/>
          <w:lang w:bidi="ar-DZ"/>
        </w:rPr>
      </w:pPr>
      <w:r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:.الثالثة كيمياء صيدلانية.</w:t>
      </w:r>
    </w:p>
    <w:p w14:paraId="1D167013" w14:textId="77777777" w:rsidR="00532225" w:rsidRDefault="00AC6479">
      <w:pPr>
        <w:bidi/>
        <w:rPr>
          <w:b/>
          <w:bCs/>
          <w:sz w:val="48"/>
          <w:szCs w:val="48"/>
          <w:rtl/>
        </w:rPr>
      </w:pPr>
      <w:r>
        <w:rPr>
          <w:rFonts w:hint="cs"/>
          <w:b/>
          <w:bCs/>
          <w:sz w:val="48"/>
          <w:szCs w:val="48"/>
          <w:rtl/>
        </w:rPr>
        <w:t>المقياس:</w:t>
      </w:r>
      <w:r>
        <w:rPr>
          <w:rFonts w:hint="cs"/>
          <w:b/>
          <w:bCs/>
          <w:sz w:val="48"/>
          <w:szCs w:val="48"/>
        </w:rPr>
        <w:t xml:space="preserve">pharmacologie </w:t>
      </w:r>
      <w:r>
        <w:rPr>
          <w:rFonts w:hint="cs"/>
          <w:b/>
          <w:bCs/>
          <w:sz w:val="48"/>
          <w:szCs w:val="48"/>
        </w:rPr>
        <w:t>toxicologie -</w:t>
      </w:r>
    </w:p>
    <w:p w14:paraId="00D639C3" w14:textId="77777777" w:rsidR="00532225" w:rsidRDefault="00AC6479">
      <w:pPr>
        <w:bidi/>
        <w:rPr>
          <w:b/>
          <w:bCs/>
          <w:sz w:val="48"/>
          <w:szCs w:val="48"/>
          <w:rtl/>
        </w:rPr>
      </w:pPr>
      <w:r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 مهدي فتيحة</w:t>
      </w:r>
    </w:p>
    <w:p w14:paraId="35728B70" w14:textId="77777777" w:rsidR="00532225" w:rsidRDefault="0053222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44"/>
        <w:gridCol w:w="2429"/>
        <w:gridCol w:w="2687"/>
        <w:gridCol w:w="2228"/>
      </w:tblGrid>
      <w:tr w:rsidR="00532225" w14:paraId="20F86756" w14:textId="77777777">
        <w:tc>
          <w:tcPr>
            <w:tcW w:w="1974" w:type="dxa"/>
          </w:tcPr>
          <w:p w14:paraId="065C17DE" w14:textId="77777777" w:rsidR="00532225" w:rsidRDefault="00AC6479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 xml:space="preserve">رقم </w:t>
            </w:r>
            <w:r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14:paraId="160C45DD" w14:textId="77777777" w:rsidR="00532225" w:rsidRDefault="00AC6479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14:paraId="6FE0FB2F" w14:textId="77777777" w:rsidR="00532225" w:rsidRDefault="00AC647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14:paraId="25113A5A" w14:textId="77777777" w:rsidR="00532225" w:rsidRDefault="00AC647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القاعة</w:t>
            </w:r>
          </w:p>
        </w:tc>
      </w:tr>
      <w:tr w:rsidR="00532225" w14:paraId="0E19933A" w14:textId="77777777">
        <w:tc>
          <w:tcPr>
            <w:tcW w:w="1974" w:type="dxa"/>
          </w:tcPr>
          <w:p w14:paraId="74A12382" w14:textId="77777777" w:rsidR="00532225" w:rsidRDefault="00AC647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01</w:t>
            </w:r>
          </w:p>
        </w:tc>
        <w:tc>
          <w:tcPr>
            <w:tcW w:w="2410" w:type="dxa"/>
          </w:tcPr>
          <w:p w14:paraId="64DC2730" w14:textId="77777777" w:rsidR="00532225" w:rsidRDefault="00AC647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13/11/2023</w:t>
            </w:r>
          </w:p>
        </w:tc>
        <w:tc>
          <w:tcPr>
            <w:tcW w:w="2412" w:type="dxa"/>
          </w:tcPr>
          <w:p w14:paraId="6CD84B1B" w14:textId="77777777" w:rsidR="00532225" w:rsidRDefault="00AC6479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  <w:rtl/>
              </w:rPr>
              <w:t>14:00_15:39</w:t>
            </w:r>
          </w:p>
        </w:tc>
        <w:tc>
          <w:tcPr>
            <w:tcW w:w="2266" w:type="dxa"/>
          </w:tcPr>
          <w:p w14:paraId="40C62F83" w14:textId="77777777" w:rsidR="00532225" w:rsidRDefault="00AC6479">
            <w:pPr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D13</w:t>
            </w:r>
          </w:p>
        </w:tc>
      </w:tr>
      <w:tr w:rsidR="00532225" w14:paraId="05F252EE" w14:textId="77777777">
        <w:tc>
          <w:tcPr>
            <w:tcW w:w="1974" w:type="dxa"/>
          </w:tcPr>
          <w:p w14:paraId="0631DB5C" w14:textId="77777777" w:rsidR="00532225" w:rsidRDefault="0053222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41B9103E" w14:textId="77777777" w:rsidR="00532225" w:rsidRDefault="0053222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73B100B9" w14:textId="77777777" w:rsidR="00532225" w:rsidRDefault="0053222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6875B01E" w14:textId="77777777" w:rsidR="00532225" w:rsidRDefault="0053222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532225" w14:paraId="2FDDA341" w14:textId="77777777">
        <w:tc>
          <w:tcPr>
            <w:tcW w:w="1974" w:type="dxa"/>
          </w:tcPr>
          <w:p w14:paraId="3C643ABF" w14:textId="77777777" w:rsidR="00532225" w:rsidRDefault="0053222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6C2E7365" w14:textId="77777777" w:rsidR="00532225" w:rsidRDefault="0053222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4D0DEADE" w14:textId="77777777" w:rsidR="00532225" w:rsidRDefault="0053222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29F8262F" w14:textId="77777777" w:rsidR="00532225" w:rsidRDefault="0053222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532225" w14:paraId="668DD030" w14:textId="77777777">
        <w:tc>
          <w:tcPr>
            <w:tcW w:w="1974" w:type="dxa"/>
          </w:tcPr>
          <w:p w14:paraId="64CCC7B5" w14:textId="77777777" w:rsidR="00532225" w:rsidRDefault="0053222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1F165574" w14:textId="77777777" w:rsidR="00532225" w:rsidRDefault="0053222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36D90FCB" w14:textId="77777777" w:rsidR="00532225" w:rsidRDefault="0053222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403FB19E" w14:textId="77777777" w:rsidR="00532225" w:rsidRDefault="0053222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532225" w14:paraId="6F6A2087" w14:textId="77777777">
        <w:tc>
          <w:tcPr>
            <w:tcW w:w="1974" w:type="dxa"/>
          </w:tcPr>
          <w:p w14:paraId="6978C0D0" w14:textId="77777777" w:rsidR="00532225" w:rsidRDefault="0053222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14:paraId="5889E3AC" w14:textId="77777777" w:rsidR="00532225" w:rsidRDefault="0053222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14:paraId="3CF01DD8" w14:textId="77777777" w:rsidR="00532225" w:rsidRDefault="0053222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14:paraId="62B5B192" w14:textId="77777777" w:rsidR="00532225" w:rsidRDefault="0053222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14:paraId="556EC9DC" w14:textId="77777777" w:rsidR="00532225" w:rsidRDefault="00532225">
      <w:pPr>
        <w:bidi/>
      </w:pPr>
    </w:p>
    <w:sectPr w:rsidR="0053222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315"/>
    <w:rsid w:val="00247315"/>
    <w:rsid w:val="003D18F1"/>
    <w:rsid w:val="00532225"/>
    <w:rsid w:val="008D6AD8"/>
    <w:rsid w:val="00AC6479"/>
    <w:rsid w:val="00D647B7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01D94"/>
  <w15:docId w15:val="{E9386A85-F81B-4A4F-B0F6-691FF3ED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itre4Car">
    <w:name w:val="Titre 4 Car"/>
    <w:basedOn w:val="Policepardfaut"/>
    <w:link w:val="Titre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itre5Car">
    <w:name w:val="Titre 5 Car"/>
    <w:basedOn w:val="Policepardfaut"/>
    <w:link w:val="Titre5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ccentuationlgre">
    <w:name w:val="Subtle Emphasis"/>
    <w:basedOn w:val="Policepardfaut"/>
    <w:uiPriority w:val="19"/>
    <w:qFormat/>
    <w:rPr>
      <w:i/>
      <w:iCs/>
      <w:color w:val="808080" w:themeColor="text1" w:themeTint="7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Accentuationintense">
    <w:name w:val="Intense Emphasis"/>
    <w:basedOn w:val="Policepardfaut"/>
    <w:uiPriority w:val="21"/>
    <w:qFormat/>
    <w:rPr>
      <w:b/>
      <w:bCs/>
      <w:i/>
      <w:iCs/>
      <w:color w:val="5B9BD5" w:themeColor="accent1"/>
    </w:rPr>
  </w:style>
  <w:style w:type="character" w:styleId="lev">
    <w:name w:val="Strong"/>
    <w:basedOn w:val="Policepardfaut"/>
    <w:uiPriority w:val="22"/>
    <w:qFormat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b/>
      <w:bCs/>
      <w:i/>
      <w:iCs/>
      <w:color w:val="5B9BD5" w:themeColor="accent1"/>
    </w:rPr>
  </w:style>
  <w:style w:type="character" w:styleId="Rfrencelgre">
    <w:name w:val="Subtle Reference"/>
    <w:basedOn w:val="Policepardfaut"/>
    <w:uiPriority w:val="31"/>
    <w:qFormat/>
    <w:rPr>
      <w:smallCaps/>
      <w:color w:val="ED7D31" w:themeColor="accent2"/>
      <w:u w:val="single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Pr>
      <w:b/>
      <w:bCs/>
      <w:smallCaps/>
      <w:spacing w:val="5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Pr>
      <w:rFonts w:ascii="Courier New" w:hAnsi="Courier New" w:cs="Courier New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Grilledutableau">
    <w:name w:val="Table Grid"/>
    <w:basedOn w:val="Tableau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307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amira benghalia</cp:lastModifiedBy>
  <cp:revision>2</cp:revision>
  <dcterms:created xsi:type="dcterms:W3CDTF">2023-11-12T18:07:00Z</dcterms:created>
  <dcterms:modified xsi:type="dcterms:W3CDTF">2023-11-12T18:07:00Z</dcterms:modified>
</cp:coreProperties>
</file>