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7516" w14:textId="77777777" w:rsidR="006A57D8" w:rsidRPr="005A0514" w:rsidRDefault="006A57D8" w:rsidP="006A57D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47CE851D" w14:textId="465E837F" w:rsidR="006A57D8" w:rsidRPr="005A0514" w:rsidRDefault="001B7B0F" w:rsidP="003908D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="006A57D8"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العلوم الدقيقة </w:t>
      </w:r>
      <w:r w:rsidR="00992FD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وعلوم الطبيعة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92FD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والحياة</w:t>
      </w:r>
    </w:p>
    <w:p w14:paraId="58D5853F" w14:textId="17A8A620" w:rsidR="006A57D8" w:rsidRPr="005A0514" w:rsidRDefault="006A57D8" w:rsidP="003908D4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34E4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علوم </w:t>
      </w:r>
      <w:r w:rsidR="00CC41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</w:p>
    <w:p w14:paraId="1265A851" w14:textId="54DC7D26" w:rsidR="006A57D8" w:rsidRDefault="006A57D8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 w:rsidR="00126E71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السنة الأولى </w:t>
      </w:r>
      <w:r w:rsidR="00E90114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29BA0F78" w14:textId="331B1018" w:rsidR="00E90114" w:rsidRDefault="00E90114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في حدود المقاعد البيداغوجية المتوفرة</w:t>
      </w:r>
      <w:r w:rsidR="003E7B98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فئة </w:t>
      </w:r>
      <w:r w:rsidR="003E7B98"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30454209" w14:textId="4E2A43C3" w:rsidR="003E7B98" w:rsidRPr="005A0514" w:rsidRDefault="00CC41A7" w:rsidP="0065568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التخصص: كيمياء صيدلانية</w:t>
      </w:r>
    </w:p>
    <w:tbl>
      <w:tblPr>
        <w:tblStyle w:val="Grilledutableau"/>
        <w:bidiVisual/>
        <w:tblW w:w="9288" w:type="dxa"/>
        <w:jc w:val="center"/>
        <w:tblLook w:val="04A0" w:firstRow="1" w:lastRow="0" w:firstColumn="1" w:lastColumn="0" w:noHBand="0" w:noVBand="1"/>
      </w:tblPr>
      <w:tblGrid>
        <w:gridCol w:w="835"/>
        <w:gridCol w:w="2402"/>
        <w:gridCol w:w="3018"/>
        <w:gridCol w:w="3033"/>
      </w:tblGrid>
      <w:tr w:rsidR="00CC41A7" w:rsidRPr="003908D4" w14:paraId="6B86775B" w14:textId="77777777" w:rsidTr="00CC41A7">
        <w:trPr>
          <w:trHeight w:val="591"/>
          <w:tblHeader/>
          <w:jc w:val="center"/>
        </w:trPr>
        <w:tc>
          <w:tcPr>
            <w:tcW w:w="835" w:type="dxa"/>
            <w:shd w:val="clear" w:color="auto" w:fill="ACB9CA" w:themeFill="text2" w:themeFillTint="66"/>
            <w:vAlign w:val="center"/>
          </w:tcPr>
          <w:p w14:paraId="60F6EA84" w14:textId="77777777" w:rsidR="00CC41A7" w:rsidRPr="003908D4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2402" w:type="dxa"/>
            <w:shd w:val="clear" w:color="auto" w:fill="ACB9CA" w:themeFill="text2" w:themeFillTint="66"/>
            <w:vAlign w:val="center"/>
          </w:tcPr>
          <w:p w14:paraId="7B8FA18A" w14:textId="419CF69E" w:rsidR="00CC41A7" w:rsidRPr="003908D4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اللقب</w:t>
            </w:r>
          </w:p>
        </w:tc>
        <w:tc>
          <w:tcPr>
            <w:tcW w:w="3018" w:type="dxa"/>
            <w:shd w:val="clear" w:color="auto" w:fill="ACB9CA" w:themeFill="text2" w:themeFillTint="66"/>
            <w:vAlign w:val="center"/>
          </w:tcPr>
          <w:p w14:paraId="262251DD" w14:textId="735FE9E5" w:rsidR="00CC41A7" w:rsidRPr="003908D4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</w:t>
            </w:r>
          </w:p>
        </w:tc>
        <w:tc>
          <w:tcPr>
            <w:tcW w:w="3033" w:type="dxa"/>
            <w:shd w:val="clear" w:color="auto" w:fill="ACB9CA" w:themeFill="text2" w:themeFillTint="66"/>
            <w:vAlign w:val="center"/>
          </w:tcPr>
          <w:p w14:paraId="1951A07C" w14:textId="546E4A39" w:rsidR="00CC41A7" w:rsidRPr="003908D4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تخصص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القبول</w:t>
            </w:r>
          </w:p>
        </w:tc>
      </w:tr>
      <w:tr w:rsidR="00CC41A7" w:rsidRPr="003908D4" w14:paraId="288D9BCA" w14:textId="77777777" w:rsidTr="00CC41A7">
        <w:trPr>
          <w:trHeight w:val="677"/>
          <w:jc w:val="center"/>
        </w:trPr>
        <w:tc>
          <w:tcPr>
            <w:tcW w:w="835" w:type="dxa"/>
            <w:vAlign w:val="center"/>
          </w:tcPr>
          <w:p w14:paraId="209DD4BF" w14:textId="3E5F8E4A" w:rsidR="00CC41A7" w:rsidRPr="00194EE0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7726F" w14:textId="3C1D684D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مدفوني</w:t>
            </w:r>
          </w:p>
        </w:tc>
        <w:tc>
          <w:tcPr>
            <w:tcW w:w="3018" w:type="dxa"/>
            <w:vAlign w:val="center"/>
          </w:tcPr>
          <w:p w14:paraId="7ECFC248" w14:textId="6262CD90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3033" w:type="dxa"/>
            <w:vAlign w:val="center"/>
          </w:tcPr>
          <w:p w14:paraId="2DB8E09C" w14:textId="615C681B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28"/>
                <w:szCs w:val="28"/>
                <w:rtl/>
              </w:rPr>
              <w:t>كيمياء صيدلانية</w:t>
            </w:r>
          </w:p>
        </w:tc>
      </w:tr>
      <w:tr w:rsidR="00CC41A7" w:rsidRPr="003908D4" w14:paraId="2D4C47B4" w14:textId="77777777" w:rsidTr="00CC41A7">
        <w:trPr>
          <w:trHeight w:val="677"/>
          <w:jc w:val="center"/>
        </w:trPr>
        <w:tc>
          <w:tcPr>
            <w:tcW w:w="835" w:type="dxa"/>
            <w:vAlign w:val="center"/>
          </w:tcPr>
          <w:p w14:paraId="5B9E4E90" w14:textId="72E28692" w:rsidR="00CC41A7" w:rsidRPr="00194EE0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8D904" w14:textId="0C51B0EA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طويجيني</w:t>
            </w:r>
            <w:proofErr w:type="spellEnd"/>
          </w:p>
        </w:tc>
        <w:tc>
          <w:tcPr>
            <w:tcW w:w="3018" w:type="dxa"/>
            <w:vAlign w:val="center"/>
          </w:tcPr>
          <w:p w14:paraId="2D1143CA" w14:textId="4FC8CBF0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دنيازاد</w:t>
            </w:r>
            <w:proofErr w:type="spellEnd"/>
          </w:p>
        </w:tc>
        <w:tc>
          <w:tcPr>
            <w:tcW w:w="3033" w:type="dxa"/>
            <w:vAlign w:val="center"/>
          </w:tcPr>
          <w:p w14:paraId="3F0E93E3" w14:textId="3970935E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28"/>
                <w:szCs w:val="28"/>
                <w:rtl/>
              </w:rPr>
              <w:t>كيمياء صيدلانية</w:t>
            </w:r>
          </w:p>
        </w:tc>
      </w:tr>
      <w:tr w:rsidR="00CC41A7" w:rsidRPr="003908D4" w14:paraId="1CB611AE" w14:textId="77777777" w:rsidTr="00CC41A7">
        <w:trPr>
          <w:trHeight w:val="677"/>
          <w:jc w:val="center"/>
        </w:trPr>
        <w:tc>
          <w:tcPr>
            <w:tcW w:w="835" w:type="dxa"/>
            <w:vAlign w:val="center"/>
          </w:tcPr>
          <w:p w14:paraId="62678EDE" w14:textId="77517922" w:rsidR="00CC41A7" w:rsidRPr="00194EE0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194EE0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0C99E" w14:textId="5CA9FE86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رايل</w:t>
            </w:r>
            <w:proofErr w:type="spellEnd"/>
          </w:p>
        </w:tc>
        <w:tc>
          <w:tcPr>
            <w:tcW w:w="3018" w:type="dxa"/>
            <w:vAlign w:val="center"/>
          </w:tcPr>
          <w:p w14:paraId="7CBD6D21" w14:textId="1C9ABE51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 w:hint="cs"/>
                <w:color w:val="000000"/>
                <w:sz w:val="28"/>
                <w:szCs w:val="28"/>
                <w:rtl/>
              </w:rPr>
              <w:t>جمعة</w:t>
            </w:r>
          </w:p>
        </w:tc>
        <w:tc>
          <w:tcPr>
            <w:tcW w:w="3033" w:type="dxa"/>
            <w:vAlign w:val="center"/>
          </w:tcPr>
          <w:p w14:paraId="45A9C34C" w14:textId="55350708" w:rsidR="00CC41A7" w:rsidRPr="004421DB" w:rsidRDefault="00CC41A7" w:rsidP="00CC41A7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28"/>
                <w:szCs w:val="28"/>
                <w:rtl/>
              </w:rPr>
              <w:t>كيمياء صيدلانية</w:t>
            </w:r>
          </w:p>
        </w:tc>
      </w:tr>
    </w:tbl>
    <w:p w14:paraId="6F1C97D4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36F99880" w14:textId="5346FDDE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58605D6" w14:textId="77777777" w:rsidR="004421DB" w:rsidRDefault="004421DB" w:rsidP="004421DB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205C4357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0E90161C" w14:textId="77777777" w:rsidR="006A57D8" w:rsidRDefault="006A57D8" w:rsidP="006A57D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16BEE003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B6C0798" w14:textId="1353DA89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12F3629C" w14:textId="1E1AADED" w:rsidR="006C6A36" w:rsidRDefault="006C6A36" w:rsidP="006C6A3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008F19DE" w14:textId="77777777" w:rsidR="006C6A36" w:rsidRDefault="006C6A36" w:rsidP="006C6A3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754191D5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8F8EAAD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2242557A" w14:textId="4C5B5031" w:rsidR="00F20FE6" w:rsidRPr="005A0514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65D5FC90" w14:textId="7777777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5D4718F2" w14:textId="39A527C0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</w:t>
      </w:r>
      <w:r w:rsidR="006C6A3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مادة</w:t>
      </w:r>
    </w:p>
    <w:p w14:paraId="0B94E6B1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6A62C18E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69A859B2" w14:textId="66D92F14" w:rsidR="00F20FE6" w:rsidRPr="005A0514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proofErr w:type="gram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r w:rsidR="006C6A36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كيمياء تحليلية</w:t>
      </w:r>
    </w:p>
    <w:tbl>
      <w:tblPr>
        <w:tblStyle w:val="Grilledutableau"/>
        <w:bidiVisual/>
        <w:tblW w:w="6130" w:type="dxa"/>
        <w:jc w:val="center"/>
        <w:tblLook w:val="04A0" w:firstRow="1" w:lastRow="0" w:firstColumn="1" w:lastColumn="0" w:noHBand="0" w:noVBand="1"/>
      </w:tblPr>
      <w:tblGrid>
        <w:gridCol w:w="926"/>
        <w:gridCol w:w="1508"/>
        <w:gridCol w:w="1477"/>
        <w:gridCol w:w="2219"/>
      </w:tblGrid>
      <w:tr w:rsidR="000326A9" w:rsidRPr="008276BA" w14:paraId="01217581" w14:textId="77777777" w:rsidTr="006C6A36">
        <w:trPr>
          <w:trHeight w:val="466"/>
          <w:tblHeader/>
          <w:jc w:val="center"/>
        </w:trPr>
        <w:tc>
          <w:tcPr>
            <w:tcW w:w="926" w:type="dxa"/>
            <w:shd w:val="clear" w:color="auto" w:fill="ACB9CA" w:themeFill="text2" w:themeFillTint="66"/>
            <w:vAlign w:val="center"/>
          </w:tcPr>
          <w:p w14:paraId="7A85FE31" w14:textId="77777777" w:rsidR="000326A9" w:rsidRPr="008276BA" w:rsidRDefault="000326A9" w:rsidP="006C6A3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2985" w:type="dxa"/>
            <w:gridSpan w:val="2"/>
            <w:shd w:val="clear" w:color="auto" w:fill="ACB9CA" w:themeFill="text2" w:themeFillTint="66"/>
            <w:vAlign w:val="center"/>
          </w:tcPr>
          <w:p w14:paraId="017599A9" w14:textId="77777777" w:rsidR="000326A9" w:rsidRPr="008276BA" w:rsidRDefault="000326A9" w:rsidP="006C6A3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  <w:tc>
          <w:tcPr>
            <w:tcW w:w="2219" w:type="dxa"/>
            <w:shd w:val="clear" w:color="auto" w:fill="ACB9CA" w:themeFill="text2" w:themeFillTint="66"/>
            <w:vAlign w:val="center"/>
          </w:tcPr>
          <w:p w14:paraId="36B96341" w14:textId="77777777" w:rsidR="000326A9" w:rsidRPr="008276BA" w:rsidRDefault="000326A9" w:rsidP="006C6A3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تخصص</w:t>
            </w:r>
            <w:r w:rsidRPr="008276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القبول</w:t>
            </w:r>
          </w:p>
        </w:tc>
      </w:tr>
      <w:tr w:rsidR="006C6A36" w:rsidRPr="008276BA" w14:paraId="74044880" w14:textId="77777777" w:rsidTr="006C6A36">
        <w:trPr>
          <w:trHeight w:val="180"/>
          <w:jc w:val="center"/>
        </w:trPr>
        <w:tc>
          <w:tcPr>
            <w:tcW w:w="926" w:type="dxa"/>
            <w:vAlign w:val="center"/>
          </w:tcPr>
          <w:p w14:paraId="7BA594E0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C5D" w14:textId="65133971" w:rsidR="006C6A36" w:rsidRPr="006C6A36" w:rsidRDefault="006C6A36" w:rsidP="006C6A3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proofErr w:type="spellStart"/>
            <w:r w:rsidRPr="006F358A">
              <w:t>Boudraa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5BE3" w14:textId="75675F4A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proofErr w:type="spellStart"/>
            <w:r w:rsidRPr="006F358A">
              <w:t>Mohemed</w:t>
            </w:r>
            <w:proofErr w:type="spellEnd"/>
            <w:r w:rsidRPr="006F358A">
              <w:t xml:space="preserve"> Amine</w:t>
            </w:r>
          </w:p>
        </w:tc>
        <w:tc>
          <w:tcPr>
            <w:tcW w:w="2219" w:type="dxa"/>
            <w:vAlign w:val="center"/>
          </w:tcPr>
          <w:p w14:paraId="60067D5D" w14:textId="5BEFD47B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489577F7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635E5008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34B9" w14:textId="658FDADC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LAOUIDJI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3AC" w14:textId="6211E67B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Rayane</w:t>
            </w:r>
          </w:p>
        </w:tc>
        <w:tc>
          <w:tcPr>
            <w:tcW w:w="2219" w:type="dxa"/>
            <w:vAlign w:val="center"/>
          </w:tcPr>
          <w:p w14:paraId="276AD5B6" w14:textId="07AE8372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379A2A09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29281832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0B5D" w14:textId="6E2020C9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OUNSA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00E" w14:textId="6C0543FA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Salah</w:t>
            </w:r>
          </w:p>
        </w:tc>
        <w:tc>
          <w:tcPr>
            <w:tcW w:w="2219" w:type="dxa"/>
            <w:vAlign w:val="center"/>
          </w:tcPr>
          <w:p w14:paraId="48351602" w14:textId="7E3B4AAD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63D63BAF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304B76E8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1BD" w14:textId="2621D67B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AYACHI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193C" w14:textId="2F97B609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Amor Oussama</w:t>
            </w:r>
          </w:p>
        </w:tc>
        <w:tc>
          <w:tcPr>
            <w:tcW w:w="2219" w:type="dxa"/>
            <w:vAlign w:val="center"/>
          </w:tcPr>
          <w:p w14:paraId="7BD635AE" w14:textId="55CCABD9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72FE7B69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2CBCA2EF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760D" w14:textId="30C0D974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proofErr w:type="spellStart"/>
            <w:r w:rsidRPr="006F358A">
              <w:t>Belkholifi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B8A5" w14:textId="7EF1517A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Imed</w:t>
            </w:r>
          </w:p>
        </w:tc>
        <w:tc>
          <w:tcPr>
            <w:tcW w:w="2219" w:type="dxa"/>
            <w:vAlign w:val="center"/>
          </w:tcPr>
          <w:p w14:paraId="0315B647" w14:textId="44C612CD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248DF9F2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27D15F23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932A" w14:textId="5A5A4B1E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HADJI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6BE" w14:textId="177E6926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proofErr w:type="spellStart"/>
            <w:r w:rsidRPr="006F358A">
              <w:t>Okba</w:t>
            </w:r>
            <w:proofErr w:type="spellEnd"/>
          </w:p>
        </w:tc>
        <w:tc>
          <w:tcPr>
            <w:tcW w:w="2219" w:type="dxa"/>
            <w:vAlign w:val="center"/>
          </w:tcPr>
          <w:p w14:paraId="74F6364C" w14:textId="1AC5D678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1E22C597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75BA87F6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DA69" w14:textId="486A1F40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ATHMANI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34E" w14:textId="1D2CBCC7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Marouane</w:t>
            </w:r>
          </w:p>
        </w:tc>
        <w:tc>
          <w:tcPr>
            <w:tcW w:w="2219" w:type="dxa"/>
            <w:vAlign w:val="center"/>
          </w:tcPr>
          <w:p w14:paraId="6C1C8B8E" w14:textId="44117FBA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173CD1C0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37030733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0519" w14:textId="7FF7F9B0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ZERAIRIA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5432" w14:textId="221F4F4F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Fatima</w:t>
            </w:r>
          </w:p>
        </w:tc>
        <w:tc>
          <w:tcPr>
            <w:tcW w:w="2219" w:type="dxa"/>
            <w:vAlign w:val="center"/>
          </w:tcPr>
          <w:p w14:paraId="34C8D269" w14:textId="1EF7DB2F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6C6A36" w:rsidRPr="008276BA" w14:paraId="2F6AF9B0" w14:textId="77777777" w:rsidTr="006C6A36">
        <w:trPr>
          <w:trHeight w:val="310"/>
          <w:jc w:val="center"/>
        </w:trPr>
        <w:tc>
          <w:tcPr>
            <w:tcW w:w="926" w:type="dxa"/>
            <w:vAlign w:val="center"/>
          </w:tcPr>
          <w:p w14:paraId="134770CB" w14:textId="77777777" w:rsidR="006C6A36" w:rsidRPr="008276BA" w:rsidRDefault="006C6A36" w:rsidP="006C6A36">
            <w:pPr>
              <w:bidi/>
              <w:spacing w:after="0" w:line="240" w:lineRule="auto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8276BA"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DE82" w14:textId="74F3A462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HAMEL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4FF" w14:textId="1B5E1802" w:rsidR="006C6A36" w:rsidRPr="006C6A36" w:rsidRDefault="006C6A36" w:rsidP="006C6A36">
            <w:pPr>
              <w:bidi/>
              <w:jc w:val="center"/>
              <w:rPr>
                <w:rFonts w:ascii="Calibri" w:hAnsi="Calibri" w:cs="Calibri"/>
                <w:color w:val="000000"/>
                <w:sz w:val="28"/>
                <w:szCs w:val="24"/>
                <w:rtl/>
              </w:rPr>
            </w:pPr>
            <w:r w:rsidRPr="006F358A">
              <w:t>Med Laid</w:t>
            </w:r>
          </w:p>
        </w:tc>
        <w:tc>
          <w:tcPr>
            <w:tcW w:w="2219" w:type="dxa"/>
            <w:vAlign w:val="center"/>
          </w:tcPr>
          <w:p w14:paraId="3B470A82" w14:textId="15D6BD57" w:rsidR="006C6A36" w:rsidRPr="008276BA" w:rsidRDefault="006C6A36" w:rsidP="006C6A36">
            <w:pPr>
              <w:jc w:val="center"/>
              <w:rPr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</w:tbl>
    <w:p w14:paraId="42F3F273" w14:textId="77777777" w:rsidR="00F20FE6" w:rsidRDefault="00F20FE6" w:rsidP="00F20FE6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23A90DC8" w14:textId="77777777" w:rsidR="00F20FE6" w:rsidRDefault="00F20FE6" w:rsidP="00F20FE6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278269A1" w14:textId="17AD9D31" w:rsidR="00F20FE6" w:rsidRDefault="00F20FE6" w:rsidP="00F20FE6">
      <w:pPr>
        <w:rPr>
          <w:rtl/>
        </w:rPr>
      </w:pPr>
    </w:p>
    <w:p w14:paraId="7A741300" w14:textId="5209DBAA" w:rsidR="006C6A36" w:rsidRDefault="006C6A36" w:rsidP="00F20FE6">
      <w:pPr>
        <w:rPr>
          <w:rtl/>
        </w:rPr>
      </w:pPr>
    </w:p>
    <w:p w14:paraId="5F3CDB8D" w14:textId="77777777" w:rsidR="006C6A36" w:rsidRDefault="006C6A36" w:rsidP="00F20FE6"/>
    <w:p w14:paraId="40C0D038" w14:textId="77777777" w:rsidR="00F20FE6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6BBDDF5" w14:textId="38661F05" w:rsidR="00F20FE6" w:rsidRPr="005A0514" w:rsidRDefault="00F20FE6" w:rsidP="00F20FE6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003EEF20" w14:textId="7777777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0968606A" w14:textId="082CC967" w:rsidR="00F20FE6" w:rsidRPr="005A0514" w:rsidRDefault="00F20FE6" w:rsidP="00F20FE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</w:t>
      </w:r>
      <w:r w:rsidR="000120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مادة</w:t>
      </w:r>
    </w:p>
    <w:p w14:paraId="0447886C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474944C8" w14:textId="77777777" w:rsidR="00F20FE6" w:rsidRDefault="00F20FE6" w:rsidP="00F20FE6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60E08805" w14:textId="0695EC9D" w:rsidR="00F20FE6" w:rsidRDefault="00F20FE6" w:rsidP="00F20FE6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proofErr w:type="gram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r w:rsidR="000120AB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كيمياء المواد</w:t>
      </w:r>
    </w:p>
    <w:tbl>
      <w:tblPr>
        <w:tblW w:w="6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2097"/>
        <w:gridCol w:w="1617"/>
        <w:gridCol w:w="812"/>
      </w:tblGrid>
      <w:tr w:rsidR="000326A9" w:rsidRPr="00D5541E" w14:paraId="45214206" w14:textId="77777777" w:rsidTr="000120AB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0CF192F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95E38C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476AB9" w14:textId="77777777" w:rsidR="000326A9" w:rsidRPr="00D5541E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541E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D5EE3B" w14:textId="77777777" w:rsidR="000326A9" w:rsidRPr="00D5541E" w:rsidRDefault="000326A9" w:rsidP="002F29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5541E">
              <w:rPr>
                <w:rFonts w:ascii="Calibri" w:eastAsia="Times New Roman" w:hAnsi="Calibri" w:cs="Arial" w:hint="cs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0120AB" w:rsidRPr="00D5541E" w14:paraId="46A325B2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ABEF" w14:textId="5393F545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EDF94" w14:textId="199D221A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MENASRIA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40669" w14:textId="67ADA673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Nor</w:t>
            </w:r>
            <w:proofErr w:type="spellEnd"/>
            <w:r w:rsidRPr="004051B5">
              <w:t xml:space="preserve"> El-Imane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6B539" w14:textId="12F9B8DB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0120AB" w:rsidRPr="00D5541E" w14:paraId="36F93E73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33DA" w14:textId="6E3540D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41180" w14:textId="64E6CA19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AMOURA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05D80" w14:textId="3BCA22A1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Racha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FD708" w14:textId="11357816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0120AB" w:rsidRPr="00D5541E" w14:paraId="355D4C74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4656" w14:textId="0C046939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347C8" w14:textId="7C201277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SAKHER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D584EB" w14:textId="182AC54D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Adel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0D3B" w14:textId="4B4CA541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0120AB" w:rsidRPr="00D5541E" w14:paraId="4FA4A362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BB0C" w14:textId="20455459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68B9B" w14:textId="13EEA43A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BOUNAAS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6A7C1" w14:textId="53D53AA1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Amira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E670F" w14:textId="566C9078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0120AB" w:rsidRPr="00D5541E" w14:paraId="41FD561B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3BAF" w14:textId="1EC1AD5B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59392" w14:textId="79EEF807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BURAIOU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B3090" w14:textId="36238C6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Choubeila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2ED10" w14:textId="1DEF2DFA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0120AB" w:rsidRPr="00D5541E" w14:paraId="1102521F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4888A" w14:textId="0724396E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26C617" w14:textId="344B09DE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ZGHAIDA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A1D6D" w14:textId="7DA4726F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Nafaa</w:t>
            </w:r>
            <w:proofErr w:type="spellEnd"/>
            <w:r w:rsidRPr="004051B5">
              <w:t xml:space="preserve"> Ahmed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7937F" w14:textId="7BC39640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0120AB" w:rsidRPr="00D5541E" w14:paraId="71FC3FFD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357A" w14:textId="13BBDB6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D88B4" w14:textId="76B70EAE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EL HADEUF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20CC7" w14:textId="1341AD0C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Houssem</w:t>
            </w:r>
            <w:proofErr w:type="spellEnd"/>
            <w:r w:rsidRPr="004051B5">
              <w:t xml:space="preserve"> Eddine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0E84B" w14:textId="19680B91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0120AB" w:rsidRPr="00D5541E" w14:paraId="4CA8A71B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9FD45" w14:textId="28DB9E02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5D89B" w14:textId="456C71B7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GHEDIRI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37752" w14:textId="534BA6FD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Houyame-Akila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5436E" w14:textId="479065F5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0120AB" w:rsidRPr="00D5541E" w14:paraId="2A931E70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F8FF8" w14:textId="0C498C0B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2CCE3" w14:textId="1E0FD4FA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gramStart"/>
            <w:r w:rsidRPr="004051B5">
              <w:t>achour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AB07CB" w14:textId="68BD7A65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4051B5">
              <w:t>nafissa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6BCBA" w14:textId="09A44F42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0120AB" w:rsidRPr="00D5541E" w14:paraId="4DE68E7C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77DFD" w14:textId="7C8E494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933CB" w14:textId="43BDEFBB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Boulkis</w:t>
            </w:r>
            <w:proofErr w:type="spellEnd"/>
            <w:r w:rsidRPr="004051B5"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4C743" w14:textId="444F6C0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Amel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D5158" w14:textId="1FCCC1E6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0120AB" w:rsidRPr="00D5541E" w14:paraId="2A9EA256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739F" w14:textId="799D127C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01F5AA" w14:textId="2E14C293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051B5">
              <w:t>TARFI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A5DF7" w14:textId="6243FB7D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Rofaida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39316" w14:textId="1F628F18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11</w:t>
            </w:r>
          </w:p>
        </w:tc>
      </w:tr>
      <w:tr w:rsidR="000120AB" w:rsidRPr="00D5541E" w14:paraId="747A52CE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93F0" w14:textId="19DB112A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06E7F" w14:textId="455EFA43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4051B5">
              <w:t>latreche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BC458" w14:textId="7586073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4051B5">
              <w:t>sihem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84561" w14:textId="771751FC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0120AB" w:rsidRPr="00D5541E" w14:paraId="09700A25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F48F" w14:textId="042E4450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7DB61" w14:textId="6355AF41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051B5">
              <w:t>LASSELAT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7F261" w14:textId="20CE77F1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Siefedine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A3A6C" w14:textId="2AF31B28" w:rsidR="000120AB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13</w:t>
            </w:r>
          </w:p>
        </w:tc>
      </w:tr>
      <w:tr w:rsidR="000120AB" w:rsidRPr="00D5541E" w14:paraId="7693987C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FF09" w14:textId="7DFF728C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CDB80" w14:textId="34C60EB5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051B5">
              <w:t>ZIAD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DB888" w14:textId="7E2BD1C8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051B5">
              <w:t>Abed-</w:t>
            </w:r>
            <w:proofErr w:type="spellStart"/>
            <w:r w:rsidRPr="004051B5">
              <w:t>Erahim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D1D23" w14:textId="12EFFA6C" w:rsidR="000120AB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14</w:t>
            </w:r>
          </w:p>
        </w:tc>
      </w:tr>
      <w:tr w:rsidR="000120AB" w:rsidRPr="00D5541E" w14:paraId="55744A61" w14:textId="77777777" w:rsidTr="00A0501E">
        <w:trPr>
          <w:trHeight w:val="577"/>
          <w:jc w:val="center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5C3D" w14:textId="4BDA5B9F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B8184D">
              <w:rPr>
                <w:rFonts w:ascii="ae_Sindibad" w:hAnsi="ae_Sindibad" w:cs="ae_Sindibad" w:hint="cs"/>
                <w:b/>
                <w:bCs/>
                <w:sz w:val="36"/>
                <w:szCs w:val="36"/>
                <w:rtl/>
                <w:lang w:bidi="ar-DZ"/>
              </w:rPr>
              <w:t>كيمياء المواد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0F7AC" w14:textId="30377E29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4051B5">
              <w:t>ABEDELAZIZ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4A2EE5" w14:textId="15A95103" w:rsidR="000120AB" w:rsidRPr="00437636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4051B5">
              <w:t>Abedelatif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5BD85" w14:textId="519C3458" w:rsidR="000120AB" w:rsidRPr="00437636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15</w:t>
            </w:r>
          </w:p>
        </w:tc>
      </w:tr>
    </w:tbl>
    <w:p w14:paraId="4D2B7435" w14:textId="77777777" w:rsidR="00507343" w:rsidRPr="005A0514" w:rsidRDefault="00507343" w:rsidP="00507343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171604AD" w14:textId="77777777" w:rsidR="00507343" w:rsidRPr="005A0514" w:rsidRDefault="00507343" w:rsidP="0050734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الكلية: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42BE1825" w14:textId="161BFE66" w:rsidR="00507343" w:rsidRPr="005A0514" w:rsidRDefault="00507343" w:rsidP="0050734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علوم </w:t>
      </w:r>
      <w:r w:rsidR="000120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</w:p>
    <w:p w14:paraId="11B11F3B" w14:textId="77777777" w:rsidR="00507343" w:rsidRDefault="00507343" w:rsidP="00507343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5307E177" w14:textId="77777777" w:rsidR="00507343" w:rsidRDefault="00507343" w:rsidP="00507343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7061738F" w14:textId="453A234E" w:rsidR="00507343" w:rsidRDefault="00507343" w:rsidP="00507343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التخصص: </w:t>
      </w:r>
      <w:r w:rsidR="000120AB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فيزياء المواد</w:t>
      </w:r>
    </w:p>
    <w:tbl>
      <w:tblPr>
        <w:tblW w:w="6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1741"/>
        <w:gridCol w:w="1901"/>
        <w:gridCol w:w="1167"/>
      </w:tblGrid>
      <w:tr w:rsidR="000326A9" w:rsidRPr="00176A15" w14:paraId="7033AB01" w14:textId="77777777" w:rsidTr="000120AB">
        <w:trPr>
          <w:trHeight w:val="5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B3347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9BC13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0FCB8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BF42F" w14:textId="77777777" w:rsidR="000326A9" w:rsidRPr="00176A15" w:rsidRDefault="000326A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176A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الر</w:t>
            </w:r>
            <w:r w:rsidRPr="00176A15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قم</w:t>
            </w:r>
          </w:p>
        </w:tc>
      </w:tr>
      <w:tr w:rsidR="000120AB" w:rsidRPr="00176A15" w14:paraId="0BD6B9D5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2FFD" w14:textId="3B340C5C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0EED" w14:textId="51E97282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HALFAOUI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7702" w14:textId="7BDAAA15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DC22E3">
              <w:t>Fares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6A8E" w14:textId="62694705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0120AB" w:rsidRPr="00176A15" w14:paraId="5F3F00DE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D7C0" w14:textId="56CAED34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C17F" w14:textId="5A3262B1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BOUALI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008C" w14:textId="7651BD2A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Amar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EBC7" w14:textId="7BD662EE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0120AB" w:rsidRPr="00176A15" w14:paraId="52B4DE83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1ABF" w14:textId="41FACC91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3D1E7" w14:textId="0EBFD2CA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DJAAFRI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6D73" w14:textId="3B98DF96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Mohamed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A926" w14:textId="6A9E35AD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0120AB" w:rsidRPr="00176A15" w14:paraId="4A5A35EB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1AE8" w14:textId="4D86A700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70FB" w14:textId="3C1D000E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DC22E3">
              <w:t>wafia</w:t>
            </w:r>
            <w:proofErr w:type="spellEnd"/>
            <w:proofErr w:type="gram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144A" w14:textId="4177D4FB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DC22E3">
              <w:t>mohammedi</w:t>
            </w:r>
            <w:proofErr w:type="spellEnd"/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432E" w14:textId="527E195E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0120AB" w:rsidRPr="00176A15" w14:paraId="7193EADD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3A65" w14:textId="41C17A0D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1E1E" w14:textId="0261C0FB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TOUATI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452F" w14:textId="3C0109C3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Khalil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DF37" w14:textId="4AA01E17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0120AB" w:rsidRPr="00176A15" w14:paraId="5601FFA7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86CD" w14:textId="36741067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52F9" w14:textId="4E48CEA0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DJEDAI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CE89" w14:textId="597D2AE2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DC22E3">
              <w:t>Khalida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1A76" w14:textId="7BAF2441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0120AB" w:rsidRPr="00176A15" w14:paraId="08D8B0E9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3FCC" w14:textId="1DA6046E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E383F" w14:textId="6C2B1DC1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SELLAM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9922" w14:textId="156B0F86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Abed-</w:t>
            </w:r>
            <w:proofErr w:type="spellStart"/>
            <w:r w:rsidRPr="00DC22E3">
              <w:t>Erzek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9BCD" w14:textId="090ED1E5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0120AB" w:rsidRPr="00176A15" w14:paraId="11231E2C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5DC7" w14:textId="0504AE9B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27283" w14:textId="6117D054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DC22E3">
              <w:t>Houhamdi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FCF8D" w14:textId="3DE0AAB3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Zakaria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2466" w14:textId="1896F079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0120AB" w:rsidRPr="00176A15" w14:paraId="358CF1E6" w14:textId="77777777" w:rsidTr="00CF0064">
        <w:trPr>
          <w:trHeight w:val="491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5C1B" w14:textId="1FAB1E18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786C" w14:textId="25772747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DC22E3">
              <w:t>BEN KADI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ABCB" w14:textId="696EEDB6" w:rsidR="000120AB" w:rsidRPr="00176A15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DC22E3">
              <w:t>Noual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E353A" w14:textId="719400DC" w:rsidR="000120AB" w:rsidRPr="00176A15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9</w:t>
            </w:r>
          </w:p>
        </w:tc>
      </w:tr>
    </w:tbl>
    <w:p w14:paraId="7B28D9BF" w14:textId="77777777" w:rsidR="00507343" w:rsidRDefault="00507343" w:rsidP="00507343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</w:p>
    <w:p w14:paraId="76DFE3B0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E454EB8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4D457E0F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2B66AE75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B9F7074" w14:textId="77777777" w:rsidR="000326A9" w:rsidRDefault="000326A9" w:rsidP="000120AB">
      <w:pPr>
        <w:bidi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54AEA957" w14:textId="2CBDB099" w:rsidR="004F364F" w:rsidRPr="005A0514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lastRenderedPageBreak/>
        <w:t>جامعة العربي بن مهيدي – أم البواقي</w:t>
      </w:r>
    </w:p>
    <w:p w14:paraId="4BA34945" w14:textId="77777777" w:rsidR="004F364F" w:rsidRPr="005A0514" w:rsidRDefault="004F364F" w:rsidP="004F364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</w:t>
      </w: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14:paraId="523EADAA" w14:textId="59329BC1" w:rsidR="004F364F" w:rsidRPr="005A0514" w:rsidRDefault="004F364F" w:rsidP="004F364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علوم </w:t>
      </w:r>
      <w:r w:rsidR="000120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</w:p>
    <w:p w14:paraId="4999252E" w14:textId="77777777" w:rsidR="004F364F" w:rsidRDefault="004F364F" w:rsidP="004F364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السنة الأولى ماستر للموسم الجامعي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p w14:paraId="1334280F" w14:textId="77777777" w:rsidR="004F364F" w:rsidRDefault="004F364F" w:rsidP="004F364F">
      <w:pPr>
        <w:pBdr>
          <w:top w:val="single" w:sz="4" w:space="1" w:color="auto"/>
          <w:bottom w:val="single" w:sz="4" w:space="1" w:color="auto"/>
        </w:pBdr>
        <w:bidi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في حدود المقاعد البيداغوجية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BAC+4</w:t>
      </w:r>
    </w:p>
    <w:p w14:paraId="52F192D4" w14:textId="153DC15F" w:rsidR="004F364F" w:rsidRDefault="004F364F" w:rsidP="004F364F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التخصص 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:</w:t>
      </w:r>
      <w:proofErr w:type="gram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r w:rsidR="000120AB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فيزياء تطبيقية</w:t>
      </w:r>
    </w:p>
    <w:tbl>
      <w:tblPr>
        <w:tblW w:w="5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936"/>
        <w:gridCol w:w="1901"/>
        <w:gridCol w:w="512"/>
      </w:tblGrid>
      <w:tr w:rsidR="008F4F29" w:rsidRPr="001B7A20" w14:paraId="24033099" w14:textId="77777777" w:rsidTr="000120AB">
        <w:trPr>
          <w:trHeight w:val="468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9A9E84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026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القبول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7B63F8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3026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B70D70" w14:textId="77777777" w:rsidR="008F4F29" w:rsidRPr="0030267C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3026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B748D" w14:textId="77777777" w:rsidR="008F4F29" w:rsidRPr="001B7A20" w:rsidRDefault="008F4F29" w:rsidP="002F29A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B7A2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0120AB" w:rsidRPr="001B7A20" w14:paraId="743079E0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1C4C" w14:textId="70DD0C3D" w:rsidR="000120AB" w:rsidRPr="0030267C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4B1474F" w14:textId="11FF0D22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97">
              <w:t>RIASS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009764B" w14:textId="35B689A7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276C97">
              <w:t>Selssabil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0BF7DB" w14:textId="3CAF104A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0120AB" w:rsidRPr="001B7A20" w14:paraId="26892467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1F43" w14:textId="6B2B6D54" w:rsidR="000120AB" w:rsidRPr="0030267C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1181D36" w14:textId="3E5700D4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97">
              <w:t>FARHI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5259295" w14:textId="455CFDCB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r w:rsidRPr="00276C97">
              <w:t>Fedoua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75429B" w14:textId="2310BC3A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0120AB" w:rsidRPr="001B7A20" w14:paraId="0299785B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267C" w14:textId="7C0E2261" w:rsidR="000120AB" w:rsidRPr="0030267C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15A6679" w14:textId="46499DA3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97">
              <w:t>FEZZANI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419FA83" w14:textId="2D294BA1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76C97">
              <w:t>Nora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AC432B" w14:textId="5411D2A3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0120AB" w:rsidRPr="001B7A20" w14:paraId="1BBE61D8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871B" w14:textId="4549CE9C" w:rsidR="000120AB" w:rsidRPr="0030267C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CB298B2" w14:textId="58196399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6C97">
              <w:t>wafia</w:t>
            </w:r>
            <w:proofErr w:type="spellEnd"/>
            <w:proofErr w:type="gram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A98B5D1" w14:textId="0D0DEE06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276C97">
              <w:t>mohammedi</w:t>
            </w:r>
            <w:proofErr w:type="spellEnd"/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83BB8A" w14:textId="4ACAA1B0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0120AB" w:rsidRPr="001B7A20" w14:paraId="62D3DF77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08AE" w14:textId="3B881BC0" w:rsidR="000120AB" w:rsidRPr="001B7A20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3F67A04" w14:textId="0DDA1890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276C97">
              <w:t>SALAH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1B3AF90" w14:textId="57492F22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276C97">
              <w:t>Yacine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63056D" w14:textId="5AA9BB0C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0120AB" w:rsidRPr="001B7A20" w14:paraId="6670D3E7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15F9" w14:textId="6F9D6FDC" w:rsidR="000120AB" w:rsidRPr="001B7A20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27CB641" w14:textId="3E8B107F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276C97">
              <w:t>REMACHE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5688008" w14:textId="693D7DB2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276C97">
              <w:t>Nabil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047107" w14:textId="3C799A98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0120AB" w:rsidRPr="001B7A20" w14:paraId="1C2321E3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6499" w14:textId="05D94655" w:rsidR="000120AB" w:rsidRPr="0030267C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F2740CC" w14:textId="213D6A89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C97">
              <w:t>BOUKHARS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FEDABCD" w14:textId="6E72C861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76C97">
              <w:t>Fatiha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E49B35" w14:textId="202C8DE4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0120AB" w:rsidRPr="001B7A20" w14:paraId="6042B931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CEF2" w14:textId="7B6BE4A5" w:rsidR="000120AB" w:rsidRPr="0030267C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8D3C2AA" w14:textId="36E85D0F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6C97">
              <w:t>samia</w:t>
            </w:r>
            <w:proofErr w:type="spellEnd"/>
            <w:proofErr w:type="gram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EDFEB7E" w14:textId="3880ECC6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proofErr w:type="spellStart"/>
            <w:proofErr w:type="gramStart"/>
            <w:r w:rsidRPr="00276C97">
              <w:t>gemini</w:t>
            </w:r>
            <w:proofErr w:type="spellEnd"/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5A24CE" w14:textId="684C210B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0120AB" w:rsidRPr="001B7A20" w14:paraId="52D1A05C" w14:textId="77777777" w:rsidTr="007A2288">
        <w:trPr>
          <w:trHeight w:val="446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CFCC" w14:textId="752F8FDD" w:rsidR="000120AB" w:rsidRPr="003C2E8A" w:rsidRDefault="000120AB" w:rsidP="000120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B9F08B7" w14:textId="65CAB706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proofErr w:type="spellStart"/>
            <w:r w:rsidRPr="00276C97">
              <w:t>Laimeche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1E1FDB" w14:textId="1CE725E8" w:rsidR="000120AB" w:rsidRPr="0030267C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276C97">
              <w:t>Halima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B90A6C" w14:textId="4B9C8C32" w:rsidR="000120AB" w:rsidRPr="001B7A20" w:rsidRDefault="000120AB" w:rsidP="000120A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</w:rPr>
              <w:t>9</w:t>
            </w:r>
          </w:p>
        </w:tc>
      </w:tr>
    </w:tbl>
    <w:p w14:paraId="683A9E75" w14:textId="77777777" w:rsidR="004F364F" w:rsidRDefault="004F364F" w:rsidP="004F364F">
      <w:pPr>
        <w:bidi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</w:p>
    <w:p w14:paraId="19E2B30B" w14:textId="77777777" w:rsidR="004F364F" w:rsidRDefault="004F364F" w:rsidP="004F364F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p w14:paraId="135FFB26" w14:textId="77777777" w:rsidR="004F364F" w:rsidRDefault="004F364F" w:rsidP="000120AB">
      <w:pPr>
        <w:bidi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</w:p>
    <w:sectPr w:rsidR="004F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7D8"/>
    <w:rsid w:val="000120AB"/>
    <w:rsid w:val="000326A9"/>
    <w:rsid w:val="00034175"/>
    <w:rsid w:val="00102517"/>
    <w:rsid w:val="00126E71"/>
    <w:rsid w:val="00194EE0"/>
    <w:rsid w:val="001A45A7"/>
    <w:rsid w:val="001B7B0F"/>
    <w:rsid w:val="001F7985"/>
    <w:rsid w:val="002B75F8"/>
    <w:rsid w:val="002F29A4"/>
    <w:rsid w:val="003908D4"/>
    <w:rsid w:val="003C2E8A"/>
    <w:rsid w:val="003D119B"/>
    <w:rsid w:val="003E7B98"/>
    <w:rsid w:val="004421DB"/>
    <w:rsid w:val="004E541A"/>
    <w:rsid w:val="004F364F"/>
    <w:rsid w:val="00507343"/>
    <w:rsid w:val="00534E4A"/>
    <w:rsid w:val="00581F1B"/>
    <w:rsid w:val="00590621"/>
    <w:rsid w:val="005967ED"/>
    <w:rsid w:val="0065568F"/>
    <w:rsid w:val="006A57D8"/>
    <w:rsid w:val="006C6A36"/>
    <w:rsid w:val="008D0226"/>
    <w:rsid w:val="008F4F29"/>
    <w:rsid w:val="0098162E"/>
    <w:rsid w:val="00992FD2"/>
    <w:rsid w:val="009F1D3E"/>
    <w:rsid w:val="00A21255"/>
    <w:rsid w:val="00AF1F9C"/>
    <w:rsid w:val="00B3706C"/>
    <w:rsid w:val="00C61DD7"/>
    <w:rsid w:val="00C87FAD"/>
    <w:rsid w:val="00CC41A7"/>
    <w:rsid w:val="00D67146"/>
    <w:rsid w:val="00DF0B2A"/>
    <w:rsid w:val="00E342B9"/>
    <w:rsid w:val="00E833D5"/>
    <w:rsid w:val="00E90114"/>
    <w:rsid w:val="00EA3997"/>
    <w:rsid w:val="00ED6486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1755"/>
  <w15:docId w15:val="{BEAEF0E7-00BA-4C74-B3BA-26CE844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D8"/>
    <w:pPr>
      <w:spacing w:after="200" w:line="276" w:lineRule="auto"/>
    </w:pPr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7D8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Samiya</cp:lastModifiedBy>
  <cp:revision>30</cp:revision>
  <dcterms:created xsi:type="dcterms:W3CDTF">2023-09-29T21:16:00Z</dcterms:created>
  <dcterms:modified xsi:type="dcterms:W3CDTF">2023-10-03T12:48:00Z</dcterms:modified>
</cp:coreProperties>
</file>