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3F9A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14:paraId="533FD834" w14:textId="77777777" w:rsidR="00EE03F8" w:rsidRPr="005A0514" w:rsidRDefault="00EE03F8" w:rsidP="00EE03F8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535613E3" w14:textId="6BF9DB5A" w:rsidR="00EE03F8" w:rsidRPr="005A0514" w:rsidRDefault="00530FE0" w:rsidP="00B5042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كلية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العلوم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الدقيقة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وعلوم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الطبيعة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والحياة</w:t>
      </w:r>
    </w:p>
    <w:p w14:paraId="2845D2DE" w14:textId="076147ED" w:rsidR="00EE03F8" w:rsidRPr="005A0514" w:rsidRDefault="00EE03F8" w:rsidP="00530FE0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="004972A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علوم المادة</w:t>
      </w:r>
    </w:p>
    <w:p w14:paraId="6B60F019" w14:textId="00E7D836" w:rsidR="00B50429" w:rsidRDefault="00EE03F8" w:rsidP="00B50429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2"/>
          <w:szCs w:val="32"/>
          <w:rtl/>
          <w:lang w:bidi="ar-DZ"/>
        </w:rPr>
      </w:pP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 xml:space="preserve">قائمة </w:t>
      </w:r>
      <w:r w:rsid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الطلبة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 xml:space="preserve"> للتسجيل في السنة </w:t>
      </w:r>
      <w:r w:rsidR="004178D7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الثانية</w:t>
      </w:r>
      <w:r w:rsidR="002D203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 xml:space="preserve"> ماستر (</w:t>
      </w:r>
      <w:r w:rsidR="002D2032" w:rsidRPr="002D2032">
        <w:rPr>
          <w:rFonts w:ascii="ae_Sindibad" w:hAnsi="ae_Sindibad" w:cs="ae_Sindibad"/>
          <w:b/>
          <w:bCs/>
          <w:sz w:val="32"/>
          <w:szCs w:val="32"/>
          <w:lang w:bidi="ar-DZ"/>
        </w:rPr>
        <w:t>BAC +</w:t>
      </w:r>
      <w:r w:rsidR="00B82B67">
        <w:rPr>
          <w:rFonts w:ascii="ae_Sindibad" w:hAnsi="ae_Sindibad" w:cs="ae_Sindibad"/>
          <w:b/>
          <w:bCs/>
          <w:sz w:val="32"/>
          <w:szCs w:val="32"/>
          <w:lang w:bidi="ar-DZ"/>
        </w:rPr>
        <w:t>5</w:t>
      </w:r>
      <w:r w:rsidR="002D203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)</w:t>
      </w:r>
      <w:r w:rsidR="009C4CA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 xml:space="preserve"> 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>بعنوان السنة الجامعية 20</w:t>
      </w:r>
      <w:r w:rsidR="00E23FA5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23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>-202</w:t>
      </w:r>
      <w:r w:rsidR="00E23FA5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4</w:t>
      </w:r>
    </w:p>
    <w:tbl>
      <w:tblPr>
        <w:tblStyle w:val="TableauGrille1Clair1"/>
        <w:tblpPr w:leftFromText="141" w:rightFromText="141" w:vertAnchor="text" w:tblpXSpec="center" w:tblpY="1"/>
        <w:tblOverlap w:val="never"/>
        <w:bidiVisual/>
        <w:tblW w:w="8501" w:type="dxa"/>
        <w:tblLook w:val="04A0" w:firstRow="1" w:lastRow="0" w:firstColumn="1" w:lastColumn="0" w:noHBand="0" w:noVBand="1"/>
      </w:tblPr>
      <w:tblGrid>
        <w:gridCol w:w="1311"/>
        <w:gridCol w:w="3072"/>
        <w:gridCol w:w="2059"/>
        <w:gridCol w:w="2059"/>
      </w:tblGrid>
      <w:tr w:rsidR="004972AE" w:rsidRPr="00194C66" w14:paraId="66A1B209" w14:textId="26402553" w:rsidTr="00497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2A41EB54" w14:textId="77777777" w:rsidR="004972AE" w:rsidRPr="00194C66" w:rsidRDefault="004972AE" w:rsidP="0057779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072" w:type="dxa"/>
          </w:tcPr>
          <w:p w14:paraId="3DEDBAD3" w14:textId="0F46FC65" w:rsidR="004972AE" w:rsidRPr="00194C66" w:rsidRDefault="004972AE" w:rsidP="0057779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</w:rPr>
              <w:t>اللقب</w:t>
            </w:r>
          </w:p>
        </w:tc>
        <w:tc>
          <w:tcPr>
            <w:tcW w:w="2059" w:type="dxa"/>
          </w:tcPr>
          <w:p w14:paraId="1CD92A95" w14:textId="54748670" w:rsidR="004972AE" w:rsidRPr="00194C66" w:rsidRDefault="004972AE" w:rsidP="0057779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الاسم</w:t>
            </w:r>
          </w:p>
        </w:tc>
        <w:tc>
          <w:tcPr>
            <w:tcW w:w="2059" w:type="dxa"/>
          </w:tcPr>
          <w:p w14:paraId="05E4B8AC" w14:textId="21D5A9A0" w:rsidR="004972AE" w:rsidRPr="00194C66" w:rsidRDefault="004972AE" w:rsidP="0057779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التخصص</w:t>
            </w:r>
          </w:p>
        </w:tc>
      </w:tr>
      <w:tr w:rsidR="004972AE" w:rsidRPr="00194C66" w14:paraId="73A337B1" w14:textId="328D57F5" w:rsidTr="0042188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6437E3B3" w14:textId="55BD399E" w:rsidR="004972AE" w:rsidRPr="00194C66" w:rsidRDefault="004972AE" w:rsidP="004972A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</w:p>
        </w:tc>
        <w:tc>
          <w:tcPr>
            <w:tcW w:w="3072" w:type="dxa"/>
            <w:vAlign w:val="bottom"/>
          </w:tcPr>
          <w:p w14:paraId="4F274176" w14:textId="45293C61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بورصاص</w:t>
            </w:r>
          </w:p>
        </w:tc>
        <w:tc>
          <w:tcPr>
            <w:tcW w:w="2059" w:type="dxa"/>
            <w:vAlign w:val="bottom"/>
          </w:tcPr>
          <w:p w14:paraId="79EA36CC" w14:textId="59FE2749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شهين</w:t>
            </w:r>
          </w:p>
        </w:tc>
        <w:tc>
          <w:tcPr>
            <w:tcW w:w="2059" w:type="dxa"/>
            <w:vAlign w:val="bottom"/>
          </w:tcPr>
          <w:p w14:paraId="737411B1" w14:textId="59ECA32D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</w:tr>
      <w:tr w:rsidR="004972AE" w:rsidRPr="00194C66" w14:paraId="7B67E7AF" w14:textId="46D79C46" w:rsidTr="00421888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579C6D92" w14:textId="5758369E" w:rsidR="004972AE" w:rsidRPr="00194C66" w:rsidRDefault="004972AE" w:rsidP="004972A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2</w:t>
            </w:r>
          </w:p>
        </w:tc>
        <w:tc>
          <w:tcPr>
            <w:tcW w:w="3072" w:type="dxa"/>
            <w:vAlign w:val="bottom"/>
          </w:tcPr>
          <w:p w14:paraId="27246603" w14:textId="0635F164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جوهر</w:t>
            </w:r>
          </w:p>
        </w:tc>
        <w:tc>
          <w:tcPr>
            <w:tcW w:w="2059" w:type="dxa"/>
            <w:vAlign w:val="bottom"/>
          </w:tcPr>
          <w:p w14:paraId="5D55AA80" w14:textId="5E7A42F2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حمزة</w:t>
            </w:r>
          </w:p>
        </w:tc>
        <w:tc>
          <w:tcPr>
            <w:tcW w:w="2059" w:type="dxa"/>
            <w:vAlign w:val="bottom"/>
          </w:tcPr>
          <w:p w14:paraId="589315B3" w14:textId="663CDDDF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</w:tr>
      <w:tr w:rsidR="004972AE" w:rsidRPr="00194C66" w14:paraId="194A689C" w14:textId="1DB45FED" w:rsidTr="0042188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5C3017AA" w14:textId="08E14A1B" w:rsidR="004972AE" w:rsidRPr="00194C66" w:rsidRDefault="004972AE" w:rsidP="004972A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</w:t>
            </w:r>
          </w:p>
        </w:tc>
        <w:tc>
          <w:tcPr>
            <w:tcW w:w="3072" w:type="dxa"/>
            <w:vAlign w:val="bottom"/>
          </w:tcPr>
          <w:p w14:paraId="3C08AE99" w14:textId="136731E8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 xml:space="preserve">بوبيدي </w:t>
            </w:r>
          </w:p>
        </w:tc>
        <w:tc>
          <w:tcPr>
            <w:tcW w:w="2059" w:type="dxa"/>
            <w:vAlign w:val="bottom"/>
          </w:tcPr>
          <w:p w14:paraId="18152AB7" w14:textId="78F24BA6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 xml:space="preserve">محمد الأمين </w:t>
            </w:r>
          </w:p>
        </w:tc>
        <w:tc>
          <w:tcPr>
            <w:tcW w:w="2059" w:type="dxa"/>
            <w:vAlign w:val="bottom"/>
          </w:tcPr>
          <w:p w14:paraId="2BD0D028" w14:textId="48189CC3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المواد</w:t>
            </w:r>
          </w:p>
        </w:tc>
      </w:tr>
      <w:tr w:rsidR="004972AE" w:rsidRPr="00194C66" w14:paraId="43C62297" w14:textId="2C59A8A6" w:rsidTr="00421888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569BF4A6" w14:textId="45E4AAE0" w:rsidR="004972AE" w:rsidRPr="00194C66" w:rsidRDefault="004972AE" w:rsidP="004972A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</w:t>
            </w:r>
          </w:p>
        </w:tc>
        <w:tc>
          <w:tcPr>
            <w:tcW w:w="3072" w:type="dxa"/>
            <w:vAlign w:val="bottom"/>
          </w:tcPr>
          <w:p w14:paraId="38056530" w14:textId="024D0C41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 xml:space="preserve">عبود </w:t>
            </w:r>
          </w:p>
        </w:tc>
        <w:tc>
          <w:tcPr>
            <w:tcW w:w="2059" w:type="dxa"/>
            <w:vAlign w:val="bottom"/>
          </w:tcPr>
          <w:p w14:paraId="4BEAA695" w14:textId="60DBD149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وحيدة</w:t>
            </w:r>
          </w:p>
        </w:tc>
        <w:tc>
          <w:tcPr>
            <w:tcW w:w="2059" w:type="dxa"/>
            <w:vAlign w:val="bottom"/>
          </w:tcPr>
          <w:p w14:paraId="06A7BF60" w14:textId="7342BC21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4972AE" w:rsidRPr="00194C66" w14:paraId="2D06B597" w14:textId="6C657BE5" w:rsidTr="0042188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2329DA77" w14:textId="707C2EA3" w:rsidR="004972AE" w:rsidRPr="00194C66" w:rsidRDefault="004972AE" w:rsidP="004972A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5</w:t>
            </w:r>
          </w:p>
        </w:tc>
        <w:tc>
          <w:tcPr>
            <w:tcW w:w="3072" w:type="dxa"/>
            <w:vAlign w:val="bottom"/>
          </w:tcPr>
          <w:p w14:paraId="17AED861" w14:textId="6BF8B5C9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حجو</w:t>
            </w:r>
          </w:p>
        </w:tc>
        <w:tc>
          <w:tcPr>
            <w:tcW w:w="2059" w:type="dxa"/>
            <w:vAlign w:val="bottom"/>
          </w:tcPr>
          <w:p w14:paraId="5FF63BD6" w14:textId="3F62CFD0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 xml:space="preserve">كوثر </w:t>
            </w:r>
          </w:p>
        </w:tc>
        <w:tc>
          <w:tcPr>
            <w:tcW w:w="2059" w:type="dxa"/>
            <w:vAlign w:val="bottom"/>
          </w:tcPr>
          <w:p w14:paraId="0C4EFEF9" w14:textId="62382F47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تطبيقية</w:t>
            </w:r>
          </w:p>
        </w:tc>
      </w:tr>
      <w:tr w:rsidR="004972AE" w:rsidRPr="00194C66" w14:paraId="53B9ACB5" w14:textId="4D9856D2" w:rsidTr="00421888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75713985" w14:textId="67160631" w:rsidR="004972AE" w:rsidRPr="00194C66" w:rsidRDefault="004972AE" w:rsidP="004972A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6</w:t>
            </w:r>
          </w:p>
        </w:tc>
        <w:tc>
          <w:tcPr>
            <w:tcW w:w="3072" w:type="dxa"/>
            <w:vAlign w:val="bottom"/>
          </w:tcPr>
          <w:p w14:paraId="13B89117" w14:textId="4CCB38B3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 xml:space="preserve">طرريفة </w:t>
            </w:r>
          </w:p>
        </w:tc>
        <w:tc>
          <w:tcPr>
            <w:tcW w:w="2059" w:type="dxa"/>
            <w:vAlign w:val="bottom"/>
          </w:tcPr>
          <w:p w14:paraId="4D310CAE" w14:textId="2B4B1893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أيمن مراد</w:t>
            </w:r>
          </w:p>
        </w:tc>
        <w:tc>
          <w:tcPr>
            <w:tcW w:w="2059" w:type="dxa"/>
            <w:vAlign w:val="bottom"/>
          </w:tcPr>
          <w:p w14:paraId="68479140" w14:textId="207AA936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صيدلانية</w:t>
            </w:r>
          </w:p>
        </w:tc>
      </w:tr>
      <w:tr w:rsidR="004972AE" w:rsidRPr="00194C66" w14:paraId="5911E06D" w14:textId="1C9C31B9" w:rsidTr="0042188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15238F85" w14:textId="52F8840E" w:rsidR="004972AE" w:rsidRPr="00194C66" w:rsidRDefault="004972AE" w:rsidP="004972A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7</w:t>
            </w:r>
          </w:p>
        </w:tc>
        <w:tc>
          <w:tcPr>
            <w:tcW w:w="3072" w:type="dxa"/>
            <w:vAlign w:val="bottom"/>
          </w:tcPr>
          <w:p w14:paraId="1045AD26" w14:textId="7AFA884E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لباش</w:t>
            </w:r>
          </w:p>
        </w:tc>
        <w:tc>
          <w:tcPr>
            <w:tcW w:w="2059" w:type="dxa"/>
            <w:vAlign w:val="bottom"/>
          </w:tcPr>
          <w:p w14:paraId="034F59F4" w14:textId="784C0E6B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رفيدة نور اليقين</w:t>
            </w:r>
          </w:p>
        </w:tc>
        <w:tc>
          <w:tcPr>
            <w:tcW w:w="2059" w:type="dxa"/>
            <w:vAlign w:val="bottom"/>
          </w:tcPr>
          <w:p w14:paraId="2F2C4825" w14:textId="1CBA3E1B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تحليلية</w:t>
            </w:r>
          </w:p>
        </w:tc>
      </w:tr>
      <w:tr w:rsidR="004972AE" w:rsidRPr="00194C66" w14:paraId="4A36C240" w14:textId="50D88749" w:rsidTr="00421888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1DDB9968" w14:textId="22EEE966" w:rsidR="004972AE" w:rsidRPr="00194C66" w:rsidRDefault="004972AE" w:rsidP="004972A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8</w:t>
            </w:r>
          </w:p>
        </w:tc>
        <w:tc>
          <w:tcPr>
            <w:tcW w:w="3072" w:type="dxa"/>
            <w:vAlign w:val="bottom"/>
          </w:tcPr>
          <w:p w14:paraId="0C98DC2A" w14:textId="18D22944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محمدي</w:t>
            </w:r>
          </w:p>
        </w:tc>
        <w:tc>
          <w:tcPr>
            <w:tcW w:w="2059" w:type="dxa"/>
            <w:vAlign w:val="bottom"/>
          </w:tcPr>
          <w:p w14:paraId="5F9576A4" w14:textId="5185DC0F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وافية</w:t>
            </w:r>
          </w:p>
        </w:tc>
        <w:tc>
          <w:tcPr>
            <w:tcW w:w="2059" w:type="dxa"/>
            <w:vAlign w:val="bottom"/>
          </w:tcPr>
          <w:p w14:paraId="1DCADF2D" w14:textId="2FED6235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فيزياء تطبيقية</w:t>
            </w:r>
          </w:p>
        </w:tc>
      </w:tr>
      <w:tr w:rsidR="004972AE" w:rsidRPr="00194C66" w14:paraId="4647A0B7" w14:textId="0AE08B28" w:rsidTr="0042188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</w:tcPr>
          <w:p w14:paraId="31C6DECD" w14:textId="427CBF80" w:rsidR="004972AE" w:rsidRPr="00194C66" w:rsidRDefault="004972AE" w:rsidP="004972A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4C6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9</w:t>
            </w:r>
          </w:p>
        </w:tc>
        <w:tc>
          <w:tcPr>
            <w:tcW w:w="3072" w:type="dxa"/>
            <w:vAlign w:val="bottom"/>
          </w:tcPr>
          <w:p w14:paraId="355E383D" w14:textId="17581ACC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قلقول</w:t>
            </w:r>
          </w:p>
        </w:tc>
        <w:tc>
          <w:tcPr>
            <w:tcW w:w="2059" w:type="dxa"/>
            <w:vAlign w:val="bottom"/>
          </w:tcPr>
          <w:p w14:paraId="78C4C6B7" w14:textId="2A08B471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مجيد</w:t>
            </w:r>
          </w:p>
        </w:tc>
        <w:tc>
          <w:tcPr>
            <w:tcW w:w="2059" w:type="dxa"/>
            <w:vAlign w:val="bottom"/>
          </w:tcPr>
          <w:p w14:paraId="63472DC9" w14:textId="40DD6146" w:rsidR="004972AE" w:rsidRPr="00194C66" w:rsidRDefault="004972AE" w:rsidP="004972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abic Transparent" w:hAnsi="Arabic Transparent" w:cs="Calibri"/>
                <w:color w:val="000000"/>
                <w:sz w:val="32"/>
                <w:szCs w:val="32"/>
                <w:rtl/>
              </w:rPr>
              <w:t>كيمياء صيدلانية</w:t>
            </w:r>
          </w:p>
        </w:tc>
      </w:tr>
    </w:tbl>
    <w:p w14:paraId="6839449F" w14:textId="482009FF" w:rsidR="00EE03F8" w:rsidRDefault="00577798" w:rsidP="00530FE0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  <w:br w:type="textWrapping" w:clear="all"/>
      </w:r>
    </w:p>
    <w:p w14:paraId="780A8018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45E10DFB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65E23A5C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32E5D601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14:paraId="5B1F4A80" w14:textId="77777777" w:rsidR="00530FE0" w:rsidRDefault="00530FE0" w:rsidP="00530FE0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14:paraId="5EE6F84F" w14:textId="77777777" w:rsidR="005A0514" w:rsidRPr="00643541" w:rsidRDefault="005A0514" w:rsidP="00E23FA5">
      <w:pPr>
        <w:bidi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val="en-US" w:bidi="ar-DZ"/>
        </w:rPr>
      </w:pPr>
    </w:p>
    <w:sectPr w:rsidR="005A0514" w:rsidRPr="00643541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F9AC" w14:textId="77777777" w:rsidR="00337532" w:rsidRDefault="00337532" w:rsidP="00274169">
      <w:pPr>
        <w:spacing w:after="0" w:line="240" w:lineRule="auto"/>
      </w:pPr>
      <w:r>
        <w:separator/>
      </w:r>
    </w:p>
  </w:endnote>
  <w:endnote w:type="continuationSeparator" w:id="0">
    <w:p w14:paraId="1CD8A3B7" w14:textId="77777777" w:rsidR="00337532" w:rsidRDefault="00337532" w:rsidP="0027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rabic Transparent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5EE1" w14:textId="77777777" w:rsidR="00337532" w:rsidRDefault="00337532" w:rsidP="00274169">
      <w:pPr>
        <w:spacing w:after="0" w:line="240" w:lineRule="auto"/>
      </w:pPr>
      <w:r>
        <w:separator/>
      </w:r>
    </w:p>
  </w:footnote>
  <w:footnote w:type="continuationSeparator" w:id="0">
    <w:p w14:paraId="08B3CC67" w14:textId="77777777" w:rsidR="00337532" w:rsidRDefault="00337532" w:rsidP="0027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14"/>
    <w:rsid w:val="000164D2"/>
    <w:rsid w:val="00066302"/>
    <w:rsid w:val="000B2EC2"/>
    <w:rsid w:val="00103230"/>
    <w:rsid w:val="00173507"/>
    <w:rsid w:val="00194C66"/>
    <w:rsid w:val="001E215A"/>
    <w:rsid w:val="001F558F"/>
    <w:rsid w:val="0024409F"/>
    <w:rsid w:val="00274169"/>
    <w:rsid w:val="002D2032"/>
    <w:rsid w:val="00337532"/>
    <w:rsid w:val="003645FB"/>
    <w:rsid w:val="00374E9F"/>
    <w:rsid w:val="003C3286"/>
    <w:rsid w:val="003E5E7C"/>
    <w:rsid w:val="00413ACF"/>
    <w:rsid w:val="004178D7"/>
    <w:rsid w:val="00445255"/>
    <w:rsid w:val="004972AE"/>
    <w:rsid w:val="005166EE"/>
    <w:rsid w:val="00530FE0"/>
    <w:rsid w:val="005475A6"/>
    <w:rsid w:val="00577798"/>
    <w:rsid w:val="005A0514"/>
    <w:rsid w:val="00643541"/>
    <w:rsid w:val="00662D94"/>
    <w:rsid w:val="00783259"/>
    <w:rsid w:val="007F6E24"/>
    <w:rsid w:val="00801C58"/>
    <w:rsid w:val="008A4746"/>
    <w:rsid w:val="008A580D"/>
    <w:rsid w:val="008A696C"/>
    <w:rsid w:val="009300B5"/>
    <w:rsid w:val="009C4CA2"/>
    <w:rsid w:val="00A04BF2"/>
    <w:rsid w:val="00AD5698"/>
    <w:rsid w:val="00B50429"/>
    <w:rsid w:val="00B82B67"/>
    <w:rsid w:val="00CA0FEA"/>
    <w:rsid w:val="00CC4696"/>
    <w:rsid w:val="00CF5F1F"/>
    <w:rsid w:val="00DF21BF"/>
    <w:rsid w:val="00E229AD"/>
    <w:rsid w:val="00E23FA5"/>
    <w:rsid w:val="00E256A3"/>
    <w:rsid w:val="00E8131C"/>
    <w:rsid w:val="00EE03F8"/>
    <w:rsid w:val="00EE1D87"/>
    <w:rsid w:val="00F420DD"/>
    <w:rsid w:val="00F826A2"/>
    <w:rsid w:val="00FA4518"/>
    <w:rsid w:val="00FE5F20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66A9"/>
  <w15:docId w15:val="{65081CAF-E6C3-4C59-B92E-3D941E04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255"/>
    <w:rPr>
      <w:rFonts w:ascii="Segoe UI" w:hAnsi="Segoe UI" w:cs="Segoe UI"/>
      <w:sz w:val="18"/>
      <w:szCs w:val="18"/>
    </w:rPr>
  </w:style>
  <w:style w:type="table" w:customStyle="1" w:styleId="TableauGrille1Clair1">
    <w:name w:val="Tableau Grille 1 Clair1"/>
    <w:basedOn w:val="TableauNormal"/>
    <w:uiPriority w:val="46"/>
    <w:rsid w:val="002D20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27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169"/>
  </w:style>
  <w:style w:type="paragraph" w:styleId="Pieddepage">
    <w:name w:val="footer"/>
    <w:basedOn w:val="Normal"/>
    <w:link w:val="PieddepageCar"/>
    <w:uiPriority w:val="99"/>
    <w:unhideWhenUsed/>
    <w:rsid w:val="0027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Samiya</cp:lastModifiedBy>
  <cp:revision>12</cp:revision>
  <cp:lastPrinted>2023-09-20T20:44:00Z</cp:lastPrinted>
  <dcterms:created xsi:type="dcterms:W3CDTF">2023-10-01T09:05:00Z</dcterms:created>
  <dcterms:modified xsi:type="dcterms:W3CDTF">2023-10-03T12:49:00Z</dcterms:modified>
</cp:coreProperties>
</file>