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67" w:rsidRPr="00AB6767" w:rsidRDefault="00A33FDC" w:rsidP="00837638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2148">
        <w:rPr>
          <w:rFonts w:hint="cs"/>
          <w:b/>
          <w:bCs/>
          <w:sz w:val="24"/>
          <w:szCs w:val="24"/>
          <w:highlight w:val="cyan"/>
          <w:rtl/>
        </w:rPr>
        <w:t xml:space="preserve">القاعة </w:t>
      </w:r>
      <w:r w:rsidR="00837638" w:rsidRPr="00837638">
        <w:rPr>
          <w:rFonts w:hint="cs"/>
          <w:b/>
          <w:bCs/>
          <w:sz w:val="24"/>
          <w:szCs w:val="24"/>
          <w:highlight w:val="cyan"/>
          <w:rtl/>
        </w:rPr>
        <w:t>23</w:t>
      </w:r>
      <w:r>
        <w:rPr>
          <w:rFonts w:hint="cs"/>
          <w:sz w:val="24"/>
          <w:szCs w:val="24"/>
          <w:rtl/>
        </w:rPr>
        <w:t xml:space="preserve"> </w:t>
      </w:r>
      <w:r w:rsidRPr="006E4C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E4CEE">
        <w:rPr>
          <w:sz w:val="24"/>
          <w:szCs w:val="24"/>
        </w:rPr>
        <w:t xml:space="preserve"> </w:t>
      </w:r>
      <w:r w:rsidR="00AB6767" w:rsidRPr="00AB6767">
        <w:rPr>
          <w:sz w:val="24"/>
          <w:szCs w:val="24"/>
        </w:rPr>
        <w:t xml:space="preserve"> </w:t>
      </w:r>
      <w:r w:rsidR="00AB6767" w:rsidRPr="00AB6767">
        <w:rPr>
          <w:rFonts w:asciiTheme="majorBidi" w:hAnsiTheme="majorBidi" w:cstheme="majorBidi"/>
          <w:sz w:val="24"/>
          <w:szCs w:val="24"/>
        </w:rPr>
        <w:t xml:space="preserve"> </w:t>
      </w:r>
      <w:r w:rsidR="00AB6767" w:rsidRPr="00582C0A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 xml:space="preserve">الجدول الدراسي – ماستر2 </w:t>
      </w:r>
      <w:proofErr w:type="spellStart"/>
      <w:r w:rsidR="00AB6767" w:rsidRPr="00582C0A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>بيوكيمياء</w:t>
      </w:r>
      <w:proofErr w:type="spellEnd"/>
      <w:r w:rsidR="00AB6767" w:rsidRPr="00582C0A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 xml:space="preserve"> تطبيقية - الفصل الأول 2023-2024</w:t>
      </w:r>
    </w:p>
    <w:tbl>
      <w:tblPr>
        <w:tblStyle w:val="Grilledutableau3"/>
        <w:tblW w:w="4625" w:type="pct"/>
        <w:jc w:val="center"/>
        <w:tblLook w:val="04A0" w:firstRow="1" w:lastRow="0" w:firstColumn="1" w:lastColumn="0" w:noHBand="0" w:noVBand="1"/>
      </w:tblPr>
      <w:tblGrid>
        <w:gridCol w:w="1468"/>
        <w:gridCol w:w="1714"/>
        <w:gridCol w:w="2234"/>
        <w:gridCol w:w="2234"/>
        <w:gridCol w:w="2095"/>
        <w:gridCol w:w="2377"/>
        <w:gridCol w:w="2092"/>
      </w:tblGrid>
      <w:tr w:rsidR="00AB6767" w:rsidRPr="00AB6767" w:rsidTr="00A51810">
        <w:trPr>
          <w:trHeight w:val="510"/>
          <w:jc w:val="center"/>
        </w:trPr>
        <w:tc>
          <w:tcPr>
            <w:tcW w:w="51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8.00-9.30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9.30-11.00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14.00-15.30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15.30-17.00</w:t>
            </w:r>
          </w:p>
        </w:tc>
      </w:tr>
      <w:tr w:rsidR="00AB6767" w:rsidRPr="00AB6767" w:rsidTr="00A51810">
        <w:trPr>
          <w:trHeight w:val="1094"/>
          <w:jc w:val="center"/>
        </w:trPr>
        <w:tc>
          <w:tcPr>
            <w:tcW w:w="51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</w:p>
          <w:p w:rsidR="00AB6767" w:rsidRPr="00AB6767" w:rsidRDefault="00AB6767" w:rsidP="00AB676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الاتصالات</w:t>
            </w:r>
            <w:r w:rsidRPr="00AB6767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</w:t>
            </w:r>
          </w:p>
          <w:p w:rsidR="00AB6767" w:rsidRPr="00AB6767" w:rsidRDefault="00AB6767" w:rsidP="00AA75F2">
            <w:pPr>
              <w:shd w:val="clear" w:color="auto" w:fill="FFFFFF" w:themeFill="background1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B67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rtl/>
                <w:lang w:eastAsia="fr-FR"/>
              </w:rPr>
              <w:t xml:space="preserve"> </w:t>
            </w:r>
            <w:r w:rsidRPr="00AB6767"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t>عبر</w:t>
            </w:r>
            <w:r w:rsidRPr="00AB6767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</w:rPr>
              <w:t xml:space="preserve"> الخط</w:t>
            </w:r>
            <w:r w:rsidRPr="00AB6767"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t xml:space="preserve"> </w:t>
            </w:r>
            <w:r w:rsidRPr="00AB6767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</w:rPr>
              <w:t>(عن بعد)</w:t>
            </w:r>
          </w:p>
          <w:p w:rsidR="00AB6767" w:rsidRPr="00AB6767" w:rsidRDefault="00AB6767" w:rsidP="004012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rtl/>
                <w:lang w:val="en-GB"/>
              </w:rPr>
            </w:pPr>
          </w:p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6767" w:rsidRPr="00AB6767" w:rsidTr="00A51810">
        <w:trPr>
          <w:trHeight w:val="510"/>
          <w:jc w:val="center"/>
        </w:trPr>
        <w:tc>
          <w:tcPr>
            <w:tcW w:w="51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AB6767" w:rsidRPr="00AB6767" w:rsidRDefault="00AB6767" w:rsidP="00AB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</w:pPr>
            <w:r w:rsidRPr="00AB6767">
              <w:rPr>
                <w:b/>
                <w:bCs/>
              </w:rPr>
              <w:t>GL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محاضرة</w:t>
            </w:r>
          </w:p>
          <w:p w:rsidR="00AB6767" w:rsidRPr="00AB6767" w:rsidRDefault="00AB6767" w:rsidP="00AB67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Times New Roman"/>
                <w:color w:val="000000"/>
                <w:rtl/>
              </w:rPr>
            </w:pPr>
            <w:proofErr w:type="spellStart"/>
            <w:proofErr w:type="gramStart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د.</w:t>
            </w:r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جفال</w:t>
            </w:r>
            <w:proofErr w:type="spellEnd"/>
            <w:proofErr w:type="gramEnd"/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 أسيا</w:t>
            </w:r>
            <w:r w:rsidRPr="00AB6767">
              <w:rPr>
                <w:rFonts w:ascii="Cambria" w:hAnsi="Cambria" w:cs="Times New Roman" w:hint="cs"/>
                <w:color w:val="000000"/>
                <w:rtl/>
              </w:rPr>
              <w:t xml:space="preserve"> </w:t>
            </w:r>
          </w:p>
          <w:p w:rsidR="00AB6767" w:rsidRPr="00AB6767" w:rsidRDefault="00AB6767" w:rsidP="004012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78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</w:pPr>
            <w:r w:rsidRPr="00AB6767">
              <w:rPr>
                <w:b/>
                <w:bCs/>
              </w:rPr>
              <w:t xml:space="preserve">GBI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</w:pPr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أ. </w:t>
            </w:r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بن سلامة وداد</w:t>
            </w:r>
          </w:p>
          <w:p w:rsidR="00AB6767" w:rsidRPr="00AB6767" w:rsidRDefault="00AB6767" w:rsidP="00401206">
            <w:pPr>
              <w:spacing w:after="0" w:line="240" w:lineRule="auto"/>
              <w:jc w:val="right"/>
              <w:rPr>
                <w:rFonts w:asciiTheme="majorBidi" w:hAnsiTheme="majorBidi"/>
              </w:rPr>
            </w:pPr>
          </w:p>
        </w:tc>
        <w:tc>
          <w:tcPr>
            <w:tcW w:w="737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3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</w:pPr>
            <w:r w:rsidRPr="00AB6767">
              <w:rPr>
                <w:b/>
                <w:bCs/>
              </w:rPr>
              <w:t>RAA</w:t>
            </w:r>
            <w:r w:rsidRPr="00AB6767">
              <w:t xml:space="preserve">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  <w:rPr>
                <w:rFonts w:cs="Times New Roman"/>
                <w:rtl/>
              </w:rPr>
            </w:pPr>
            <w:proofErr w:type="spellStart"/>
            <w:proofErr w:type="gramStart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أ.</w:t>
            </w:r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زلاقي</w:t>
            </w:r>
            <w:proofErr w:type="spellEnd"/>
            <w:proofErr w:type="gramEnd"/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 عمار</w:t>
            </w:r>
            <w:r w:rsidRPr="00AB6767">
              <w:rPr>
                <w:rFonts w:cs="Times New Roman" w:hint="cs"/>
                <w:rtl/>
              </w:rPr>
              <w:t xml:space="preserve"> 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</w:pPr>
          </w:p>
        </w:tc>
        <w:tc>
          <w:tcPr>
            <w:tcW w:w="73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center"/>
            </w:pPr>
          </w:p>
        </w:tc>
      </w:tr>
      <w:tr w:rsidR="00AB6767" w:rsidRPr="00AB6767" w:rsidTr="00A51810">
        <w:trPr>
          <w:trHeight w:val="518"/>
          <w:jc w:val="center"/>
        </w:trPr>
        <w:tc>
          <w:tcPr>
            <w:tcW w:w="516" w:type="pct"/>
            <w:vMerge w:val="restar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603" w:type="pct"/>
            <w:vMerge w:val="restart"/>
            <w:vAlign w:val="center"/>
          </w:tcPr>
          <w:p w:rsidR="00AB6767" w:rsidRPr="00E553BD" w:rsidRDefault="00AB6767" w:rsidP="00AB6767">
            <w:pPr>
              <w:spacing w:after="0" w:line="240" w:lineRule="auto"/>
              <w:jc w:val="right"/>
            </w:pPr>
            <w:proofErr w:type="gramStart"/>
            <w:r w:rsidRPr="00E553BD">
              <w:rPr>
                <w:b/>
                <w:bCs/>
              </w:rPr>
              <w:t xml:space="preserve">AQ </w:t>
            </w:r>
            <w:r w:rsidRPr="00E553BD">
              <w:t xml:space="preserve"> </w:t>
            </w:r>
            <w:r w:rsidRPr="00E553B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  <w:proofErr w:type="gramEnd"/>
          </w:p>
          <w:p w:rsidR="00AB6767" w:rsidRPr="00E553BD" w:rsidRDefault="00AB6767" w:rsidP="00401206">
            <w:pPr>
              <w:bidi/>
              <w:spacing w:after="0" w:line="240" w:lineRule="auto"/>
            </w:pPr>
            <w:r w:rsidRPr="00E553BD">
              <w:rPr>
                <w:rFonts w:ascii="Times New Roman" w:hAnsi="Times New Roman" w:cs="Times New Roman"/>
                <w:sz w:val="24"/>
                <w:szCs w:val="24"/>
                <w:rtl/>
              </w:rPr>
              <w:t>د. </w:t>
            </w:r>
            <w:r w:rsidRPr="00E553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بن عياد</w:t>
            </w:r>
            <w:r w:rsidRPr="00E553BD"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786" w:type="pct"/>
            <w:vMerge w:val="restart"/>
            <w:vAlign w:val="center"/>
          </w:tcPr>
          <w:p w:rsidR="00AB6767" w:rsidRPr="00E553BD" w:rsidRDefault="00AB6767" w:rsidP="00AB6767">
            <w:pPr>
              <w:spacing w:after="0" w:line="240" w:lineRule="auto"/>
              <w:jc w:val="right"/>
            </w:pPr>
            <w:r w:rsidRPr="00E553BD">
              <w:rPr>
                <w:b/>
                <w:bCs/>
              </w:rPr>
              <w:t>TABM</w:t>
            </w:r>
            <w:r w:rsidRPr="00E553BD">
              <w:t xml:space="preserve"> </w:t>
            </w:r>
            <w:r w:rsidRPr="00E553B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AB6767" w:rsidRPr="00E553BD" w:rsidRDefault="00AB6767" w:rsidP="00AB6767">
            <w:pPr>
              <w:spacing w:after="0" w:line="240" w:lineRule="auto"/>
              <w:jc w:val="right"/>
              <w:rPr>
                <w:rFonts w:cs="Times New Roman"/>
                <w:rtl/>
              </w:rPr>
            </w:pPr>
            <w:proofErr w:type="spellStart"/>
            <w:proofErr w:type="gramStart"/>
            <w:r w:rsidRPr="00E553BD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د.كروش</w:t>
            </w:r>
            <w:proofErr w:type="spellEnd"/>
            <w:proofErr w:type="gramEnd"/>
            <w:r w:rsidRPr="00E553BD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 سعيدة</w:t>
            </w:r>
            <w:r w:rsidRPr="00E553BD">
              <w:rPr>
                <w:rFonts w:cs="Times New Roman" w:hint="cs"/>
                <w:rtl/>
              </w:rPr>
              <w:t xml:space="preserve"> </w:t>
            </w:r>
          </w:p>
          <w:p w:rsidR="00AB6767" w:rsidRPr="00E553BD" w:rsidRDefault="00AB6767" w:rsidP="00401206">
            <w:pPr>
              <w:spacing w:after="0" w:line="240" w:lineRule="auto"/>
              <w:jc w:val="right"/>
            </w:pPr>
          </w:p>
        </w:tc>
        <w:tc>
          <w:tcPr>
            <w:tcW w:w="786" w:type="pct"/>
            <w:vMerge w:val="restart"/>
            <w:vAlign w:val="center"/>
          </w:tcPr>
          <w:p w:rsidR="00AB6767" w:rsidRPr="00AB6767" w:rsidRDefault="00AB6767" w:rsidP="00AB676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73" w:type="pct"/>
            <w:gridSpan w:val="2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  <w:rPr>
                <w:lang w:val="en-US"/>
              </w:rPr>
            </w:pPr>
            <w:r w:rsidRPr="00AB6767">
              <w:rPr>
                <w:b/>
                <w:bCs/>
                <w:lang w:val="en-US"/>
              </w:rPr>
              <w:t xml:space="preserve">GL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أ. تطبيقي</w:t>
            </w:r>
            <w:r w:rsidRPr="00AB6767">
              <w:rPr>
                <w:rFonts w:asciiTheme="majorBidi" w:eastAsia="Times New Roman" w:hAnsiTheme="majorBidi" w:cstheme="majorBidi" w:hint="eastAsia"/>
                <w:sz w:val="24"/>
                <w:szCs w:val="24"/>
                <w:rtl/>
                <w:lang w:eastAsia="fr-FR"/>
              </w:rPr>
              <w:t>ة</w:t>
            </w:r>
            <w:r w:rsidRPr="00AB6767">
              <w:rPr>
                <w:rFonts w:asciiTheme="minorBidi" w:hAnsiTheme="minorBidi"/>
                <w:lang w:val="en-US"/>
              </w:rPr>
              <w:t xml:space="preserve"> </w:t>
            </w:r>
            <w:r w:rsidRPr="00AB6767">
              <w:rPr>
                <w:lang w:val="en-US"/>
              </w:rPr>
              <w:t xml:space="preserve">G1 </w:t>
            </w:r>
          </w:p>
          <w:p w:rsidR="00AB6767" w:rsidRPr="00AB6767" w:rsidRDefault="00AB6767" w:rsidP="00AB67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lang w:val="en-US"/>
              </w:rPr>
            </w:pPr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  </w:t>
            </w:r>
            <w:proofErr w:type="spellStart"/>
            <w:proofErr w:type="gramStart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د.</w:t>
            </w:r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جفال</w:t>
            </w:r>
            <w:proofErr w:type="spellEnd"/>
            <w:proofErr w:type="gramEnd"/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 أسيا</w:t>
            </w:r>
            <w:r w:rsidRPr="00AB6767">
              <w:rPr>
                <w:rFonts w:ascii="Cambria" w:hAnsi="Cambria" w:cs="Times New Roman" w:hint="cs"/>
                <w:color w:val="000000"/>
                <w:rtl/>
              </w:rPr>
              <w:t xml:space="preserve"> . </w:t>
            </w:r>
            <w:r w:rsidRPr="00AB6767">
              <w:rPr>
                <w:rFonts w:ascii="Times New Roman" w:hAnsi="Times New Roman" w:cs="Times New Roman" w:hint="cs"/>
                <w:color w:val="000000"/>
                <w:rtl/>
                <w:lang w:val="en-US"/>
              </w:rPr>
              <w:t>مخبر</w:t>
            </w:r>
            <w:r w:rsidRPr="00AB6767">
              <w:rPr>
                <w:rFonts w:ascii="Cambria" w:hAnsi="Cambria" w:cs="Cambria" w:hint="cs"/>
                <w:color w:val="000000"/>
                <w:rtl/>
                <w:lang w:val="en-US"/>
              </w:rPr>
              <w:t xml:space="preserve"> </w:t>
            </w:r>
            <w:proofErr w:type="spellStart"/>
            <w:r w:rsidRPr="00AB6767">
              <w:rPr>
                <w:rFonts w:ascii="Times New Roman" w:hAnsi="Times New Roman" w:cs="Times New Roman" w:hint="cs"/>
                <w:color w:val="000000"/>
                <w:rtl/>
                <w:lang w:val="en-US"/>
              </w:rPr>
              <w:t>البيوكيمياء</w:t>
            </w:r>
            <w:proofErr w:type="spellEnd"/>
          </w:p>
        </w:tc>
        <w:tc>
          <w:tcPr>
            <w:tcW w:w="736" w:type="pct"/>
            <w:vMerge w:val="restar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B6767" w:rsidRPr="00AB6767" w:rsidTr="00A51810">
        <w:trPr>
          <w:trHeight w:val="517"/>
          <w:jc w:val="center"/>
        </w:trPr>
        <w:tc>
          <w:tcPr>
            <w:tcW w:w="516" w:type="pct"/>
            <w:vMerge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  <w:vMerge/>
            <w:vAlign w:val="center"/>
          </w:tcPr>
          <w:p w:rsidR="00AB6767" w:rsidRPr="00E553BD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AB6767" w:rsidRPr="00E553BD" w:rsidRDefault="00AB6767" w:rsidP="00AB676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786" w:type="pct"/>
            <w:vMerge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  <w:rPr>
                <w:lang w:val="en-US"/>
              </w:rPr>
            </w:pPr>
            <w:r w:rsidRPr="00AB6767">
              <w:rPr>
                <w:b/>
                <w:bCs/>
                <w:lang w:val="en-US"/>
              </w:rPr>
              <w:t>TABM</w:t>
            </w:r>
            <w:r w:rsidRPr="00AB6767">
              <w:rPr>
                <w:lang w:val="en-US"/>
              </w:rPr>
              <w:t xml:space="preserve">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أ. تطبيقي</w:t>
            </w:r>
            <w:r w:rsidRPr="00AB6767">
              <w:rPr>
                <w:rFonts w:asciiTheme="majorBidi" w:eastAsia="Times New Roman" w:hAnsiTheme="majorBidi" w:cstheme="majorBidi" w:hint="eastAsia"/>
                <w:sz w:val="24"/>
                <w:szCs w:val="24"/>
                <w:rtl/>
                <w:lang w:eastAsia="fr-FR"/>
              </w:rPr>
              <w:t>ة</w:t>
            </w:r>
            <w:r w:rsidRPr="00AB6767">
              <w:rPr>
                <w:lang w:val="en-US"/>
              </w:rPr>
              <w:t xml:space="preserve"> G2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B6767">
              <w:rPr>
                <w:rFonts w:cs="Times New Roman" w:hint="cs"/>
                <w:rtl/>
              </w:rPr>
              <w:t xml:space="preserve">  </w:t>
            </w:r>
            <w:r w:rsidRPr="00AB6767">
              <w:rPr>
                <w:lang w:val="en-US"/>
              </w:rPr>
              <w:t xml:space="preserve">  </w:t>
            </w:r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  </w:t>
            </w:r>
            <w:proofErr w:type="spellStart"/>
            <w:proofErr w:type="gramStart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د.كروش</w:t>
            </w:r>
            <w:proofErr w:type="spellEnd"/>
            <w:proofErr w:type="gramEnd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 سعيدة</w:t>
            </w:r>
            <w:r w:rsidRPr="00AB6767">
              <w:rPr>
                <w:rFonts w:cs="Times New Roman" w:hint="cs"/>
                <w:rtl/>
              </w:rPr>
              <w:t xml:space="preserve"> . </w:t>
            </w:r>
            <w:r w:rsidRPr="00AB6767">
              <w:rPr>
                <w:rFonts w:hint="cs"/>
                <w:rtl/>
                <w:lang w:val="en-US"/>
              </w:rPr>
              <w:t xml:space="preserve">مخبر </w:t>
            </w:r>
            <w:proofErr w:type="spellStart"/>
            <w:r w:rsidRPr="00AB6767">
              <w:rPr>
                <w:rFonts w:hint="cs"/>
                <w:rtl/>
                <w:lang w:val="en-US"/>
              </w:rPr>
              <w:t>البيوكيمياء</w:t>
            </w:r>
            <w:proofErr w:type="spellEnd"/>
          </w:p>
        </w:tc>
        <w:tc>
          <w:tcPr>
            <w:tcW w:w="736" w:type="pct"/>
            <w:vMerge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AB6767" w:rsidRPr="00AB6767" w:rsidTr="00A51810">
        <w:trPr>
          <w:trHeight w:val="510"/>
          <w:jc w:val="center"/>
        </w:trPr>
        <w:tc>
          <w:tcPr>
            <w:tcW w:w="51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3" w:type="pct"/>
            <w:vAlign w:val="center"/>
          </w:tcPr>
          <w:p w:rsidR="00AB6767" w:rsidRPr="00E553BD" w:rsidRDefault="00AB6767" w:rsidP="00AB6767">
            <w:pPr>
              <w:spacing w:after="0" w:line="240" w:lineRule="auto"/>
              <w:jc w:val="right"/>
            </w:pPr>
            <w:r w:rsidRPr="00E553BD">
              <w:rPr>
                <w:b/>
                <w:bCs/>
              </w:rPr>
              <w:t>RAA</w:t>
            </w:r>
            <w:r w:rsidRPr="00E553BD">
              <w:t xml:space="preserve"> </w:t>
            </w:r>
            <w:r w:rsidRPr="00E553BD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</w:t>
            </w:r>
            <w:r w:rsidRPr="00E553B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.</w:t>
            </w:r>
            <w:r w:rsidRPr="00E553BD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</w:t>
            </w:r>
            <w:r w:rsidRPr="00E553B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موجهة</w:t>
            </w:r>
          </w:p>
          <w:p w:rsidR="00AB6767" w:rsidRPr="00E553BD" w:rsidRDefault="00AB6767" w:rsidP="00AB6767">
            <w:pPr>
              <w:spacing w:after="0" w:line="240" w:lineRule="auto"/>
              <w:jc w:val="right"/>
              <w:rPr>
                <w:rFonts w:cs="Times New Roman"/>
                <w:rtl/>
              </w:rPr>
            </w:pPr>
            <w:proofErr w:type="spellStart"/>
            <w:proofErr w:type="gramStart"/>
            <w:r w:rsidRPr="00E553BD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أ.</w:t>
            </w:r>
            <w:r w:rsidRPr="00E553BD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زلاقي</w:t>
            </w:r>
            <w:proofErr w:type="spellEnd"/>
            <w:proofErr w:type="gramEnd"/>
            <w:r w:rsidRPr="00E553BD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 عمار</w:t>
            </w:r>
            <w:r w:rsidRPr="00E553BD">
              <w:rPr>
                <w:rFonts w:cs="Times New Roman" w:hint="cs"/>
                <w:rtl/>
              </w:rPr>
              <w:t xml:space="preserve"> </w:t>
            </w:r>
          </w:p>
          <w:p w:rsidR="00AB6767" w:rsidRPr="00E553BD" w:rsidRDefault="00AB6767" w:rsidP="00603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</w:rPr>
            </w:pPr>
          </w:p>
        </w:tc>
        <w:tc>
          <w:tcPr>
            <w:tcW w:w="786" w:type="pct"/>
            <w:vAlign w:val="center"/>
          </w:tcPr>
          <w:p w:rsidR="00AB6767" w:rsidRPr="00E553BD" w:rsidRDefault="00AB6767" w:rsidP="00AB6767">
            <w:pPr>
              <w:spacing w:after="0" w:line="240" w:lineRule="auto"/>
              <w:jc w:val="right"/>
            </w:pPr>
            <w:r w:rsidRPr="00E553BD">
              <w:rPr>
                <w:b/>
                <w:bCs/>
              </w:rPr>
              <w:t xml:space="preserve">GBI </w:t>
            </w:r>
            <w:r w:rsidRPr="00E553B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AB6767" w:rsidRPr="00E553BD" w:rsidRDefault="00AB6767" w:rsidP="00AB67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</w:pPr>
            <w:r w:rsidRPr="00E553BD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أ. </w:t>
            </w:r>
            <w:r w:rsidRPr="00E553BD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بن سلامة وداد</w:t>
            </w:r>
          </w:p>
          <w:p w:rsidR="00AB6767" w:rsidRPr="00E553BD" w:rsidRDefault="00AB6767" w:rsidP="0060384B">
            <w:pPr>
              <w:spacing w:after="0" w:line="240" w:lineRule="auto"/>
              <w:jc w:val="center"/>
            </w:pPr>
          </w:p>
          <w:p w:rsidR="00AB6767" w:rsidRPr="00E553BD" w:rsidRDefault="00AB6767" w:rsidP="00AB6767">
            <w:pPr>
              <w:spacing w:after="0" w:line="240" w:lineRule="auto"/>
              <w:rPr>
                <w:rFonts w:asciiTheme="majorBidi" w:hAnsiTheme="majorBidi"/>
              </w:rPr>
            </w:pPr>
          </w:p>
        </w:tc>
        <w:tc>
          <w:tcPr>
            <w:tcW w:w="78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</w:pPr>
          </w:p>
        </w:tc>
        <w:tc>
          <w:tcPr>
            <w:tcW w:w="737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  <w:rPr>
                <w:lang w:val="en-GB"/>
              </w:rPr>
            </w:pPr>
            <w:proofErr w:type="gramStart"/>
            <w:r w:rsidRPr="00AB6767">
              <w:rPr>
                <w:b/>
                <w:bCs/>
                <w:lang w:val="en-GB"/>
              </w:rPr>
              <w:t>GBI</w:t>
            </w:r>
            <w:r w:rsidRPr="00AB6767">
              <w:rPr>
                <w:lang w:val="en-GB"/>
              </w:rPr>
              <w:t xml:space="preserve">  </w:t>
            </w:r>
            <w:r w:rsidRPr="00AB676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.</w:t>
            </w:r>
            <w:proofErr w:type="gramEnd"/>
            <w:r w:rsidRPr="00AB676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موجهة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</w:pPr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أ. </w:t>
            </w:r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بن سلامة وداد</w:t>
            </w:r>
          </w:p>
          <w:p w:rsidR="00AB6767" w:rsidRPr="00AB6767" w:rsidRDefault="00AB6767" w:rsidP="0060384B">
            <w:pPr>
              <w:spacing w:after="0" w:line="240" w:lineRule="auto"/>
            </w:pPr>
            <w:r w:rsidRPr="00AB6767">
              <w:t xml:space="preserve"> </w:t>
            </w:r>
          </w:p>
        </w:tc>
        <w:tc>
          <w:tcPr>
            <w:tcW w:w="83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  <w:rPr>
                <w:lang w:val="en-GB"/>
              </w:rPr>
            </w:pPr>
            <w:proofErr w:type="gramStart"/>
            <w:r w:rsidRPr="00AB6767">
              <w:rPr>
                <w:b/>
                <w:bCs/>
                <w:lang w:val="en-GB"/>
              </w:rPr>
              <w:t>GBI</w:t>
            </w:r>
            <w:r w:rsidRPr="00AB6767">
              <w:rPr>
                <w:lang w:val="en-GB"/>
              </w:rPr>
              <w:t xml:space="preserve"> 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أ.</w:t>
            </w:r>
            <w:proofErr w:type="gramEnd"/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تطبيقي</w:t>
            </w:r>
            <w:r w:rsidRPr="00AB6767">
              <w:rPr>
                <w:rFonts w:asciiTheme="majorBidi" w:eastAsia="Times New Roman" w:hAnsiTheme="majorBidi" w:cstheme="majorBidi" w:hint="eastAsia"/>
                <w:sz w:val="24"/>
                <w:szCs w:val="24"/>
                <w:rtl/>
                <w:lang w:eastAsia="fr-FR"/>
              </w:rPr>
              <w:t>ة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</w:pPr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أ. </w:t>
            </w:r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بن سلامة وداد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</w:pPr>
          </w:p>
        </w:tc>
        <w:tc>
          <w:tcPr>
            <w:tcW w:w="73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center"/>
            </w:pPr>
          </w:p>
        </w:tc>
      </w:tr>
      <w:tr w:rsidR="00AB6767" w:rsidRPr="00AB6767" w:rsidTr="00A51810">
        <w:trPr>
          <w:trHeight w:val="510"/>
          <w:jc w:val="center"/>
        </w:trPr>
        <w:tc>
          <w:tcPr>
            <w:tcW w:w="51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603" w:type="pct"/>
            <w:vAlign w:val="center"/>
          </w:tcPr>
          <w:p w:rsidR="00AB6767" w:rsidRPr="00E553BD" w:rsidRDefault="00AB6767" w:rsidP="00AB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786" w:type="pct"/>
            <w:vAlign w:val="center"/>
          </w:tcPr>
          <w:p w:rsidR="00AB6767" w:rsidRPr="00E553BD" w:rsidRDefault="00AB6767" w:rsidP="00AB676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 w:rsidRPr="00E553BD">
              <w:rPr>
                <w:b/>
                <w:bCs/>
              </w:rPr>
              <w:t>ALCQ</w:t>
            </w:r>
            <w:r w:rsidRPr="00E553BD">
              <w:t xml:space="preserve"> </w:t>
            </w:r>
            <w:r w:rsidRPr="00E553B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AB6767" w:rsidRPr="00E553BD" w:rsidRDefault="00AB6767" w:rsidP="00AB6767">
            <w:pPr>
              <w:bidi/>
              <w:spacing w:after="0" w:line="240" w:lineRule="auto"/>
            </w:pPr>
            <w:r w:rsidRPr="00E553BD">
              <w:rPr>
                <w:rFonts w:ascii="Times New Roman" w:hAnsi="Times New Roman" w:cs="Times New Roman"/>
                <w:sz w:val="24"/>
                <w:szCs w:val="24"/>
                <w:rtl/>
              </w:rPr>
              <w:t>د. </w:t>
            </w:r>
            <w:r w:rsidRPr="00E553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بن عياد</w:t>
            </w:r>
          </w:p>
          <w:p w:rsidR="00AB6767" w:rsidRPr="00E553BD" w:rsidRDefault="00AB6767" w:rsidP="00AB67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</w:rPr>
            </w:pPr>
          </w:p>
        </w:tc>
        <w:tc>
          <w:tcPr>
            <w:tcW w:w="78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737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</w:pPr>
            <w:r w:rsidRPr="00AB6767">
              <w:rPr>
                <w:b/>
                <w:bCs/>
              </w:rPr>
              <w:t>TABM</w:t>
            </w:r>
            <w:r w:rsidRPr="00AB6767">
              <w:t xml:space="preserve">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AB6767" w:rsidRPr="00AB6767" w:rsidRDefault="00AB6767" w:rsidP="00AB6767">
            <w:pPr>
              <w:spacing w:after="0" w:line="240" w:lineRule="auto"/>
              <w:jc w:val="right"/>
              <w:rPr>
                <w:rFonts w:cs="Times New Roman"/>
                <w:rtl/>
              </w:rPr>
            </w:pPr>
            <w:proofErr w:type="spellStart"/>
            <w:proofErr w:type="gramStart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د.كروش</w:t>
            </w:r>
            <w:proofErr w:type="spellEnd"/>
            <w:proofErr w:type="gramEnd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 xml:space="preserve"> سعيدة</w:t>
            </w:r>
            <w:r w:rsidRPr="00AB6767">
              <w:rPr>
                <w:rFonts w:cs="Times New Roman" w:hint="cs"/>
                <w:rtl/>
              </w:rPr>
              <w:t xml:space="preserve"> </w:t>
            </w:r>
          </w:p>
          <w:p w:rsidR="00AB6767" w:rsidRPr="00AB6767" w:rsidRDefault="00AB6767" w:rsidP="0060384B">
            <w:pPr>
              <w:spacing w:after="0" w:line="240" w:lineRule="auto"/>
              <w:jc w:val="right"/>
            </w:pPr>
          </w:p>
        </w:tc>
        <w:tc>
          <w:tcPr>
            <w:tcW w:w="83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right"/>
            </w:pPr>
            <w:r w:rsidRPr="00AB6767">
              <w:rPr>
                <w:b/>
                <w:bCs/>
              </w:rPr>
              <w:t>GL</w:t>
            </w:r>
            <w:r w:rsidRPr="00AB6767">
              <w:t xml:space="preserve"> </w:t>
            </w:r>
            <w:r w:rsidRPr="00AB676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AB6767" w:rsidRPr="00AB6767" w:rsidRDefault="00AB6767" w:rsidP="00AB67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Times New Roman"/>
                <w:color w:val="000000"/>
                <w:rtl/>
              </w:rPr>
            </w:pPr>
            <w:proofErr w:type="spellStart"/>
            <w:proofErr w:type="gramStart"/>
            <w:r w:rsidRPr="00AB6767">
              <w:rPr>
                <w:rFonts w:ascii="Times New Roman" w:eastAsia="Cambria" w:hAnsi="Times New Roman" w:cs="Times New Roman" w:hint="cs"/>
                <w:sz w:val="24"/>
                <w:szCs w:val="24"/>
                <w:rtl/>
              </w:rPr>
              <w:t>د.</w:t>
            </w:r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جفال</w:t>
            </w:r>
            <w:proofErr w:type="spellEnd"/>
            <w:proofErr w:type="gramEnd"/>
            <w:r w:rsidRPr="00AB6767"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 أسيا</w:t>
            </w:r>
            <w:r w:rsidRPr="00AB6767">
              <w:rPr>
                <w:rFonts w:ascii="Cambria" w:hAnsi="Cambria" w:cs="Times New Roman" w:hint="cs"/>
                <w:color w:val="000000"/>
                <w:rtl/>
              </w:rPr>
              <w:t xml:space="preserve"> </w:t>
            </w:r>
          </w:p>
          <w:p w:rsidR="00AB6767" w:rsidRPr="00AB6767" w:rsidRDefault="00AB6767" w:rsidP="00E553BD">
            <w:pPr>
              <w:spacing w:after="0" w:line="240" w:lineRule="auto"/>
            </w:pPr>
          </w:p>
        </w:tc>
        <w:tc>
          <w:tcPr>
            <w:tcW w:w="736" w:type="pct"/>
            <w:vAlign w:val="center"/>
          </w:tcPr>
          <w:p w:rsidR="00AB6767" w:rsidRPr="00AB6767" w:rsidRDefault="00AB6767" w:rsidP="00AB6767">
            <w:pPr>
              <w:spacing w:after="0" w:line="240" w:lineRule="auto"/>
              <w:jc w:val="center"/>
            </w:pPr>
          </w:p>
        </w:tc>
      </w:tr>
      <w:tr w:rsidR="00AB6767" w:rsidRPr="00AB6767" w:rsidTr="00A51810">
        <w:trPr>
          <w:trHeight w:val="510"/>
          <w:jc w:val="center"/>
        </w:trPr>
        <w:tc>
          <w:tcPr>
            <w:tcW w:w="51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7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AB6767" w:rsidRPr="00AB6767" w:rsidRDefault="00AB6767" w:rsidP="00AB6767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B6767" w:rsidRDefault="00AB6767" w:rsidP="00AB6767">
      <w:pPr>
        <w:bidi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</w:pP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علم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الجينوم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والمعلوماتية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الحيوية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(GBI</w:t>
      </w:r>
      <w:proofErr w:type="gramStart"/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"/>
        </w:rPr>
        <w:t>) .</w:t>
      </w:r>
      <w:proofErr w:type="gramEnd"/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تقنيات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التحليل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 w:hint="cs"/>
          <w:sz w:val="28"/>
          <w:szCs w:val="28"/>
          <w:rtl/>
          <w:lang w:val="en-US" w:bidi="ar-DZ"/>
        </w:rPr>
        <w:t xml:space="preserve">في </w:t>
      </w:r>
      <w:proofErr w:type="spellStart"/>
      <w:r w:rsidRPr="00AB6767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البيولوجبة</w:t>
      </w:r>
      <w:proofErr w:type="spellEnd"/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الجزيئي</w:t>
      </w:r>
      <w:r w:rsidRPr="00AB6767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(TABM)</w:t>
      </w:r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"/>
        </w:rPr>
        <w:t xml:space="preserve">.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إدارة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المختبرات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proofErr w:type="gramStart"/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( 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GL</w:t>
      </w:r>
      <w:proofErr w:type="gramEnd"/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)</w:t>
      </w:r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"/>
        </w:rPr>
        <w:t xml:space="preserve">.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ضمان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الجودة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(</w:t>
      </w:r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/>
        </w:rPr>
        <w:t>َ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  <w:t>AQ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)</w:t>
      </w:r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"/>
        </w:rPr>
        <w:t>.</w:t>
      </w:r>
      <w:r w:rsidRPr="00AB6767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تحرير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المقالات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وتحليلها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(RAA)</w:t>
      </w:r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"/>
        </w:rPr>
        <w:t>.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 xml:space="preserve"> الجوانب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التشريعية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لمراقبة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/>
        </w:rPr>
        <w:t>الجودة</w:t>
      </w:r>
      <w:r w:rsidRPr="00AB6767">
        <w:rPr>
          <w:rFonts w:ascii="Times New Roman" w:eastAsia="Calibri" w:hAnsi="Times New Roman" w:cs="Times New Roman"/>
          <w:sz w:val="28"/>
          <w:szCs w:val="28"/>
          <w:rtl/>
          <w:lang w:val="en-US" w:bidi="ar"/>
        </w:rPr>
        <w:t xml:space="preserve"> </w:t>
      </w:r>
      <w:r w:rsidRPr="00AB6767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  <w:t>(ALCQ)</w:t>
      </w:r>
      <w:r w:rsidRPr="00AB6767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"/>
        </w:rPr>
        <w:t>.</w:t>
      </w:r>
    </w:p>
    <w:p w:rsidR="00AB6767" w:rsidRDefault="00AB6767" w:rsidP="00AB6767">
      <w:pPr>
        <w:bidi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bidi="ar"/>
        </w:rPr>
      </w:pPr>
    </w:p>
    <w:p w:rsidR="00AB6767" w:rsidRPr="00AB6767" w:rsidRDefault="00AB6767" w:rsidP="00AB6767">
      <w:pPr>
        <w:bidi/>
        <w:rPr>
          <w:b/>
          <w:bCs/>
        </w:rPr>
      </w:pPr>
    </w:p>
    <w:tbl>
      <w:tblPr>
        <w:bidiVisual/>
        <w:tblW w:w="14508" w:type="dxa"/>
        <w:tblInd w:w="-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"/>
        <w:gridCol w:w="871"/>
        <w:gridCol w:w="2060"/>
        <w:gridCol w:w="1229"/>
        <w:gridCol w:w="2476"/>
        <w:gridCol w:w="2060"/>
        <w:gridCol w:w="2238"/>
        <w:gridCol w:w="2100"/>
        <w:gridCol w:w="1224"/>
        <w:gridCol w:w="123"/>
      </w:tblGrid>
      <w:tr w:rsidR="002133D0" w:rsidRPr="002133D0" w:rsidTr="002133D0">
        <w:trPr>
          <w:gridAfter w:val="1"/>
          <w:wAfter w:w="123" w:type="dxa"/>
          <w:trHeight w:val="321"/>
        </w:trPr>
        <w:tc>
          <w:tcPr>
            <w:tcW w:w="1438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133D0" w:rsidRPr="00582C0A" w:rsidRDefault="002133D0" w:rsidP="0083763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</w:pPr>
            <w:r w:rsidRPr="00582C0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lastRenderedPageBreak/>
              <w:t>التوقيت الزمني : السنة ثانية ماستر بيئة الاوساط الطبيعية   السداسي الثالث  2023-2024</w:t>
            </w:r>
            <w:r w:rsidR="0083763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  <w:r w:rsidR="00837638" w:rsidRPr="00762148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 xml:space="preserve">القاعة </w:t>
            </w:r>
            <w:r w:rsidR="00837638" w:rsidRPr="00837638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20</w:t>
            </w:r>
            <w:r w:rsidR="0083763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37638" w:rsidRPr="006E4CEE">
              <w:rPr>
                <w:sz w:val="24"/>
                <w:szCs w:val="24"/>
              </w:rPr>
              <w:t xml:space="preserve"> </w:t>
            </w:r>
            <w:r w:rsidR="00837638">
              <w:rPr>
                <w:sz w:val="24"/>
                <w:szCs w:val="24"/>
              </w:rPr>
              <w:t xml:space="preserve">  </w:t>
            </w:r>
            <w:r w:rsidR="00837638" w:rsidRPr="006E4CEE">
              <w:rPr>
                <w:sz w:val="24"/>
                <w:szCs w:val="24"/>
              </w:rPr>
              <w:t xml:space="preserve"> </w:t>
            </w:r>
          </w:p>
        </w:tc>
      </w:tr>
      <w:tr w:rsidR="002133D0" w:rsidRPr="002133D0" w:rsidTr="002133D0">
        <w:trPr>
          <w:gridBefore w:val="1"/>
          <w:wBefore w:w="127" w:type="dxa"/>
          <w:trHeight w:val="259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اليوم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8-9.30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9.30-11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11-12.30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12:30 .-14:00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14:00-15:30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15:30-17:00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الاحد</w:t>
            </w:r>
          </w:p>
        </w:tc>
        <w:tc>
          <w:tcPr>
            <w:tcW w:w="328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علم السلوك البيئي 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علم السلوك البيئي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علم السلوك البيئي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علم السلوك البيئي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ريادة الاعمال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أ, علاوة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رباح 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رباح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رباح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عبابسة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محاضرة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اعمال تطبيقية 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 اعمال موجهة ف1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       أعمال موجهة ف 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ف1/ف2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             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المدرج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93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49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الاثنين</w:t>
            </w:r>
          </w:p>
        </w:tc>
        <w:tc>
          <w:tcPr>
            <w:tcW w:w="328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علم السلوك البيئي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وراثة العشائر 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خرائط الغطاء النباتي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وراثة العشائر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وراثة العشائر 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علاوة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راشد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راشد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زروق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زروق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اعمال موجهة  ف1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اعمال موجهة ف2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59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الثلاثاء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خرائط الغطاء النباتي الاستاذ: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خرائط الغطاء النباتي الاستاذ :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اعمال تطبيقية ف1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اعمال تطبيقية ف2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420"/>
        </w:trPr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نظام المعلومات </w:t>
            </w:r>
            <w:proofErr w:type="spellStart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الجيوغرافية</w:t>
            </w:r>
            <w:proofErr w:type="spellEnd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الاستاذ : حميدة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نظام المعلومات </w:t>
            </w:r>
            <w:proofErr w:type="spellStart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الجيوغرافية</w:t>
            </w:r>
            <w:proofErr w:type="spellEnd"/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  الاستاذ : حميدة 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59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اعمال تطبيقية ف2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اعمال تطبيقية ف1</w:t>
            </w:r>
          </w:p>
        </w:tc>
        <w:tc>
          <w:tcPr>
            <w:tcW w:w="22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الاربعاء</w:t>
            </w:r>
          </w:p>
        </w:tc>
        <w:tc>
          <w:tcPr>
            <w:tcW w:w="328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خرائط الغطاء النباتي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نظام المعلومات </w:t>
            </w:r>
            <w:proofErr w:type="spellStart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الجيوغرافية</w:t>
            </w:r>
            <w:proofErr w:type="spellEnd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خرائط الغطاء النباتي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خرائط الغطاء النباتي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راشد 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أ. راشد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زروق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زروق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59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اعمال موجهة  ف1 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اعمال موجهة  ف2 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التنوع الحيوي </w:t>
            </w:r>
            <w:proofErr w:type="spellStart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للكاائنات</w:t>
            </w:r>
            <w:proofErr w:type="spellEnd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الحية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التنوع الحيوي </w:t>
            </w:r>
            <w:proofErr w:type="spellStart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للكاائنات</w:t>
            </w:r>
            <w:proofErr w:type="spellEnd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الحية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بن عشير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أ. بن عشير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59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اعمال موجهة  ف2 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اعمال موجهة  ف1 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الخميس</w:t>
            </w:r>
          </w:p>
        </w:tc>
        <w:tc>
          <w:tcPr>
            <w:tcW w:w="328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التنوع الحيوي </w:t>
            </w:r>
            <w:proofErr w:type="spellStart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>للكاائنات</w:t>
            </w:r>
            <w:proofErr w:type="spellEnd"/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الحية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خطط تسيير الانظمة البيئية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خطط تسيير الانظمة البيئية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خطط تسيير الانظمة البيئية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حفيظ 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أ.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أعمال موجهة ف1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>أعمال موجهة ف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  <w:r w:rsidRPr="002133D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A6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59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33D0" w:rsidRPr="002133D0" w:rsidRDefault="002133D0" w:rsidP="002133D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2133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3D0" w:rsidRPr="002133D0" w:rsidTr="002133D0">
        <w:trPr>
          <w:gridBefore w:val="1"/>
          <w:wBefore w:w="127" w:type="dxa"/>
          <w:trHeight w:val="247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3D0" w:rsidRPr="002133D0" w:rsidRDefault="002133D0" w:rsidP="002133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</w:tbl>
    <w:p w:rsidR="002133D0" w:rsidRPr="002133D0" w:rsidRDefault="002133D0" w:rsidP="002133D0">
      <w:pPr>
        <w:bidi/>
        <w:spacing w:line="240" w:lineRule="auto"/>
        <w:rPr>
          <w:rFonts w:asciiTheme="majorBidi" w:eastAsia="Calibri" w:hAnsiTheme="majorBidi" w:cstheme="majorBidi"/>
          <w:b/>
          <w:bCs/>
          <w:sz w:val="20"/>
          <w:szCs w:val="20"/>
          <w:lang w:val="en-US" w:bidi="ar"/>
        </w:rPr>
      </w:pPr>
    </w:p>
    <w:p w:rsidR="002133D0" w:rsidRPr="004051FF" w:rsidRDefault="002133D0" w:rsidP="004051FF">
      <w:pPr>
        <w:bidi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D3E70" w:rsidRPr="004C426B" w:rsidRDefault="00AB6767" w:rsidP="00F7245C">
      <w:pPr>
        <w:tabs>
          <w:tab w:val="left" w:pos="3964"/>
          <w:tab w:val="center" w:pos="7688"/>
          <w:tab w:val="right" w:pos="15377"/>
        </w:tabs>
        <w:spacing w:line="240" w:lineRule="auto"/>
        <w:rPr>
          <w:rFonts w:asciiTheme="majorBidi" w:eastAsia="Cambria" w:hAnsiTheme="majorBidi" w:cstheme="majorBidi"/>
          <w:b/>
          <w:bCs/>
          <w:sz w:val="24"/>
          <w:szCs w:val="24"/>
        </w:rPr>
      </w:pPr>
      <w:r>
        <w:rPr>
          <w:rFonts w:cs="Arial"/>
          <w:b/>
          <w:bCs/>
          <w:rtl/>
        </w:rPr>
        <w:lastRenderedPageBreak/>
        <w:tab/>
      </w:r>
      <w:r w:rsidR="00837638" w:rsidRPr="00762148">
        <w:rPr>
          <w:rFonts w:hint="cs"/>
          <w:b/>
          <w:bCs/>
          <w:sz w:val="24"/>
          <w:szCs w:val="24"/>
          <w:highlight w:val="cyan"/>
          <w:rtl/>
        </w:rPr>
        <w:t xml:space="preserve">القاعة </w:t>
      </w:r>
      <w:r w:rsidR="00F7245C" w:rsidRPr="00F7245C">
        <w:rPr>
          <w:rFonts w:hint="cs"/>
          <w:b/>
          <w:bCs/>
          <w:sz w:val="24"/>
          <w:szCs w:val="24"/>
          <w:highlight w:val="cyan"/>
          <w:rtl/>
        </w:rPr>
        <w:t>22</w:t>
      </w:r>
      <w:r w:rsidR="00837638">
        <w:rPr>
          <w:rFonts w:hint="cs"/>
          <w:sz w:val="24"/>
          <w:szCs w:val="24"/>
          <w:rtl/>
        </w:rPr>
        <w:t xml:space="preserve"> </w:t>
      </w:r>
      <w:r w:rsidR="00837638" w:rsidRPr="006E4CEE">
        <w:rPr>
          <w:sz w:val="24"/>
          <w:szCs w:val="24"/>
        </w:rPr>
        <w:t xml:space="preserve"> </w:t>
      </w:r>
      <w:r w:rsidR="00837638">
        <w:rPr>
          <w:sz w:val="24"/>
          <w:szCs w:val="24"/>
        </w:rPr>
        <w:t xml:space="preserve">  </w:t>
      </w:r>
      <w:r w:rsidR="00837638" w:rsidRPr="006E4CEE">
        <w:rPr>
          <w:sz w:val="24"/>
          <w:szCs w:val="24"/>
        </w:rPr>
        <w:t xml:space="preserve"> </w:t>
      </w:r>
      <w:r w:rsidR="00837638">
        <w:rPr>
          <w:rFonts w:cs="Arial"/>
          <w:b/>
          <w:bCs/>
          <w:rtl/>
        </w:rPr>
        <w:tab/>
      </w:r>
      <w:r w:rsidR="00837638">
        <w:rPr>
          <w:rFonts w:cs="Arial" w:hint="cs"/>
          <w:b/>
          <w:bCs/>
          <w:rtl/>
        </w:rPr>
        <w:t xml:space="preserve"> </w:t>
      </w:r>
      <w:r w:rsidR="00ED3E70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 xml:space="preserve">الجدول </w:t>
      </w:r>
      <w:proofErr w:type="gramStart"/>
      <w:r w:rsidR="00ED3E70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>الدراسي</w:t>
      </w:r>
      <w:r w:rsidR="004C426B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>1</w:t>
      </w:r>
      <w:proofErr w:type="gramEnd"/>
      <w:r w:rsidR="00ED3E70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 xml:space="preserve"> – ماستير2 </w:t>
      </w:r>
      <w:proofErr w:type="spellStart"/>
      <w:r w:rsidR="00ED3E70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>ميكروبيولوجيا</w:t>
      </w:r>
      <w:proofErr w:type="spellEnd"/>
      <w:r w:rsidR="00ED3E70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 xml:space="preserve"> التطبيقية - الفصل الأول 2023-2024</w:t>
      </w:r>
      <w:r w:rsidRPr="004C426B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tbl>
      <w:tblPr>
        <w:tblStyle w:val="Grilledutableau2"/>
        <w:tblW w:w="4862" w:type="pct"/>
        <w:jc w:val="center"/>
        <w:tblLook w:val="04A0" w:firstRow="1" w:lastRow="0" w:firstColumn="1" w:lastColumn="0" w:noHBand="0" w:noVBand="1"/>
      </w:tblPr>
      <w:tblGrid>
        <w:gridCol w:w="806"/>
        <w:gridCol w:w="3010"/>
        <w:gridCol w:w="2484"/>
        <w:gridCol w:w="3054"/>
        <w:gridCol w:w="1058"/>
        <w:gridCol w:w="3013"/>
        <w:gridCol w:w="1518"/>
      </w:tblGrid>
      <w:tr w:rsidR="008540DB" w:rsidRPr="008540DB" w:rsidTr="008540DB">
        <w:trPr>
          <w:trHeight w:val="544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</w:rPr>
              <w:t>8.00-9.30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</w:rPr>
              <w:t>9.30-11.00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</w:rPr>
              <w:t>11.00-12.30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</w:rPr>
              <w:t>12.30-14.00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</w:rPr>
              <w:t>14.00-15.30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</w:rPr>
              <w:t>15.30-17.00</w:t>
            </w:r>
          </w:p>
        </w:tc>
      </w:tr>
      <w:tr w:rsidR="008540DB" w:rsidRPr="008540DB" w:rsidTr="008540DB">
        <w:trPr>
          <w:trHeight w:val="977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  <w:rtl/>
              </w:rPr>
              <w:t>السبت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اللغة الإنجليزية العلمية والتقنية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color w:val="FF0000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</w:t>
            </w:r>
            <w:r w:rsidRPr="008540DB">
              <w:rPr>
                <w:rFonts w:asciiTheme="majorBidi" w:eastAsia="Times New Roman" w:hAnsiTheme="majorBidi" w:cstheme="majorBidi"/>
                <w:b/>
                <w:bCs/>
                <w:highlight w:val="yellow"/>
                <w:rtl/>
                <w:lang w:eastAsia="fr-FR"/>
              </w:rPr>
              <w:t xml:space="preserve"> </w:t>
            </w:r>
            <w:r w:rsidRPr="008540DB">
              <w:rPr>
                <w:rFonts w:asciiTheme="majorBidi" w:hAnsiTheme="majorBidi" w:cstheme="majorBidi"/>
                <w:highlight w:val="yellow"/>
                <w:rtl/>
              </w:rPr>
              <w:t>عبر الإنترنت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color w:val="FF0000"/>
                <w:lang w:eastAsia="fr-FR"/>
              </w:rPr>
              <w:t>...........................</w:t>
            </w:r>
            <w:r w:rsidRPr="008540DB">
              <w:rPr>
                <w:rFonts w:asciiTheme="majorBidi" w:eastAsia="Times New Roman" w:hAnsiTheme="majorBidi" w:cstheme="majorBidi"/>
                <w:color w:val="FF0000"/>
                <w:rtl/>
                <w:lang w:eastAsia="fr-FR"/>
              </w:rPr>
              <w:t xml:space="preserve"> الأستاذ(ة)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ريادة الأعمال وإدارة المشاريع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</w:t>
            </w:r>
            <w:r w:rsidRPr="008540DB">
              <w:rPr>
                <w:rFonts w:asciiTheme="majorBidi" w:eastAsia="Times New Roman" w:hAnsiTheme="majorBidi" w:cstheme="majorBidi"/>
                <w:b/>
                <w:bCs/>
                <w:highlight w:val="yellow"/>
                <w:rtl/>
                <w:lang w:eastAsia="fr-FR"/>
              </w:rPr>
              <w:t xml:space="preserve"> </w:t>
            </w:r>
            <w:r w:rsidRPr="008540DB">
              <w:rPr>
                <w:rFonts w:asciiTheme="majorBidi" w:hAnsiTheme="majorBidi" w:cstheme="majorBidi"/>
                <w:highlight w:val="yellow"/>
                <w:rtl/>
              </w:rPr>
              <w:t>عبر الإنترنت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Cs/>
              </w:rPr>
            </w:pPr>
            <w:r w:rsidRPr="008540DB">
              <w:rPr>
                <w:rFonts w:asciiTheme="majorBidi" w:eastAsia="Cambria" w:hAnsiTheme="majorBidi" w:cstheme="majorBidi"/>
                <w:color w:val="FF0000"/>
                <w:rtl/>
              </w:rPr>
              <w:t>الأستاذة عبابسة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</w:tr>
      <w:tr w:rsidR="008540DB" w:rsidRPr="008540DB" w:rsidTr="008540DB">
        <w:trPr>
          <w:trHeight w:val="1416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  <w:rtl/>
              </w:rPr>
              <w:t>الأحد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تحليل البيانات التجريبية في علم الأحياء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Cs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 xml:space="preserve">الأستاذ </w:t>
            </w:r>
            <w:proofErr w:type="spellStart"/>
            <w:r w:rsidRPr="008540DB">
              <w:rPr>
                <w:rFonts w:asciiTheme="majorBidi" w:eastAsia="Times New Roman" w:hAnsiTheme="majorBidi" w:cstheme="majorBidi"/>
                <w:rtl/>
                <w:lang w:eastAsia="fr-FR" w:bidi="ar-DZ"/>
              </w:rPr>
              <w:t>روار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اللدونة الجينومية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 xml:space="preserve">الأستاذة </w:t>
            </w:r>
            <w:r w:rsidRPr="008540DB">
              <w:rPr>
                <w:rFonts w:asciiTheme="majorBidi" w:eastAsia="Cambria" w:hAnsiTheme="majorBidi" w:cstheme="majorBidi"/>
                <w:rtl/>
              </w:rPr>
              <w:t>بن سلامة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تحليل البيانات التجريبية في علم الأحياء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أعمال موجهة</w:t>
            </w:r>
          </w:p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 xml:space="preserve">الأستاذ </w:t>
            </w:r>
            <w:proofErr w:type="spellStart"/>
            <w:r w:rsidRPr="008540DB">
              <w:rPr>
                <w:rFonts w:asciiTheme="majorBidi" w:eastAsia="Times New Roman" w:hAnsiTheme="majorBidi" w:cstheme="majorBidi"/>
                <w:rtl/>
                <w:lang w:eastAsia="fr-FR" w:bidi="ar-DZ"/>
              </w:rPr>
              <w:t>روار</w:t>
            </w:r>
            <w:proofErr w:type="spellEnd"/>
          </w:p>
        </w:tc>
        <w:tc>
          <w:tcPr>
            <w:tcW w:w="354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Cambria" w:hAnsiTheme="majorBidi" w:cstheme="majorBidi"/>
                <w:bCs/>
              </w:rPr>
            </w:pPr>
            <w:r w:rsidRPr="008540DB">
              <w:rPr>
                <w:rFonts w:asciiTheme="majorBidi" w:eastAsia="Cambria" w:hAnsiTheme="majorBidi" w:cstheme="majorBidi"/>
                <w:bCs/>
                <w:rtl/>
              </w:rPr>
              <w:t>التكنولوجيا الحيوية البيئية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>الأستاذة أبركان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Cs/>
              </w:rPr>
            </w:pPr>
            <w:r w:rsidRPr="008540DB">
              <w:rPr>
                <w:rFonts w:asciiTheme="majorBidi" w:eastAsia="Cambria" w:hAnsiTheme="majorBidi" w:cstheme="majorBidi"/>
                <w:bCs/>
                <w:rtl/>
              </w:rPr>
              <w:t>التكنولوجيا الحيوية البيئية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rtl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أعمال تطبيقية</w:t>
            </w:r>
          </w:p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>الأستاذة أبركان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</w:tr>
      <w:tr w:rsidR="008540DB" w:rsidRPr="008540DB" w:rsidTr="008540DB">
        <w:trPr>
          <w:trHeight w:val="1224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  <w:rtl/>
              </w:rPr>
              <w:t>الإثنين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Cs/>
              </w:rPr>
            </w:pPr>
            <w:r w:rsidRPr="008540DB">
              <w:rPr>
                <w:rFonts w:asciiTheme="majorBidi" w:eastAsia="Cambria" w:hAnsiTheme="majorBidi" w:cstheme="majorBidi"/>
                <w:bCs/>
                <w:rtl/>
              </w:rPr>
              <w:t>التكنولوجيا الحيوية البيئية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>الأستاذة أبركان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مراقبة منتجات الأحياء الدقيقة الصناعية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Cambria" w:hAnsiTheme="majorBidi" w:cstheme="majorBidi"/>
                <w:rtl/>
              </w:rPr>
              <w:t>الأستاذ جاب الله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البحث الببليوغرافي وتحليل المقالات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Cambria" w:hAnsiTheme="majorBidi" w:cstheme="majorBidi"/>
                <w:rtl/>
              </w:rPr>
              <w:t>الأستاذ عبابسة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</w:tr>
      <w:tr w:rsidR="008540DB" w:rsidRPr="008540DB" w:rsidTr="008540DB">
        <w:trPr>
          <w:trHeight w:val="1026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rtl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اللدونة الجينومية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أعمال تطبيقية فوج 2 / فوج 1</w:t>
            </w:r>
          </w:p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>الأستاذ(ة) رحال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الهندسة الوراثية المطبقة على التكنولوجيا الحيوية الميكروبية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 xml:space="preserve">الأستاذة </w:t>
            </w:r>
            <w:proofErr w:type="spellStart"/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>خنوشي</w:t>
            </w:r>
            <w:proofErr w:type="spellEnd"/>
          </w:p>
        </w:tc>
        <w:tc>
          <w:tcPr>
            <w:tcW w:w="354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10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الهندسة الوراثية المطبقة على التكنولوجيا الحيوية الميكروبية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rtl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أعمال تطبيقية فوج 1 / فوج 2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>الأستاذ(ة) رحال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</w:tr>
      <w:tr w:rsidR="008540DB" w:rsidRPr="008540DB" w:rsidTr="008540DB">
        <w:trPr>
          <w:trHeight w:val="421"/>
          <w:jc w:val="center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الهندسة الوراثية المطبقة على التكنولوجيا الحيوية الميكروبية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 xml:space="preserve">الأستاذة </w:t>
            </w:r>
            <w:proofErr w:type="spellStart"/>
            <w:r w:rsidRPr="008540DB">
              <w:rPr>
                <w:rFonts w:asciiTheme="majorBidi" w:eastAsia="Times New Roman" w:hAnsiTheme="majorBidi" w:cstheme="majorBidi"/>
                <w:rtl/>
                <w:lang w:eastAsia="fr-FR"/>
              </w:rPr>
              <w:t>خنوشي</w:t>
            </w:r>
            <w:proofErr w:type="spellEnd"/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مراقبة منتجات الأحياء الدقيقة الصناعية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درس / القاعة.......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Cambria" w:hAnsiTheme="majorBidi" w:cstheme="majorBidi"/>
                <w:rtl/>
              </w:rPr>
              <w:t>الأستاذ جاب الله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</w:p>
        </w:tc>
      </w:tr>
      <w:tr w:rsidR="00ED3E70" w:rsidRPr="008540DB" w:rsidTr="008540DB">
        <w:trPr>
          <w:trHeight w:val="421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40DB">
              <w:rPr>
                <w:rFonts w:asciiTheme="majorBidi" w:hAnsiTheme="majorBidi" w:cstheme="majorBidi"/>
                <w:b/>
                <w:bCs/>
                <w:rtl/>
              </w:rPr>
              <w:t>الخميس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مراقبة منتجات الأحياء الدقيقة الصناعية</w:t>
            </w:r>
          </w:p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Cambria" w:hAnsiTheme="majorBidi" w:cstheme="majorBidi"/>
                <w:rtl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أعمال تطبيقية فوج 1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  <w:r w:rsidRPr="008540DB">
              <w:rPr>
                <w:rFonts w:asciiTheme="majorBidi" w:eastAsia="Cambria" w:hAnsiTheme="majorBidi" w:cstheme="majorBidi"/>
                <w:rtl/>
              </w:rPr>
              <w:t xml:space="preserve">الأستاذة </w:t>
            </w:r>
            <w:proofErr w:type="spellStart"/>
            <w:r w:rsidRPr="008540DB">
              <w:rPr>
                <w:rFonts w:asciiTheme="majorBidi" w:eastAsia="Cambria" w:hAnsiTheme="majorBidi" w:cstheme="majorBidi"/>
                <w:rtl/>
              </w:rPr>
              <w:t>بوقلقول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bidi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  <w:rtl/>
              </w:rPr>
            </w:pPr>
            <w:r w:rsidRPr="008540DB">
              <w:rPr>
                <w:rFonts w:asciiTheme="majorBidi" w:eastAsia="Cambria" w:hAnsiTheme="majorBidi" w:cstheme="majorBidi"/>
                <w:b/>
                <w:bCs/>
                <w:rtl/>
              </w:rPr>
              <w:t>مراقبة منتجات الأحياء الدقيقة الصناعية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rtl/>
              </w:rPr>
            </w:pPr>
            <w:r w:rsidRPr="008540DB">
              <w:rPr>
                <w:rFonts w:asciiTheme="majorBidi" w:eastAsia="Times New Roman" w:hAnsiTheme="majorBidi" w:cstheme="majorBidi"/>
                <w:highlight w:val="yellow"/>
                <w:rtl/>
                <w:lang w:eastAsia="fr-FR"/>
              </w:rPr>
              <w:t>أعمال تطبيقية فوج 2</w:t>
            </w:r>
          </w:p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  <w:r w:rsidRPr="008540DB">
              <w:rPr>
                <w:rFonts w:asciiTheme="majorBidi" w:eastAsia="Cambria" w:hAnsiTheme="majorBidi" w:cstheme="majorBidi"/>
                <w:rtl/>
              </w:rPr>
              <w:t xml:space="preserve">الأستاذة </w:t>
            </w:r>
            <w:proofErr w:type="spellStart"/>
            <w:r w:rsidRPr="008540DB">
              <w:rPr>
                <w:rFonts w:asciiTheme="majorBidi" w:eastAsia="Cambria" w:hAnsiTheme="majorBidi" w:cstheme="majorBidi"/>
                <w:rtl/>
              </w:rPr>
              <w:t>بوقلقول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E70" w:rsidRPr="008540DB" w:rsidRDefault="00ED3E70" w:rsidP="00AB6767">
            <w:pPr>
              <w:shd w:val="clear" w:color="auto" w:fill="FFFFFF" w:themeFill="background1"/>
              <w:spacing w:after="0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</w:p>
        </w:tc>
      </w:tr>
    </w:tbl>
    <w:p w:rsidR="00B35012" w:rsidRDefault="00B35012" w:rsidP="00AB6767">
      <w:pPr>
        <w:shd w:val="clear" w:color="auto" w:fill="FFFFFF" w:themeFill="background1"/>
        <w:jc w:val="right"/>
        <w:rPr>
          <w:rtl/>
        </w:rPr>
      </w:pPr>
    </w:p>
    <w:p w:rsidR="00AB6767" w:rsidRPr="00B35012" w:rsidRDefault="00AB6767" w:rsidP="00AB6767">
      <w:pPr>
        <w:shd w:val="clear" w:color="auto" w:fill="FFFFFF" w:themeFill="background1"/>
        <w:jc w:val="right"/>
      </w:pPr>
    </w:p>
    <w:p w:rsidR="00B35012" w:rsidRPr="004C426B" w:rsidRDefault="00F7245C" w:rsidP="00F7245C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2148">
        <w:rPr>
          <w:rFonts w:hint="cs"/>
          <w:b/>
          <w:bCs/>
          <w:sz w:val="24"/>
          <w:szCs w:val="24"/>
          <w:highlight w:val="cyan"/>
          <w:rtl/>
        </w:rPr>
        <w:lastRenderedPageBreak/>
        <w:t>القاعة 1</w:t>
      </w:r>
      <w:r w:rsidRPr="00F7245C">
        <w:rPr>
          <w:rFonts w:hint="cs"/>
          <w:b/>
          <w:bCs/>
          <w:sz w:val="24"/>
          <w:szCs w:val="24"/>
          <w:highlight w:val="cyan"/>
          <w:rtl/>
        </w:rPr>
        <w:t>8</w:t>
      </w:r>
      <w:r>
        <w:rPr>
          <w:rFonts w:hint="cs"/>
          <w:sz w:val="24"/>
          <w:szCs w:val="24"/>
          <w:rtl/>
        </w:rPr>
        <w:t xml:space="preserve"> </w:t>
      </w:r>
      <w:r w:rsidRPr="006E4C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E4CEE">
        <w:rPr>
          <w:sz w:val="24"/>
          <w:szCs w:val="24"/>
        </w:rPr>
        <w:t xml:space="preserve"> </w:t>
      </w:r>
      <w:r w:rsidR="00B35012" w:rsidRPr="00EC7827">
        <w:rPr>
          <w:sz w:val="20"/>
          <w:szCs w:val="20"/>
        </w:rPr>
        <w:t xml:space="preserve">  </w:t>
      </w:r>
      <w:r w:rsidR="00B35012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>الجدول الدراسي</w:t>
      </w:r>
      <w:r w:rsidR="00771882">
        <w:rPr>
          <w:rFonts w:asciiTheme="majorBidi" w:hAnsiTheme="majorBidi" w:cstheme="majorBidi" w:hint="cs"/>
          <w:b/>
          <w:bCs/>
          <w:sz w:val="24"/>
          <w:szCs w:val="24"/>
          <w:highlight w:val="green"/>
          <w:rtl/>
          <w:lang w:bidi="ar-DZ"/>
        </w:rPr>
        <w:t xml:space="preserve"> السداسي 1</w:t>
      </w:r>
      <w:r w:rsidR="00B35012" w:rsidRPr="00771882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 xml:space="preserve"> – ماستر2 تنوع حيوي ومحيط - الفصل الأول 2023-2024</w:t>
      </w: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1466"/>
        <w:gridCol w:w="1899"/>
        <w:gridCol w:w="2468"/>
        <w:gridCol w:w="2376"/>
        <w:gridCol w:w="2794"/>
        <w:gridCol w:w="2517"/>
        <w:gridCol w:w="1847"/>
      </w:tblGrid>
      <w:tr w:rsidR="00B35012" w:rsidRPr="00EC7827" w:rsidTr="00F155B4">
        <w:trPr>
          <w:trHeight w:val="510"/>
        </w:trPr>
        <w:tc>
          <w:tcPr>
            <w:tcW w:w="477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9.30-11.00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11.00-12.30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12.30-14.00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14.00-15.30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15.30-17.00</w:t>
            </w:r>
          </w:p>
        </w:tc>
      </w:tr>
      <w:tr w:rsidR="00B35012" w:rsidRPr="00EC7827" w:rsidTr="00F155B4">
        <w:trPr>
          <w:trHeight w:val="527"/>
        </w:trPr>
        <w:tc>
          <w:tcPr>
            <w:tcW w:w="477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السبت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B35012" w:rsidRPr="00EC7827" w:rsidRDefault="00B35012" w:rsidP="00B35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إدارة الأعمال والمشاريع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eastAsia="fr-FR"/>
              </w:rPr>
            </w:pPr>
          </w:p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35012" w:rsidRPr="00EC7827" w:rsidTr="00F155B4">
        <w:trPr>
          <w:trHeight w:val="510"/>
        </w:trPr>
        <w:tc>
          <w:tcPr>
            <w:tcW w:w="477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18" w:type="pct"/>
            <w:shd w:val="clear" w:color="auto" w:fill="auto"/>
          </w:tcPr>
          <w:p w:rsidR="00B35012" w:rsidRPr="00EC7827" w:rsidRDefault="00B35012" w:rsidP="00B3501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</w:tcPr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تقنيات المختبر </w:t>
            </w: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أ زيدي أنيسة</w:t>
            </w:r>
          </w:p>
        </w:tc>
        <w:tc>
          <w:tcPr>
            <w:tcW w:w="773" w:type="pct"/>
            <w:shd w:val="clear" w:color="auto" w:fill="auto"/>
          </w:tcPr>
          <w:p w:rsidR="00B35012" w:rsidRPr="00EC7827" w:rsidRDefault="00B35012" w:rsidP="00B35012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علم الأحياء التطوري والجغرافيا الحيوية</w:t>
            </w:r>
          </w:p>
          <w:p w:rsidR="00B35012" w:rsidRPr="00EC7827" w:rsidRDefault="00B35012" w:rsidP="00B3501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B35012" w:rsidRPr="00EC7827" w:rsidRDefault="00B35012" w:rsidP="00B350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 حفـــيظ</w:t>
            </w:r>
          </w:p>
        </w:tc>
        <w:tc>
          <w:tcPr>
            <w:tcW w:w="909" w:type="pct"/>
            <w:shd w:val="clear" w:color="auto" w:fill="auto"/>
          </w:tcPr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9" w:type="pct"/>
          </w:tcPr>
          <w:p w:rsidR="00B35012" w:rsidRPr="00EC7827" w:rsidRDefault="00B35012" w:rsidP="00B3501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التغير</w:t>
            </w: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 العالمي والكوارث الطبيعية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 حفـــيظ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 ت</w:t>
            </w:r>
          </w:p>
        </w:tc>
        <w:tc>
          <w:tcPr>
            <w:tcW w:w="601" w:type="pct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35012" w:rsidRPr="00EC7827" w:rsidTr="00F155B4">
        <w:trPr>
          <w:trHeight w:val="715"/>
        </w:trPr>
        <w:tc>
          <w:tcPr>
            <w:tcW w:w="477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618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تقنيات المختبر</w:t>
            </w:r>
          </w:p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ع ت</w:t>
            </w:r>
          </w:p>
        </w:tc>
        <w:tc>
          <w:tcPr>
            <w:tcW w:w="803" w:type="pct"/>
          </w:tcPr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تطبيق </w:t>
            </w:r>
            <w:proofErr w:type="spellStart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الجيوماتكس</w:t>
            </w:r>
            <w:proofErr w:type="spellEnd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 على البيئة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  <w:t>أ حجـــاج</w:t>
            </w:r>
          </w:p>
        </w:tc>
        <w:tc>
          <w:tcPr>
            <w:tcW w:w="773" w:type="pct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ديناميكيات التنوع البيولوجي وبيولوجيا الحفظ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  <w:t xml:space="preserve"> أ حجـــاج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909" w:type="pct"/>
          </w:tcPr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ديناميكيات التنوع البيولوجي وبيولوجيا الحفظ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  <w:t xml:space="preserve"> أ حجـــاج</w:t>
            </w:r>
          </w:p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en-US" w:bidi="ar-DZ"/>
              </w:rPr>
            </w:pPr>
          </w:p>
        </w:tc>
        <w:tc>
          <w:tcPr>
            <w:tcW w:w="601" w:type="pct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B35012" w:rsidRPr="00EC7827" w:rsidTr="00F155B4">
        <w:trPr>
          <w:trHeight w:val="510"/>
        </w:trPr>
        <w:tc>
          <w:tcPr>
            <w:tcW w:w="477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18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تنظيم البحث العلمي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</w:rPr>
              <w:t>أ بوضياف</w:t>
            </w:r>
          </w:p>
        </w:tc>
        <w:tc>
          <w:tcPr>
            <w:tcW w:w="803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التغير</w:t>
            </w: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 العالمي والكوارث الطبيعية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 حفـــيظ</w:t>
            </w:r>
          </w:p>
          <w:p w:rsidR="00B35012" w:rsidRPr="00EC7827" w:rsidRDefault="00B35012" w:rsidP="00B3501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</w:p>
        </w:tc>
        <w:tc>
          <w:tcPr>
            <w:tcW w:w="773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علم الأحياء التطوري والجغرافيا الحيوية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 حفـــيظ</w:t>
            </w:r>
          </w:p>
        </w:tc>
        <w:tc>
          <w:tcPr>
            <w:tcW w:w="909" w:type="pct"/>
          </w:tcPr>
          <w:p w:rsidR="00B35012" w:rsidRPr="00EC7827" w:rsidRDefault="00B35012" w:rsidP="00B3501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9" w:type="pct"/>
          </w:tcPr>
          <w:p w:rsidR="00B35012" w:rsidRPr="00EC7827" w:rsidRDefault="00B35012" w:rsidP="00B350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علم الأحياء التطوري والجغرافيا الحيوية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ع ت</w:t>
            </w:r>
          </w:p>
          <w:p w:rsidR="00B35012" w:rsidRPr="00EC7827" w:rsidRDefault="00B35012" w:rsidP="00B35012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 حفـــيظ</w:t>
            </w:r>
          </w:p>
        </w:tc>
        <w:tc>
          <w:tcPr>
            <w:tcW w:w="601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35012" w:rsidRPr="00EC7827" w:rsidTr="00F155B4">
        <w:trPr>
          <w:trHeight w:val="510"/>
        </w:trPr>
        <w:tc>
          <w:tcPr>
            <w:tcW w:w="477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18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السياسة والبيئة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أ </w:t>
            </w:r>
            <w:proofErr w:type="spellStart"/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باسة</w:t>
            </w:r>
            <w:proofErr w:type="spellEnd"/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نورة</w:t>
            </w:r>
          </w:p>
        </w:tc>
        <w:tc>
          <w:tcPr>
            <w:tcW w:w="773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بيولوجيا الحفظ والترميم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proofErr w:type="spellStart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برباش</w:t>
            </w:r>
            <w:proofErr w:type="spellEnd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 زكريا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19" w:type="pct"/>
          </w:tcPr>
          <w:p w:rsidR="00B35012" w:rsidRPr="00EC7827" w:rsidRDefault="00B35012" w:rsidP="00B35012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بيولوجيا الحفظ والترميم</w:t>
            </w:r>
          </w:p>
          <w:p w:rsidR="00B35012" w:rsidRPr="00EC7827" w:rsidRDefault="00B35012" w:rsidP="00B35012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proofErr w:type="spellStart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برباش</w:t>
            </w:r>
            <w:proofErr w:type="spellEnd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 زكريا</w:t>
            </w:r>
          </w:p>
          <w:p w:rsidR="00B35012" w:rsidRPr="00EC7827" w:rsidRDefault="00B35012" w:rsidP="00B35012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ع ت</w:t>
            </w:r>
          </w:p>
        </w:tc>
        <w:tc>
          <w:tcPr>
            <w:tcW w:w="601" w:type="pct"/>
            <w:vAlign w:val="center"/>
          </w:tcPr>
          <w:p w:rsidR="00B35012" w:rsidRPr="00EC7827" w:rsidRDefault="00B35012" w:rsidP="00B350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35012" w:rsidRPr="00EC7827" w:rsidTr="00F155B4">
        <w:trPr>
          <w:trHeight w:val="510"/>
        </w:trPr>
        <w:tc>
          <w:tcPr>
            <w:tcW w:w="477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تطبيق </w:t>
            </w:r>
            <w:proofErr w:type="spellStart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الجيوماتكس</w:t>
            </w:r>
            <w:proofErr w:type="spellEnd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 على البيئة</w:t>
            </w: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  <w:t xml:space="preserve">أ حجـــاج   </w:t>
            </w: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B35012" w:rsidRPr="00EC7827" w:rsidRDefault="00B35012" w:rsidP="00B35012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تطبيق </w:t>
            </w:r>
            <w:proofErr w:type="spellStart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الجيوماتكس</w:t>
            </w:r>
            <w:proofErr w:type="spellEnd"/>
            <w:r w:rsidRPr="00EC7827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 على البيئة</w:t>
            </w:r>
          </w:p>
          <w:p w:rsidR="00B35012" w:rsidRPr="00EC7827" w:rsidRDefault="00B35012" w:rsidP="00B350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EC782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/>
              </w:rPr>
              <w:t>أ حجـــاج   ع ت</w:t>
            </w:r>
          </w:p>
          <w:p w:rsidR="00B35012" w:rsidRPr="00EC7827" w:rsidRDefault="00B35012" w:rsidP="00B35012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35012" w:rsidRPr="00EC7827" w:rsidRDefault="00B35012" w:rsidP="00B35012">
            <w:pPr>
              <w:bidi/>
              <w:spacing w:after="0" w:line="240" w:lineRule="auto"/>
              <w:ind w:left="72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10C36" w:rsidRPr="00EC7827" w:rsidRDefault="00610C36" w:rsidP="00610C36">
      <w:pPr>
        <w:bidi/>
        <w:spacing w:line="240" w:lineRule="auto"/>
        <w:rPr>
          <w:rFonts w:asciiTheme="majorBidi" w:hAnsiTheme="majorBidi" w:cstheme="majorBidi"/>
          <w:sz w:val="18"/>
          <w:szCs w:val="18"/>
        </w:rPr>
      </w:pPr>
    </w:p>
    <w:p w:rsidR="00610C36" w:rsidRDefault="00610C36" w:rsidP="00610C36">
      <w:pPr>
        <w:tabs>
          <w:tab w:val="right" w:pos="6872"/>
        </w:tabs>
        <w:bidi/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C7827" w:rsidRDefault="00EC7827" w:rsidP="00EC7827">
      <w:pPr>
        <w:tabs>
          <w:tab w:val="right" w:pos="6872"/>
        </w:tabs>
        <w:bidi/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C7827" w:rsidRDefault="00EC7827" w:rsidP="00EC7827">
      <w:pPr>
        <w:tabs>
          <w:tab w:val="right" w:pos="6872"/>
        </w:tabs>
        <w:bidi/>
        <w:spacing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EC7827" w:rsidRDefault="00EC7827" w:rsidP="00EC7827">
      <w:pPr>
        <w:tabs>
          <w:tab w:val="right" w:pos="6872"/>
        </w:tabs>
        <w:bidi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610C36" w:rsidRDefault="00610C36" w:rsidP="00610C36">
      <w:pPr>
        <w:bidi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610C36" w:rsidRDefault="00610C36" w:rsidP="00610C36">
      <w:pPr>
        <w:bidi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610C36" w:rsidRDefault="00610C36" w:rsidP="00610C36">
      <w:pPr>
        <w:bidi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F155B4" w:rsidRDefault="00F155B4" w:rsidP="00F155B4">
      <w:pPr>
        <w:bidi/>
        <w:spacing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12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2263"/>
        <w:gridCol w:w="2255"/>
        <w:gridCol w:w="11"/>
        <w:gridCol w:w="2410"/>
        <w:gridCol w:w="2039"/>
        <w:gridCol w:w="2627"/>
        <w:gridCol w:w="11"/>
        <w:gridCol w:w="1841"/>
      </w:tblGrid>
      <w:tr w:rsidR="00070E08" w:rsidRPr="00F155B4" w:rsidTr="00DF4D59">
        <w:trPr>
          <w:trHeight w:val="321"/>
        </w:trPr>
        <w:tc>
          <w:tcPr>
            <w:tcW w:w="14742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70E08" w:rsidRPr="00E92991" w:rsidRDefault="00070E08" w:rsidP="00550217">
            <w:pPr>
              <w:bidi/>
              <w:ind w:right="321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shd w:val="clear" w:color="auto" w:fill="9ABA58"/>
                <w:lang w:bidi="ar-DZ"/>
              </w:rPr>
            </w:pPr>
            <w:r w:rsidRPr="002679A9">
              <w:rPr>
                <w:rFonts w:asciiTheme="majorBidi" w:eastAsia="Times New Roman" w:hAnsiTheme="majorBidi" w:cstheme="majorBidi"/>
                <w:bCs/>
                <w:sz w:val="24"/>
                <w:szCs w:val="24"/>
                <w:highlight w:val="green"/>
                <w:shd w:val="clear" w:color="auto" w:fill="FFFFFF" w:themeFill="background1"/>
                <w:rtl/>
              </w:rPr>
              <w:t xml:space="preserve">التوقيت الزمني </w:t>
            </w:r>
            <w:r w:rsidRPr="002679A9">
              <w:rPr>
                <w:rFonts w:asciiTheme="majorBidi" w:eastAsia="Times New Roman" w:hAnsiTheme="majorBidi" w:cstheme="majorBidi"/>
                <w:bCs/>
                <w:sz w:val="24"/>
                <w:szCs w:val="24"/>
                <w:highlight w:val="green"/>
                <w:shd w:val="clear" w:color="auto" w:fill="FFFFFF" w:themeFill="background1"/>
                <w:rtl/>
                <w:lang w:bidi="ar-DZ"/>
              </w:rPr>
              <w:t xml:space="preserve">السنة الثانية ماستر  </w:t>
            </w:r>
            <w:proofErr w:type="spellStart"/>
            <w:r w:rsidRPr="002679A9">
              <w:rPr>
                <w:rFonts w:asciiTheme="majorBidi" w:eastAsia="Times New Roman" w:hAnsiTheme="majorBidi" w:cstheme="majorBidi"/>
                <w:bCs/>
                <w:sz w:val="24"/>
                <w:szCs w:val="24"/>
                <w:highlight w:val="green"/>
                <w:shd w:val="clear" w:color="auto" w:fill="FFFFFF" w:themeFill="background1"/>
                <w:rtl/>
                <w:lang w:bidi="ar-DZ"/>
              </w:rPr>
              <w:t>بيوتكنولوجيا</w:t>
            </w:r>
            <w:proofErr w:type="spellEnd"/>
            <w:r w:rsidRPr="002679A9">
              <w:rPr>
                <w:rFonts w:asciiTheme="majorBidi" w:eastAsia="Times New Roman" w:hAnsiTheme="majorBidi" w:cstheme="majorBidi"/>
                <w:bCs/>
                <w:sz w:val="24"/>
                <w:szCs w:val="24"/>
                <w:highlight w:val="green"/>
                <w:shd w:val="clear" w:color="auto" w:fill="FFFFFF" w:themeFill="background1"/>
                <w:rtl/>
                <w:lang w:bidi="ar-DZ"/>
              </w:rPr>
              <w:t xml:space="preserve">  السداسي الثالث 2023-202</w:t>
            </w:r>
            <w:r w:rsidRPr="002679A9">
              <w:rPr>
                <w:rFonts w:asciiTheme="majorBidi" w:eastAsia="Times New Roman" w:hAnsiTheme="majorBidi" w:cstheme="majorBidi" w:hint="cs"/>
                <w:bCs/>
                <w:sz w:val="24"/>
                <w:szCs w:val="24"/>
                <w:highlight w:val="green"/>
                <w:shd w:val="clear" w:color="auto" w:fill="FFFFFF" w:themeFill="background1"/>
                <w:rtl/>
                <w:lang w:bidi="ar-DZ"/>
              </w:rPr>
              <w:t>4</w:t>
            </w:r>
            <w:r w:rsidR="00F7245C">
              <w:rPr>
                <w:rFonts w:asciiTheme="majorBidi" w:eastAsia="Times New Roman" w:hAnsiTheme="majorBidi" w:cstheme="majorBidi" w:hint="cs"/>
                <w:bCs/>
                <w:sz w:val="24"/>
                <w:szCs w:val="24"/>
                <w:shd w:val="clear" w:color="auto" w:fill="FFFFFF" w:themeFill="background1"/>
                <w:rtl/>
                <w:lang w:bidi="ar-DZ"/>
              </w:rPr>
              <w:t xml:space="preserve">  </w:t>
            </w:r>
            <w:r w:rsidR="00F7245C" w:rsidRPr="00762148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 xml:space="preserve"> </w:t>
            </w:r>
            <w:r w:rsidR="00F7245C" w:rsidRPr="00762148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القاعة 1</w:t>
            </w:r>
            <w:r w:rsidR="00550217" w:rsidRPr="00550217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9</w:t>
            </w:r>
            <w:r w:rsidR="00F7245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7245C" w:rsidRPr="006E4CEE">
              <w:rPr>
                <w:sz w:val="24"/>
                <w:szCs w:val="24"/>
              </w:rPr>
              <w:t xml:space="preserve"> </w:t>
            </w:r>
            <w:r w:rsidR="00F7245C">
              <w:rPr>
                <w:sz w:val="24"/>
                <w:szCs w:val="24"/>
              </w:rPr>
              <w:t xml:space="preserve">  </w:t>
            </w:r>
            <w:r w:rsidR="00F7245C" w:rsidRPr="006E4CEE">
              <w:rPr>
                <w:sz w:val="24"/>
                <w:szCs w:val="24"/>
              </w:rPr>
              <w:t xml:space="preserve"> </w:t>
            </w:r>
          </w:p>
        </w:tc>
      </w:tr>
      <w:tr w:rsidR="00070E08" w:rsidRPr="00F155B4" w:rsidTr="00DF4D59">
        <w:trPr>
          <w:trHeight w:val="282"/>
        </w:trPr>
        <w:tc>
          <w:tcPr>
            <w:tcW w:w="1285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95" w:right="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50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8h-9.30h</w:t>
            </w:r>
          </w:p>
        </w:tc>
        <w:tc>
          <w:tcPr>
            <w:tcW w:w="2266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58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9.30h-11h</w:t>
            </w:r>
          </w:p>
        </w:tc>
        <w:tc>
          <w:tcPr>
            <w:tcW w:w="2410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596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11h-12.30h</w:t>
            </w:r>
          </w:p>
        </w:tc>
        <w:tc>
          <w:tcPr>
            <w:tcW w:w="2039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687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12.30h-14h</w:t>
            </w:r>
          </w:p>
        </w:tc>
        <w:tc>
          <w:tcPr>
            <w:tcW w:w="2638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739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14h-15.30h</w:t>
            </w:r>
          </w:p>
        </w:tc>
        <w:tc>
          <w:tcPr>
            <w:tcW w:w="1841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385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>15.30h-17h</w:t>
            </w:r>
          </w:p>
        </w:tc>
      </w:tr>
      <w:tr w:rsidR="00070E08" w:rsidRPr="00F155B4" w:rsidTr="00DF4D59">
        <w:trPr>
          <w:trHeight w:val="679"/>
        </w:trPr>
        <w:tc>
          <w:tcPr>
            <w:tcW w:w="1285" w:type="dxa"/>
            <w:vAlign w:val="center"/>
          </w:tcPr>
          <w:p w:rsidR="00070E08" w:rsidRPr="00F155B4" w:rsidRDefault="00070E08" w:rsidP="00DF4D59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السبت</w:t>
            </w:r>
          </w:p>
        </w:tc>
        <w:tc>
          <w:tcPr>
            <w:tcW w:w="2263" w:type="dxa"/>
            <w:vAlign w:val="center"/>
          </w:tcPr>
          <w:p w:rsidR="00070E08" w:rsidRPr="00F155B4" w:rsidRDefault="00070E08" w:rsidP="00DF4D59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70E08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highlight w:val="yellow"/>
                <w:rtl/>
              </w:rPr>
            </w:pPr>
          </w:p>
          <w:p w:rsidR="00070E08" w:rsidRPr="00EC7827" w:rsidRDefault="00070E08" w:rsidP="00DF4D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410" w:type="dxa"/>
            <w:vAlign w:val="center"/>
          </w:tcPr>
          <w:p w:rsidR="00070E08" w:rsidRPr="00F155B4" w:rsidRDefault="00070E08" w:rsidP="00DF4D59">
            <w:pPr>
              <w:spacing w:before="240" w:after="0" w:line="240" w:lineRule="auto"/>
              <w:ind w:left="503" w:right="123" w:hanging="352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proofErr w:type="spell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مقاولاتية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  <w:t xml:space="preserve"> </w:t>
            </w: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محاضرة عن بعد</w:t>
            </w:r>
          </w:p>
        </w:tc>
        <w:tc>
          <w:tcPr>
            <w:tcW w:w="2039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</w:p>
        </w:tc>
        <w:tc>
          <w:tcPr>
            <w:tcW w:w="2627" w:type="dxa"/>
            <w:vAlign w:val="center"/>
          </w:tcPr>
          <w:p w:rsidR="00070E08" w:rsidRPr="00F155B4" w:rsidRDefault="00070E08" w:rsidP="00DF4D59">
            <w:pPr>
              <w:spacing w:before="240"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070E08" w:rsidRPr="00F155B4" w:rsidRDefault="00070E08" w:rsidP="00DF4D59">
            <w:pPr>
              <w:spacing w:before="240"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</w:p>
        </w:tc>
      </w:tr>
      <w:tr w:rsidR="00070E08" w:rsidRPr="00F155B4" w:rsidTr="00DF4D59">
        <w:trPr>
          <w:trHeight w:val="711"/>
        </w:trPr>
        <w:tc>
          <w:tcPr>
            <w:tcW w:w="1285" w:type="dxa"/>
            <w:vMerge w:val="restart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  <w:p w:rsidR="00070E08" w:rsidRPr="00F155B4" w:rsidRDefault="00070E08" w:rsidP="00DF4D59">
            <w:pPr>
              <w:spacing w:after="0" w:line="240" w:lineRule="auto"/>
              <w:ind w:left="533" w:right="125" w:hanging="379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F155B4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263" w:type="dxa"/>
            <w:vMerge w:val="restart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الاستخدامات الصناعية لإنتاج المحاصيل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bidi="ar-DZ"/>
              </w:rPr>
            </w:pPr>
          </w:p>
          <w:p w:rsidR="00070E08" w:rsidRPr="00F155B4" w:rsidRDefault="00070E08" w:rsidP="00DF4D59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070E08" w:rsidRPr="00F155B4" w:rsidRDefault="00070E08" w:rsidP="00DF4D59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مالكي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فسيولوجيا النبات التطبيقية والكيمياء الحيوية</w:t>
            </w:r>
          </w:p>
          <w:p w:rsidR="00070E08" w:rsidRPr="00F155B4" w:rsidRDefault="00070E08" w:rsidP="00DF4D59">
            <w:pPr>
              <w:spacing w:after="0" w:line="240" w:lineRule="auto"/>
              <w:ind w:firstLine="720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070E08" w:rsidRPr="00F155B4" w:rsidRDefault="00070E08" w:rsidP="00DF4D5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مالكي</w:t>
            </w:r>
          </w:p>
        </w:tc>
        <w:tc>
          <w:tcPr>
            <w:tcW w:w="2410" w:type="dxa"/>
            <w:vMerge w:val="restart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503" w:right="123" w:hanging="352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070E08" w:rsidRPr="00F155B4" w:rsidRDefault="00070E08" w:rsidP="00DF4D59">
            <w:pPr>
              <w:pStyle w:val="TableParagraph"/>
              <w:bidi/>
              <w:ind w:left="132" w:right="101"/>
              <w:jc w:val="center"/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</w:pPr>
            <w:proofErr w:type="spellStart"/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الاستخدمات</w:t>
            </w:r>
            <w:proofErr w:type="spellEnd"/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الصناعية </w:t>
            </w:r>
            <w:proofErr w:type="spellStart"/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لانتاج</w:t>
            </w:r>
            <w:proofErr w:type="spellEnd"/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المحاصيل</w:t>
            </w:r>
          </w:p>
          <w:p w:rsidR="00070E08" w:rsidRPr="00F155B4" w:rsidRDefault="00070E08" w:rsidP="00DF4D59">
            <w:pPr>
              <w:pStyle w:val="TableParagraph"/>
              <w:bidi/>
              <w:ind w:left="132" w:right="101"/>
              <w:jc w:val="center"/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عملي </w:t>
            </w:r>
            <w:r w:rsidRPr="00F155B4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  <w:r w:rsidRPr="00F155B4"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  <w:t xml:space="preserve"> </w:t>
            </w:r>
            <w:r w:rsidRPr="00F155B4">
              <w:rPr>
                <w:rFonts w:asciiTheme="majorBidi" w:hAnsiTheme="majorBidi" w:cstheme="majorBidi"/>
                <w:bCs/>
                <w:sz w:val="18"/>
                <w:szCs w:val="18"/>
              </w:rPr>
              <w:t>/15</w:t>
            </w:r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مخبر: </w:t>
            </w:r>
            <w:proofErr w:type="spellStart"/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البيوتكنولوجيا</w:t>
            </w:r>
            <w:proofErr w:type="spellEnd"/>
          </w:p>
          <w:p w:rsidR="00070E08" w:rsidRPr="00F155B4" w:rsidRDefault="00070E08" w:rsidP="00DF4D59">
            <w:pPr>
              <w:pStyle w:val="TableParagraph"/>
              <w:bidi/>
              <w:ind w:left="132" w:right="101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الاستاذة عاشورة</w:t>
            </w:r>
          </w:p>
        </w:tc>
        <w:tc>
          <w:tcPr>
            <w:tcW w:w="1852" w:type="dxa"/>
            <w:gridSpan w:val="2"/>
            <w:vMerge w:val="restart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</w:tr>
      <w:tr w:rsidR="00070E08" w:rsidRPr="00F155B4" w:rsidTr="00DF4D59">
        <w:trPr>
          <w:trHeight w:val="561"/>
        </w:trPr>
        <w:tc>
          <w:tcPr>
            <w:tcW w:w="1285" w:type="dxa"/>
            <w:vMerge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503" w:right="123" w:hanging="352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فسيولوجيا النبات التطبيقية والكيمياء الحيوية</w:t>
            </w:r>
          </w:p>
          <w:p w:rsidR="00070E08" w:rsidRPr="00F155B4" w:rsidRDefault="00070E08" w:rsidP="00DF4D59">
            <w:pPr>
              <w:pStyle w:val="TableParagraph"/>
              <w:ind w:left="132" w:right="101"/>
              <w:jc w:val="center"/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عملي</w:t>
            </w:r>
            <w:r w:rsidRPr="00F155B4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  <w:r w:rsidRPr="00F155B4"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  <w:t xml:space="preserve"> </w:t>
            </w:r>
            <w:r w:rsidRPr="00F155B4">
              <w:rPr>
                <w:rFonts w:asciiTheme="majorBidi" w:hAnsiTheme="majorBidi" w:cstheme="majorBidi"/>
                <w:bCs/>
                <w:sz w:val="18"/>
                <w:szCs w:val="18"/>
              </w:rPr>
              <w:t>/15</w:t>
            </w:r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مخبر: </w:t>
            </w:r>
            <w:proofErr w:type="spellStart"/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البيوتكنولوجيا</w:t>
            </w:r>
            <w:proofErr w:type="spellEnd"/>
          </w:p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الأستاذة : غول</w:t>
            </w:r>
          </w:p>
        </w:tc>
        <w:tc>
          <w:tcPr>
            <w:tcW w:w="1852" w:type="dxa"/>
            <w:gridSpan w:val="2"/>
            <w:vMerge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</w:tr>
      <w:tr w:rsidR="00070E08" w:rsidRPr="00F155B4" w:rsidTr="00DF4D59">
        <w:trPr>
          <w:trHeight w:val="998"/>
        </w:trPr>
        <w:tc>
          <w:tcPr>
            <w:tcW w:w="1285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  <w:p w:rsidR="00070E08" w:rsidRPr="00F155B4" w:rsidRDefault="00070E08" w:rsidP="00DF4D59">
            <w:pPr>
              <w:spacing w:after="0" w:line="240" w:lineRule="auto"/>
              <w:ind w:left="122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F155B4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263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right="263"/>
              <w:jc w:val="center"/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فسيولوجيا النبات التطبيقية والكيمياء الحيوية</w:t>
            </w:r>
          </w:p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 w:hint="cs"/>
                <w:bCs/>
                <w:color w:val="2C2F34"/>
                <w:sz w:val="18"/>
                <w:szCs w:val="18"/>
                <w:rtl/>
              </w:rPr>
              <w:t>اعمال موجهة</w:t>
            </w:r>
          </w:p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الاستاذة :مالكي</w:t>
            </w:r>
            <w:proofErr w:type="gramEnd"/>
          </w:p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الاستخدامات الصناعية لإنتاج المحاصيل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الاستاذة : مالكي</w:t>
            </w:r>
          </w:p>
        </w:tc>
        <w:tc>
          <w:tcPr>
            <w:tcW w:w="2410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509" w:right="204" w:hanging="275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  <w:p w:rsidR="00070E08" w:rsidRPr="00F155B4" w:rsidRDefault="00070E08" w:rsidP="00DF4D59">
            <w:pPr>
              <w:spacing w:after="0" w:line="240" w:lineRule="auto"/>
              <w:ind w:left="509" w:right="204" w:hanging="275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070E08" w:rsidRPr="00F155B4" w:rsidRDefault="00070E08" w:rsidP="00DF4D59">
            <w:pPr>
              <w:bidi/>
              <w:spacing w:after="0" w:line="240" w:lineRule="auto"/>
              <w:ind w:left="1042" w:right="580" w:hanging="434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</w:tr>
      <w:tr w:rsidR="00070E08" w:rsidRPr="00F155B4" w:rsidTr="00DF4D59">
        <w:trPr>
          <w:trHeight w:val="801"/>
        </w:trPr>
        <w:tc>
          <w:tcPr>
            <w:tcW w:w="1285" w:type="dxa"/>
            <w:vAlign w:val="center"/>
          </w:tcPr>
          <w:p w:rsidR="00070E08" w:rsidRPr="00F155B4" w:rsidRDefault="00070E08" w:rsidP="00DF4D59">
            <w:pPr>
              <w:spacing w:before="230" w:after="0" w:line="240" w:lineRule="auto"/>
              <w:ind w:right="96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F155B4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263" w:type="dxa"/>
            <w:vAlign w:val="center"/>
          </w:tcPr>
          <w:p w:rsidR="00070E08" w:rsidRPr="00F155B4" w:rsidRDefault="00070E08" w:rsidP="00DF4D5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طرق البحث العلمي</w:t>
            </w:r>
          </w:p>
          <w:p w:rsidR="00070E08" w:rsidRPr="00F155B4" w:rsidRDefault="00070E08" w:rsidP="00DF4D5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محاضرة</w:t>
            </w:r>
          </w:p>
          <w:p w:rsidR="00070E08" w:rsidRPr="00F155B4" w:rsidRDefault="00070E08" w:rsidP="00DF4D5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الاستاذة :مالك</w:t>
            </w:r>
            <w:r w:rsidRPr="00F155B4">
              <w:rPr>
                <w:rFonts w:asciiTheme="majorBidi" w:eastAsia="Times New Roman" w:hAnsiTheme="majorBidi" w:cstheme="majorBidi" w:hint="cs"/>
                <w:bCs/>
                <w:sz w:val="18"/>
                <w:szCs w:val="18"/>
                <w:rtl/>
                <w:lang w:bidi="ar-DZ"/>
              </w:rPr>
              <w:t>ي</w:t>
            </w:r>
            <w:proofErr w:type="gramEnd"/>
          </w:p>
          <w:p w:rsidR="00070E08" w:rsidRPr="00F155B4" w:rsidRDefault="00070E08" w:rsidP="00DF4D59">
            <w:pPr>
              <w:spacing w:after="0" w:line="240" w:lineRule="auto"/>
              <w:ind w:left="479" w:right="488" w:firstLine="9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طرق البحث العلمي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lang w:bidi="ar-DZ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  <w:lang w:bidi="ar-DZ"/>
              </w:rPr>
              <w:t>أعمال موجهة</w:t>
            </w:r>
          </w:p>
          <w:p w:rsidR="00070E08" w:rsidRPr="00F155B4" w:rsidRDefault="00070E08" w:rsidP="00DF4D59">
            <w:pPr>
              <w:pStyle w:val="Paragraphedeliste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الاستاذ قرامة</w:t>
            </w:r>
          </w:p>
        </w:tc>
        <w:tc>
          <w:tcPr>
            <w:tcW w:w="2421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1798" w:right="985" w:hanging="798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منهجية تربية النبات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محاضرة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 xml:space="preserve">الاستاذة </w:t>
            </w:r>
            <w:proofErr w:type="spell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شهيلي</w:t>
            </w:r>
            <w:proofErr w:type="spellEnd"/>
          </w:p>
        </w:tc>
        <w:tc>
          <w:tcPr>
            <w:tcW w:w="2638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منهجية تربية النبات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اعمال موجهة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 xml:space="preserve">الاستاذة </w:t>
            </w:r>
            <w:proofErr w:type="spell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شهيلي</w:t>
            </w:r>
            <w:proofErr w:type="spellEnd"/>
          </w:p>
        </w:tc>
        <w:tc>
          <w:tcPr>
            <w:tcW w:w="1841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</w:tr>
      <w:tr w:rsidR="00070E08" w:rsidRPr="00F155B4" w:rsidTr="00DF4D59">
        <w:trPr>
          <w:trHeight w:val="813"/>
        </w:trPr>
        <w:tc>
          <w:tcPr>
            <w:tcW w:w="1285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right="99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F155B4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263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إشارات الخلية وتنظيم الجينات</w:t>
            </w:r>
          </w:p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محاضرة</w:t>
            </w:r>
          </w:p>
          <w:p w:rsidR="00070E08" w:rsidRPr="00F155B4" w:rsidRDefault="00070E08" w:rsidP="00DF4D59">
            <w:pPr>
              <w:spacing w:after="0" w:line="240" w:lineRule="auto"/>
              <w:ind w:left="273"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الاستاذة كعروش</w:t>
            </w:r>
          </w:p>
        </w:tc>
        <w:tc>
          <w:tcPr>
            <w:tcW w:w="2266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ind w:right="263"/>
              <w:jc w:val="center"/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إشارات الخلية وتنظيم الجينات</w:t>
            </w:r>
          </w:p>
          <w:p w:rsidR="00070E08" w:rsidRPr="00F155B4" w:rsidRDefault="00070E08" w:rsidP="00DF4D59">
            <w:pPr>
              <w:spacing w:after="0" w:line="240" w:lineRule="auto"/>
              <w:ind w:right="263"/>
              <w:jc w:val="center"/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أعمال موجهة</w:t>
            </w:r>
          </w:p>
          <w:p w:rsidR="00070E08" w:rsidRPr="00F155B4" w:rsidRDefault="00070E08" w:rsidP="00DF4D59">
            <w:pPr>
              <w:spacing w:after="0" w:line="240" w:lineRule="auto"/>
              <w:ind w:right="26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الاستاذة كعروش</w:t>
            </w:r>
          </w:p>
        </w:tc>
        <w:tc>
          <w:tcPr>
            <w:tcW w:w="2410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  <w:p w:rsidR="00070E08" w:rsidRPr="00F155B4" w:rsidRDefault="00070E08" w:rsidP="00DF4D59">
            <w:pPr>
              <w:spacing w:after="0" w:line="240" w:lineRule="auto"/>
              <w:ind w:left="486" w:right="494" w:firstLine="3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hAnsiTheme="majorBidi" w:cstheme="majorBidi"/>
                <w:bCs/>
                <w:color w:val="2C2F34"/>
                <w:sz w:val="18"/>
                <w:szCs w:val="18"/>
                <w:rtl/>
              </w:rPr>
              <w:t>منهجية تربية النبات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 xml:space="preserve">عملي </w:t>
            </w:r>
            <w:proofErr w:type="spellStart"/>
            <w:r w:rsidRPr="00F155B4">
              <w:rPr>
                <w:rFonts w:asciiTheme="majorBidi" w:eastAsia="Times New Roman" w:hAnsiTheme="majorBidi" w:cstheme="majorBidi" w:hint="cs"/>
                <w:bCs/>
                <w:sz w:val="18"/>
                <w:szCs w:val="18"/>
                <w:rtl/>
              </w:rPr>
              <w:t>البيوتكنولوجيا</w:t>
            </w:r>
            <w:proofErr w:type="spellEnd"/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 xml:space="preserve">الاستاذة </w:t>
            </w:r>
            <w:proofErr w:type="spell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شهيلي</w:t>
            </w:r>
            <w:proofErr w:type="spellEnd"/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ind w:left="2065" w:right="222" w:hanging="1825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</w:tr>
      <w:tr w:rsidR="00070E08" w:rsidRPr="00F155B4" w:rsidTr="00DF4D59">
        <w:trPr>
          <w:trHeight w:val="882"/>
        </w:trPr>
        <w:tc>
          <w:tcPr>
            <w:tcW w:w="1285" w:type="dxa"/>
            <w:vAlign w:val="center"/>
          </w:tcPr>
          <w:p w:rsidR="00070E08" w:rsidRPr="00F155B4" w:rsidRDefault="00070E08" w:rsidP="00DF4D59">
            <w:pPr>
              <w:spacing w:before="6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  <w:p w:rsidR="00070E08" w:rsidRPr="00F155B4" w:rsidRDefault="00070E08" w:rsidP="00DF4D59">
            <w:pPr>
              <w:spacing w:after="0" w:line="240" w:lineRule="auto"/>
              <w:ind w:left="95" w:right="93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F155B4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263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 xml:space="preserve">تقنيات وتطبيقات التخمر </w:t>
            </w:r>
            <w:proofErr w:type="gram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الميكروبي(</w:t>
            </w:r>
            <w:proofErr w:type="gramEnd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محاضرة )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 xml:space="preserve">الاستاذ </w:t>
            </w:r>
            <w:proofErr w:type="spell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حمامص</w:t>
            </w:r>
            <w:proofErr w:type="spellEnd"/>
          </w:p>
        </w:tc>
        <w:tc>
          <w:tcPr>
            <w:tcW w:w="2410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تقنيات وتطبيقات التخمر الميكروبي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عملي</w:t>
            </w:r>
            <w:r w:rsidRPr="00F155B4">
              <w:rPr>
                <w:rFonts w:asciiTheme="majorBidi" w:eastAsia="Times New Roman" w:hAnsiTheme="majorBidi" w:cstheme="majorBidi" w:hint="cs"/>
                <w:bCs/>
                <w:sz w:val="18"/>
                <w:szCs w:val="18"/>
                <w:rtl/>
              </w:rPr>
              <w:t xml:space="preserve"> مخبر</w:t>
            </w:r>
          </w:p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 xml:space="preserve">الاستاذ </w:t>
            </w:r>
            <w:proofErr w:type="spellStart"/>
            <w:r w:rsidRPr="00F155B4">
              <w:rPr>
                <w:rFonts w:asciiTheme="majorBidi" w:eastAsia="Times New Roman" w:hAnsiTheme="majorBidi" w:cstheme="majorBidi"/>
                <w:bCs/>
                <w:sz w:val="18"/>
                <w:szCs w:val="18"/>
                <w:rtl/>
              </w:rPr>
              <w:t>حمامص</w:t>
            </w:r>
            <w:proofErr w:type="spellEnd"/>
          </w:p>
        </w:tc>
        <w:tc>
          <w:tcPr>
            <w:tcW w:w="1841" w:type="dxa"/>
            <w:vAlign w:val="center"/>
          </w:tcPr>
          <w:p w:rsidR="00070E08" w:rsidRPr="00F155B4" w:rsidRDefault="00070E08" w:rsidP="00DF4D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8"/>
                <w:szCs w:val="18"/>
              </w:rPr>
            </w:pPr>
          </w:p>
        </w:tc>
      </w:tr>
    </w:tbl>
    <w:p w:rsidR="00B35012" w:rsidRDefault="00B35012" w:rsidP="00B35012">
      <w:pPr>
        <w:bidi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107327" w:rsidRDefault="00107327" w:rsidP="00B35012">
      <w:pPr>
        <w:bidi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016399" w:rsidRDefault="00107327" w:rsidP="00107327">
      <w:pPr>
        <w:shd w:val="clear" w:color="auto" w:fill="FFFFFF" w:themeFill="background1"/>
        <w:tabs>
          <w:tab w:val="center" w:pos="7688"/>
          <w:tab w:val="left" w:pos="12558"/>
        </w:tabs>
        <w:spacing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tab/>
      </w:r>
    </w:p>
    <w:p w:rsidR="00016399" w:rsidRDefault="00016399" w:rsidP="00107327">
      <w:pPr>
        <w:shd w:val="clear" w:color="auto" w:fill="FFFFFF" w:themeFill="background1"/>
        <w:tabs>
          <w:tab w:val="center" w:pos="7688"/>
          <w:tab w:val="left" w:pos="12558"/>
        </w:tabs>
        <w:spacing w:line="240" w:lineRule="auto"/>
        <w:rPr>
          <w:rFonts w:cs="Arial"/>
          <w:b/>
          <w:bCs/>
          <w:sz w:val="28"/>
          <w:szCs w:val="28"/>
        </w:rPr>
      </w:pPr>
    </w:p>
    <w:p w:rsidR="00016399" w:rsidRDefault="00016399" w:rsidP="00107327">
      <w:pPr>
        <w:shd w:val="clear" w:color="auto" w:fill="FFFFFF" w:themeFill="background1"/>
        <w:tabs>
          <w:tab w:val="center" w:pos="7688"/>
          <w:tab w:val="left" w:pos="12558"/>
        </w:tabs>
        <w:spacing w:line="240" w:lineRule="auto"/>
        <w:rPr>
          <w:rFonts w:cs="Arial"/>
          <w:b/>
          <w:bCs/>
          <w:sz w:val="28"/>
          <w:szCs w:val="28"/>
        </w:rPr>
      </w:pPr>
    </w:p>
    <w:p w:rsidR="00107327" w:rsidRPr="003524C4" w:rsidRDefault="00107327" w:rsidP="00550217">
      <w:pPr>
        <w:shd w:val="clear" w:color="auto" w:fill="FFFFFF" w:themeFill="background1"/>
        <w:tabs>
          <w:tab w:val="center" w:pos="7688"/>
          <w:tab w:val="left" w:pos="12558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679A9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lastRenderedPageBreak/>
        <w:t>جدول التوقيت الدراسي–ماستر2 بيولوجيا وفيزيولوجيا التكاثر- السداسي الأول 2023-</w:t>
      </w:r>
      <w:r w:rsidR="00550217">
        <w:rPr>
          <w:rFonts w:asciiTheme="majorBidi" w:hAnsiTheme="majorBidi" w:cstheme="majorBidi" w:hint="cs"/>
          <w:b/>
          <w:bCs/>
          <w:sz w:val="24"/>
          <w:szCs w:val="24"/>
          <w:highlight w:val="green"/>
          <w:rtl/>
        </w:rPr>
        <w:t xml:space="preserve"> </w:t>
      </w:r>
      <w:r w:rsidRPr="002679A9">
        <w:rPr>
          <w:rFonts w:asciiTheme="majorBidi" w:hAnsiTheme="majorBidi" w:cstheme="majorBidi"/>
          <w:b/>
          <w:bCs/>
          <w:sz w:val="24"/>
          <w:szCs w:val="24"/>
          <w:highlight w:val="green"/>
          <w:rtl/>
        </w:rPr>
        <w:t>2024</w:t>
      </w:r>
      <w:r w:rsidR="00550217" w:rsidRPr="00550217">
        <w:rPr>
          <w:rFonts w:hint="cs"/>
          <w:b/>
          <w:bCs/>
          <w:sz w:val="24"/>
          <w:szCs w:val="24"/>
          <w:highlight w:val="cyan"/>
          <w:rtl/>
        </w:rPr>
        <w:t xml:space="preserve"> </w:t>
      </w:r>
      <w:r w:rsidR="00550217" w:rsidRPr="00762148">
        <w:rPr>
          <w:rFonts w:hint="cs"/>
          <w:b/>
          <w:bCs/>
          <w:sz w:val="24"/>
          <w:szCs w:val="24"/>
          <w:highlight w:val="cyan"/>
          <w:rtl/>
        </w:rPr>
        <w:t xml:space="preserve">القاعة </w:t>
      </w:r>
      <w:bookmarkStart w:id="0" w:name="_GoBack"/>
      <w:bookmarkEnd w:id="0"/>
      <w:r w:rsidR="00550217" w:rsidRPr="00550217">
        <w:rPr>
          <w:rFonts w:hint="cs"/>
          <w:b/>
          <w:bCs/>
          <w:sz w:val="24"/>
          <w:szCs w:val="24"/>
          <w:highlight w:val="cyan"/>
          <w:rtl/>
        </w:rPr>
        <w:t>21</w:t>
      </w:r>
      <w:r w:rsidR="00550217">
        <w:rPr>
          <w:rFonts w:hint="cs"/>
          <w:sz w:val="24"/>
          <w:szCs w:val="24"/>
          <w:rtl/>
        </w:rPr>
        <w:t xml:space="preserve"> </w:t>
      </w:r>
      <w:r w:rsidR="00550217" w:rsidRPr="006E4CEE">
        <w:rPr>
          <w:sz w:val="24"/>
          <w:szCs w:val="24"/>
        </w:rPr>
        <w:t xml:space="preserve"> </w:t>
      </w:r>
      <w:r w:rsidR="00550217">
        <w:rPr>
          <w:sz w:val="24"/>
          <w:szCs w:val="24"/>
        </w:rPr>
        <w:t xml:space="preserve">  </w:t>
      </w:r>
      <w:r w:rsidR="00550217" w:rsidRPr="006E4CEE">
        <w:rPr>
          <w:sz w:val="24"/>
          <w:szCs w:val="24"/>
        </w:rPr>
        <w:t xml:space="preserve"> </w:t>
      </w:r>
    </w:p>
    <w:tbl>
      <w:tblPr>
        <w:tblStyle w:val="Grilledutableau2"/>
        <w:tblW w:w="5000" w:type="pct"/>
        <w:jc w:val="center"/>
        <w:tblLook w:val="04A0" w:firstRow="1" w:lastRow="0" w:firstColumn="1" w:lastColumn="0" w:noHBand="0" w:noVBand="1"/>
      </w:tblPr>
      <w:tblGrid>
        <w:gridCol w:w="831"/>
        <w:gridCol w:w="2649"/>
        <w:gridCol w:w="2809"/>
        <w:gridCol w:w="2806"/>
        <w:gridCol w:w="2272"/>
        <w:gridCol w:w="2438"/>
        <w:gridCol w:w="1562"/>
      </w:tblGrid>
      <w:tr w:rsidR="00107327" w:rsidRPr="00FD2C0C" w:rsidTr="00A51810">
        <w:trPr>
          <w:trHeight w:val="454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8.00-9.30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9.30-11.00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14.00-15.30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15.30-17.00</w:t>
            </w:r>
          </w:p>
        </w:tc>
      </w:tr>
      <w:tr w:rsidR="00107327" w:rsidRPr="00FD2C0C" w:rsidTr="00A51810">
        <w:trPr>
          <w:trHeight w:val="454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Cambria" w:hAnsiTheme="majorBidi" w:hint="cs"/>
                <w:b/>
                <w:bCs/>
                <w:sz w:val="24"/>
                <w:szCs w:val="24"/>
                <w:rtl/>
              </w:rPr>
              <w:t>مقاولاتـــية</w:t>
            </w:r>
            <w:proofErr w:type="spellEnd"/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 عن بعد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.............</w:t>
            </w:r>
            <w:r w:rsidRPr="00FD2C0C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..............</w:t>
            </w:r>
            <w:r w:rsidRPr="00FD2C0C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  <w:lang w:eastAsia="fr-FR"/>
              </w:rPr>
              <w:t xml:space="preserve"> الأستاذ(ة)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07327" w:rsidRPr="00FD2C0C" w:rsidTr="003524C4">
        <w:trPr>
          <w:trHeight w:val="1334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علم الغدد للتكاثر</w:t>
            </w:r>
          </w:p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 مهـــدي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تقنيات تربية الحيوانات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بركـــاني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علم الغدد للتكاثر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أعمال موجهة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بركـــاني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07327" w:rsidRPr="00FD2C0C" w:rsidTr="003524C4">
        <w:trPr>
          <w:trHeight w:val="125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107327" w:rsidRPr="00585BCB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mbria" w:hAnsiTheme="majorBidi" w:cstheme="majorBidi" w:hint="cs"/>
                <w:bCs/>
                <w:sz w:val="24"/>
                <w:szCs w:val="24"/>
                <w:rtl/>
              </w:rPr>
              <w:t>الفيزيولوجيا المرضية للتكاثر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علاوة ص أ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7327" w:rsidRPr="00585BCB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mbria" w:hAnsiTheme="majorBidi" w:cstheme="majorBidi" w:hint="cs"/>
                <w:bCs/>
                <w:sz w:val="24"/>
                <w:szCs w:val="24"/>
                <w:rtl/>
              </w:rPr>
              <w:t>الفيزيولوجيا المرضية للتكاثر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أعمال موجهة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علاوة ص أ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107327" w:rsidRPr="00585BCB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mbria" w:hAnsiTheme="majorBidi" w:cstheme="majorBidi" w:hint="cs"/>
                <w:bCs/>
                <w:sz w:val="24"/>
                <w:szCs w:val="24"/>
                <w:rtl/>
              </w:rPr>
              <w:t>علم السموم وصيدلة للتكاثر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 بوضياف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07327" w:rsidRPr="00585BCB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mbria" w:hAnsiTheme="majorBidi" w:cstheme="majorBidi" w:hint="cs"/>
                <w:bCs/>
                <w:sz w:val="24"/>
                <w:szCs w:val="24"/>
                <w:rtl/>
              </w:rPr>
              <w:t>علم السموم وصيدلة للتكاثر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اعمال موجهة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 بوضياف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07327" w:rsidRPr="00FD2C0C" w:rsidTr="003524C4">
        <w:trPr>
          <w:trHeight w:val="1272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rtl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107327" w:rsidRPr="00585BCB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mbria" w:hAnsiTheme="majorBidi" w:cstheme="majorBidi" w:hint="cs"/>
                <w:bCs/>
                <w:sz w:val="24"/>
                <w:szCs w:val="24"/>
                <w:rtl/>
              </w:rPr>
              <w:t>علم السموم وصيدلة للتكاثر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 بوضياف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تقنيات تربية الحيوانات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بركـــاني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تقنيات تربية الحيوانات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أعمال موجهة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بركـــاني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07327" w:rsidRPr="00FD2C0C" w:rsidTr="003524C4">
        <w:trPr>
          <w:trHeight w:val="1404"/>
          <w:jc w:val="center"/>
        </w:trPr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علم الغدد للتكاثر</w:t>
            </w:r>
          </w:p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 مهـــدي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تحليل مقال علمي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أعمال موجهة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 مهـــدي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تحليل مقال علمي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ة  مهـــدي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07327" w:rsidRPr="00FD2C0C" w:rsidTr="00A51810">
        <w:trPr>
          <w:trHeight w:val="122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2C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علم المناخ الحيوي</w:t>
            </w:r>
          </w:p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 xml:space="preserve">ة 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برباش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327" w:rsidRPr="005E2F9E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علم المناخ الحيوي</w:t>
            </w:r>
          </w:p>
          <w:p w:rsidR="00107327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أعمال موجهة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  <w:r w:rsidRPr="005E2F9E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 xml:space="preserve">ة 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 w:bidi="ar-DZ"/>
              </w:rPr>
              <w:t>برباش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327" w:rsidRPr="00585BCB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mbria" w:hAnsiTheme="majorBidi" w:cstheme="majorBidi" w:hint="cs"/>
                <w:bCs/>
                <w:sz w:val="24"/>
                <w:szCs w:val="24"/>
                <w:rtl/>
              </w:rPr>
              <w:t>الفيزيولوجيا المرضية للتكاثر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highlight w:val="yellow"/>
                <w:rtl/>
                <w:lang w:eastAsia="fr-FR"/>
              </w:rPr>
              <w:t>محاضرة</w:t>
            </w: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  <w:lang w:eastAsia="fr-FR"/>
              </w:rPr>
              <w:t xml:space="preserve"> / القاعة.......</w:t>
            </w:r>
          </w:p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  <w:r w:rsidRPr="00FD2C0C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علاوة ص أ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327" w:rsidRPr="00FD2C0C" w:rsidRDefault="00107327" w:rsidP="001073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35012" w:rsidRPr="00107327" w:rsidRDefault="00B35012" w:rsidP="00107327">
      <w:pPr>
        <w:shd w:val="clear" w:color="auto" w:fill="FFFFFF" w:themeFill="background1"/>
        <w:bidi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B35012" w:rsidRPr="00107327" w:rsidSect="00302B2B">
      <w:headerReference w:type="default" r:id="rId8"/>
      <w:pgSz w:w="16817" w:h="11901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49" w:rsidRDefault="00FF4A49">
      <w:pPr>
        <w:spacing w:after="0" w:line="240" w:lineRule="auto"/>
      </w:pPr>
      <w:r>
        <w:separator/>
      </w:r>
    </w:p>
  </w:endnote>
  <w:endnote w:type="continuationSeparator" w:id="0">
    <w:p w:rsidR="00FF4A49" w:rsidRDefault="00F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49" w:rsidRDefault="00FF4A49">
      <w:pPr>
        <w:spacing w:after="0" w:line="240" w:lineRule="auto"/>
      </w:pPr>
      <w:r>
        <w:separator/>
      </w:r>
    </w:p>
  </w:footnote>
  <w:footnote w:type="continuationSeparator" w:id="0">
    <w:p w:rsidR="00FF4A49" w:rsidRDefault="00F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10" w:rsidRDefault="00A51810" w:rsidP="0037219D">
    <w:pPr>
      <w:pStyle w:val="En-tte"/>
    </w:pPr>
    <w:r>
      <w:rPr>
        <w:noProof/>
        <w:lang w:eastAsia="fr-FR"/>
      </w:rPr>
      <w:drawing>
        <wp:inline distT="0" distB="0" distL="0" distR="0" wp14:anchorId="531EC677" wp14:editId="5EB09726">
          <wp:extent cx="9721850" cy="854015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9996" cy="861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1810" w:rsidRDefault="00A51810" w:rsidP="00610C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3B9"/>
    <w:multiLevelType w:val="hybridMultilevel"/>
    <w:tmpl w:val="9546462C"/>
    <w:lvl w:ilvl="0" w:tplc="7AC432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32"/>
    <w:rsid w:val="00016399"/>
    <w:rsid w:val="00070E08"/>
    <w:rsid w:val="00086745"/>
    <w:rsid w:val="00103D43"/>
    <w:rsid w:val="00107327"/>
    <w:rsid w:val="00107F4A"/>
    <w:rsid w:val="0013024F"/>
    <w:rsid w:val="00135C35"/>
    <w:rsid w:val="00154BB2"/>
    <w:rsid w:val="00161EC8"/>
    <w:rsid w:val="00167902"/>
    <w:rsid w:val="001B504D"/>
    <w:rsid w:val="001D37CB"/>
    <w:rsid w:val="001E2950"/>
    <w:rsid w:val="001E6CB7"/>
    <w:rsid w:val="00210545"/>
    <w:rsid w:val="002133D0"/>
    <w:rsid w:val="00213DDD"/>
    <w:rsid w:val="00216CB0"/>
    <w:rsid w:val="002679A9"/>
    <w:rsid w:val="002B7318"/>
    <w:rsid w:val="002E4652"/>
    <w:rsid w:val="002F0279"/>
    <w:rsid w:val="00302B2B"/>
    <w:rsid w:val="00303A9D"/>
    <w:rsid w:val="00312C4A"/>
    <w:rsid w:val="003522B1"/>
    <w:rsid w:val="003524C4"/>
    <w:rsid w:val="0037219D"/>
    <w:rsid w:val="003937F8"/>
    <w:rsid w:val="003A4ADD"/>
    <w:rsid w:val="003C142D"/>
    <w:rsid w:val="003C2E6E"/>
    <w:rsid w:val="003D2E79"/>
    <w:rsid w:val="003E0392"/>
    <w:rsid w:val="00400771"/>
    <w:rsid w:val="00401206"/>
    <w:rsid w:val="004030F7"/>
    <w:rsid w:val="004051FF"/>
    <w:rsid w:val="00435246"/>
    <w:rsid w:val="0044761C"/>
    <w:rsid w:val="00447C49"/>
    <w:rsid w:val="00462B2C"/>
    <w:rsid w:val="004731DF"/>
    <w:rsid w:val="00486DCE"/>
    <w:rsid w:val="004B2B3B"/>
    <w:rsid w:val="004B7872"/>
    <w:rsid w:val="004C426B"/>
    <w:rsid w:val="004C6EBF"/>
    <w:rsid w:val="004E565D"/>
    <w:rsid w:val="00507947"/>
    <w:rsid w:val="00520FD4"/>
    <w:rsid w:val="00525C7B"/>
    <w:rsid w:val="00531DDC"/>
    <w:rsid w:val="005405AE"/>
    <w:rsid w:val="00541A25"/>
    <w:rsid w:val="00543284"/>
    <w:rsid w:val="00550217"/>
    <w:rsid w:val="00582C0A"/>
    <w:rsid w:val="005B06FE"/>
    <w:rsid w:val="005B1BFB"/>
    <w:rsid w:val="0060055C"/>
    <w:rsid w:val="0060384B"/>
    <w:rsid w:val="0060586A"/>
    <w:rsid w:val="00607898"/>
    <w:rsid w:val="00610C36"/>
    <w:rsid w:val="00612354"/>
    <w:rsid w:val="00615748"/>
    <w:rsid w:val="006174D1"/>
    <w:rsid w:val="00621180"/>
    <w:rsid w:val="00631ABC"/>
    <w:rsid w:val="00674E8A"/>
    <w:rsid w:val="00683B03"/>
    <w:rsid w:val="0069240B"/>
    <w:rsid w:val="006930A2"/>
    <w:rsid w:val="006A5F7F"/>
    <w:rsid w:val="00714029"/>
    <w:rsid w:val="007372C6"/>
    <w:rsid w:val="00743584"/>
    <w:rsid w:val="0075560A"/>
    <w:rsid w:val="00771882"/>
    <w:rsid w:val="0077230D"/>
    <w:rsid w:val="007853B0"/>
    <w:rsid w:val="007A7110"/>
    <w:rsid w:val="007B10DF"/>
    <w:rsid w:val="007F2DFB"/>
    <w:rsid w:val="00821188"/>
    <w:rsid w:val="00825632"/>
    <w:rsid w:val="00837638"/>
    <w:rsid w:val="008540DB"/>
    <w:rsid w:val="008557BE"/>
    <w:rsid w:val="00857010"/>
    <w:rsid w:val="0088230B"/>
    <w:rsid w:val="008A17C5"/>
    <w:rsid w:val="008B0913"/>
    <w:rsid w:val="008B2994"/>
    <w:rsid w:val="008B3602"/>
    <w:rsid w:val="00935DE5"/>
    <w:rsid w:val="00992583"/>
    <w:rsid w:val="009B1183"/>
    <w:rsid w:val="00A04F4C"/>
    <w:rsid w:val="00A33FDC"/>
    <w:rsid w:val="00A4135D"/>
    <w:rsid w:val="00A47ED7"/>
    <w:rsid w:val="00A51810"/>
    <w:rsid w:val="00A61387"/>
    <w:rsid w:val="00A67F52"/>
    <w:rsid w:val="00A80591"/>
    <w:rsid w:val="00A86A98"/>
    <w:rsid w:val="00A938E2"/>
    <w:rsid w:val="00AA75F2"/>
    <w:rsid w:val="00AB6767"/>
    <w:rsid w:val="00AB767C"/>
    <w:rsid w:val="00B0613B"/>
    <w:rsid w:val="00B335C2"/>
    <w:rsid w:val="00B339C2"/>
    <w:rsid w:val="00B35012"/>
    <w:rsid w:val="00B415D7"/>
    <w:rsid w:val="00B755EA"/>
    <w:rsid w:val="00B9363C"/>
    <w:rsid w:val="00BA06A8"/>
    <w:rsid w:val="00BA08C1"/>
    <w:rsid w:val="00BA40F0"/>
    <w:rsid w:val="00BA7E83"/>
    <w:rsid w:val="00BD3648"/>
    <w:rsid w:val="00C06192"/>
    <w:rsid w:val="00C41002"/>
    <w:rsid w:val="00C71C8A"/>
    <w:rsid w:val="00C83C54"/>
    <w:rsid w:val="00C92663"/>
    <w:rsid w:val="00CD4855"/>
    <w:rsid w:val="00D00496"/>
    <w:rsid w:val="00D2016D"/>
    <w:rsid w:val="00DB0B4C"/>
    <w:rsid w:val="00DF4D59"/>
    <w:rsid w:val="00E0473B"/>
    <w:rsid w:val="00E228C9"/>
    <w:rsid w:val="00E553BD"/>
    <w:rsid w:val="00E83277"/>
    <w:rsid w:val="00E837D5"/>
    <w:rsid w:val="00E92991"/>
    <w:rsid w:val="00EB293B"/>
    <w:rsid w:val="00EC7827"/>
    <w:rsid w:val="00ED3E70"/>
    <w:rsid w:val="00EE1F38"/>
    <w:rsid w:val="00F155B4"/>
    <w:rsid w:val="00F24231"/>
    <w:rsid w:val="00F33D01"/>
    <w:rsid w:val="00F62D73"/>
    <w:rsid w:val="00F7245C"/>
    <w:rsid w:val="00FC30D3"/>
    <w:rsid w:val="00FE7F7B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74A79"/>
  <w15:docId w15:val="{CA0F2675-6A35-4196-A756-F317E1FD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3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56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632"/>
    <w:rPr>
      <w:rFonts w:eastAsiaTheme="minorHAns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2563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5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63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1"/>
    <w:qFormat/>
    <w:rsid w:val="007372C6"/>
    <w:pPr>
      <w:ind w:left="720"/>
      <w:contextualSpacing/>
    </w:pPr>
  </w:style>
  <w:style w:type="paragraph" w:customStyle="1" w:styleId="Default">
    <w:name w:val="Default"/>
    <w:rsid w:val="00C83C5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13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3D0"/>
    <w:rPr>
      <w:rFonts w:eastAsiaTheme="minorHAnsi"/>
      <w:sz w:val="22"/>
      <w:szCs w:val="22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4051FF"/>
    <w:rPr>
      <w:rFonts w:ascii="Cambria" w:eastAsiaTheme="minorHAnsi" w:hAnsi="Cambria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3501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55B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155B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F155B4"/>
    <w:rPr>
      <w:rFonts w:ascii="Cambria" w:eastAsia="Cambria" w:hAnsi="Cambria" w:cs="Cambria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155B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Grilledutableau3">
    <w:name w:val="Grille du tableau3"/>
    <w:basedOn w:val="TableauNormal"/>
    <w:next w:val="Grilledutableau"/>
    <w:uiPriority w:val="59"/>
    <w:rsid w:val="00AB676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8149458-7F87-4D85-8B62-46906D0F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hp</cp:lastModifiedBy>
  <cp:revision>5</cp:revision>
  <dcterms:created xsi:type="dcterms:W3CDTF">2023-09-17T13:21:00Z</dcterms:created>
  <dcterms:modified xsi:type="dcterms:W3CDTF">2023-09-17T21:49:00Z</dcterms:modified>
</cp:coreProperties>
</file>