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BA" w:rsidRDefault="002F6742">
      <w:r>
        <w:t xml:space="preserve">VOILA LES </w:t>
      </w:r>
      <w:r w:rsidR="000075D4">
        <w:t>N</w:t>
      </w:r>
      <w:r>
        <w:t xml:space="preserve">OTES DE RATTRAPAGE MODULE COMMUICATION </w:t>
      </w:r>
      <w:r w:rsidR="000A3E08">
        <w:t>(</w:t>
      </w:r>
      <w:r>
        <w:t>SEMESTRE 1</w:t>
      </w:r>
      <w:r w:rsidR="000A3E08">
        <w:t>) master 1</w:t>
      </w:r>
      <w:r w:rsidR="007E522B">
        <w:t>.</w:t>
      </w:r>
      <w:r>
        <w:t xml:space="preserve"> </w:t>
      </w:r>
    </w:p>
    <w:p w:rsidR="002F6742" w:rsidRDefault="002F6742">
      <w:r>
        <w:t>ENSEGNANTE : CHAIB SAMIRA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7"/>
      </w:tblGrid>
      <w:tr w:rsidR="002F6742" w:rsidTr="0057221D">
        <w:tc>
          <w:tcPr>
            <w:tcW w:w="3536" w:type="dxa"/>
          </w:tcPr>
          <w:p w:rsidR="002F6742" w:rsidRDefault="002F6742" w:rsidP="0057221D">
            <w:r>
              <w:t>Nom et Prénom</w:t>
            </w:r>
          </w:p>
        </w:tc>
        <w:tc>
          <w:tcPr>
            <w:tcW w:w="3536" w:type="dxa"/>
          </w:tcPr>
          <w:p w:rsidR="002F6742" w:rsidRDefault="002F6742" w:rsidP="0057221D">
            <w:r>
              <w:t>Matricule</w:t>
            </w:r>
          </w:p>
        </w:tc>
        <w:tc>
          <w:tcPr>
            <w:tcW w:w="3536" w:type="dxa"/>
          </w:tcPr>
          <w:p w:rsidR="002F6742" w:rsidRDefault="002F6742" w:rsidP="0057221D">
            <w:r>
              <w:t>Spécialité</w:t>
            </w:r>
          </w:p>
        </w:tc>
        <w:tc>
          <w:tcPr>
            <w:tcW w:w="3537" w:type="dxa"/>
          </w:tcPr>
          <w:p w:rsidR="002F6742" w:rsidRDefault="002F6742" w:rsidP="0057221D">
            <w:r>
              <w:t>Note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Ferrag</w:t>
            </w:r>
            <w:proofErr w:type="spellEnd"/>
            <w:r>
              <w:t xml:space="preserve"> </w:t>
            </w:r>
            <w:proofErr w:type="spellStart"/>
            <w:r>
              <w:t>marwa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191934006841</w:t>
            </w:r>
          </w:p>
        </w:tc>
        <w:tc>
          <w:tcPr>
            <w:tcW w:w="3536" w:type="dxa"/>
          </w:tcPr>
          <w:p w:rsidR="002F6742" w:rsidRDefault="002F6742" w:rsidP="0057221D">
            <w:r>
              <w:t>biochimie</w:t>
            </w:r>
          </w:p>
        </w:tc>
        <w:tc>
          <w:tcPr>
            <w:tcW w:w="3537" w:type="dxa"/>
          </w:tcPr>
          <w:p w:rsidR="002F6742" w:rsidRDefault="002F6742" w:rsidP="0057221D">
            <w:r>
              <w:t>7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Bensiahmed</w:t>
            </w:r>
            <w:proofErr w:type="spellEnd"/>
            <w:r>
              <w:t xml:space="preserve">  </w:t>
            </w:r>
            <w:proofErr w:type="spellStart"/>
            <w:r>
              <w:t>wahida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191934002995</w:t>
            </w:r>
          </w:p>
        </w:tc>
        <w:tc>
          <w:tcPr>
            <w:tcW w:w="3536" w:type="dxa"/>
          </w:tcPr>
          <w:p w:rsidR="002F6742" w:rsidRDefault="002F6742" w:rsidP="0057221D">
            <w:r>
              <w:t>biodiversité</w:t>
            </w:r>
          </w:p>
        </w:tc>
        <w:tc>
          <w:tcPr>
            <w:tcW w:w="3537" w:type="dxa"/>
          </w:tcPr>
          <w:p w:rsidR="002F6742" w:rsidRDefault="002F6742" w:rsidP="0057221D">
            <w:r>
              <w:t>10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Aderghal</w:t>
            </w:r>
            <w:proofErr w:type="spellEnd"/>
            <w:r>
              <w:t xml:space="preserve"> </w:t>
            </w:r>
            <w:proofErr w:type="spellStart"/>
            <w:r>
              <w:t>imene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171734004590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9.5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Boumerdas</w:t>
            </w:r>
            <w:proofErr w:type="spellEnd"/>
            <w:r>
              <w:t xml:space="preserve"> </w:t>
            </w:r>
            <w:proofErr w:type="spellStart"/>
            <w:r>
              <w:t>samiha</w:t>
            </w:r>
            <w:proofErr w:type="spellEnd"/>
            <w:r>
              <w:t xml:space="preserve"> </w:t>
            </w:r>
          </w:p>
        </w:tc>
        <w:tc>
          <w:tcPr>
            <w:tcW w:w="3536" w:type="dxa"/>
          </w:tcPr>
          <w:p w:rsidR="002F6742" w:rsidRDefault="002F6742" w:rsidP="0057221D">
            <w:r>
              <w:t>181834005241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6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Bouderbala</w:t>
            </w:r>
            <w:proofErr w:type="spellEnd"/>
            <w:r>
              <w:t xml:space="preserve"> </w:t>
            </w:r>
            <w:proofErr w:type="spellStart"/>
            <w:r>
              <w:t>badis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171734004612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3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Mokrani</w:t>
            </w:r>
            <w:proofErr w:type="spellEnd"/>
            <w:r>
              <w:t xml:space="preserve"> </w:t>
            </w:r>
            <w:proofErr w:type="spellStart"/>
            <w:r>
              <w:t>assia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181834007841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8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Bechtatou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191934005907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9.5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Ghalem</w:t>
            </w:r>
            <w:proofErr w:type="spellEnd"/>
            <w:r>
              <w:t xml:space="preserve"> aya</w:t>
            </w:r>
          </w:p>
        </w:tc>
        <w:tc>
          <w:tcPr>
            <w:tcW w:w="3536" w:type="dxa"/>
          </w:tcPr>
          <w:p w:rsidR="002F6742" w:rsidRDefault="002F6742" w:rsidP="0057221D">
            <w:r>
              <w:t>191934002418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11.5</w:t>
            </w:r>
          </w:p>
        </w:tc>
      </w:tr>
      <w:tr w:rsidR="002F6742" w:rsidTr="0057221D">
        <w:tc>
          <w:tcPr>
            <w:tcW w:w="3536" w:type="dxa"/>
          </w:tcPr>
          <w:p w:rsidR="002F6742" w:rsidRDefault="002F6742" w:rsidP="0057221D">
            <w:proofErr w:type="spellStart"/>
            <w:r>
              <w:t>Bencharif</w:t>
            </w:r>
            <w:proofErr w:type="spellEnd"/>
            <w:r>
              <w:t xml:space="preserve"> </w:t>
            </w:r>
            <w:proofErr w:type="spellStart"/>
            <w:r>
              <w:t>abderaouf</w:t>
            </w:r>
            <w:proofErr w:type="spellEnd"/>
          </w:p>
        </w:tc>
        <w:tc>
          <w:tcPr>
            <w:tcW w:w="3536" w:type="dxa"/>
          </w:tcPr>
          <w:p w:rsidR="002F6742" w:rsidRDefault="002F6742" w:rsidP="0057221D">
            <w:r>
              <w:t>171734009564</w:t>
            </w:r>
          </w:p>
        </w:tc>
        <w:tc>
          <w:tcPr>
            <w:tcW w:w="3536" w:type="dxa"/>
          </w:tcPr>
          <w:p w:rsidR="002F6742" w:rsidRDefault="002F6742" w:rsidP="0057221D">
            <w:r>
              <w:t>BTV</w:t>
            </w:r>
          </w:p>
        </w:tc>
        <w:tc>
          <w:tcPr>
            <w:tcW w:w="3537" w:type="dxa"/>
          </w:tcPr>
          <w:p w:rsidR="002F6742" w:rsidRDefault="002F6742" w:rsidP="0057221D">
            <w:r>
              <w:t>12</w:t>
            </w:r>
          </w:p>
        </w:tc>
      </w:tr>
    </w:tbl>
    <w:p w:rsidR="002F6742" w:rsidRDefault="002F6742"/>
    <w:sectPr w:rsidR="002F6742" w:rsidSect="0021148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11488"/>
    <w:rsid w:val="000075D4"/>
    <w:rsid w:val="000A3E08"/>
    <w:rsid w:val="00211488"/>
    <w:rsid w:val="002F6742"/>
    <w:rsid w:val="006C3DBA"/>
    <w:rsid w:val="007E522B"/>
    <w:rsid w:val="00B1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1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2023-06-23T09:41:00Z</dcterms:created>
  <dcterms:modified xsi:type="dcterms:W3CDTF">2023-06-23T10:13:00Z</dcterms:modified>
</cp:coreProperties>
</file>