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F3" w:rsidRPr="00304A59" w:rsidRDefault="00231CFB" w:rsidP="00DE212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4A59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-184150</wp:posOffset>
                </wp:positionV>
                <wp:extent cx="7035165" cy="10187940"/>
                <wp:effectExtent l="19050" t="19050" r="1333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165" cy="10187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0ED8" w:rsidRDefault="00D5703F" w:rsidP="00B10E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55pt;margin-top:-14.5pt;width:553.95pt;height:802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" fillcolor="white [3201]" strokecolor="black [3200]" strokeweight="2.5pt">
                <v:shadow color="#868686"/>
                <v:textbox>
                  <w:txbxContent>
                    <w:p w:rsidR="00B10ED8" w:rsidRDefault="00D5703F" w:rsidP="00B10ED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E212D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Université de El 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>arbi Ben M</w:t>
      </w:r>
      <w:r w:rsidR="00181F45" w:rsidRPr="00304A59">
        <w:rPr>
          <w:rFonts w:asciiTheme="majorBidi" w:hAnsiTheme="majorBidi" w:cstheme="majorBidi"/>
          <w:b/>
          <w:bCs/>
          <w:sz w:val="24"/>
          <w:szCs w:val="24"/>
        </w:rPr>
        <w:t>’</w:t>
      </w:r>
      <w:proofErr w:type="spellStart"/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>hidi</w:t>
      </w:r>
      <w:proofErr w:type="spellEnd"/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O.E.B</w:t>
      </w:r>
      <w:r w:rsidR="00484539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937094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221D5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484539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</w:t>
      </w:r>
      <w:r w:rsidR="00063763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3003">
        <w:rPr>
          <w:rFonts w:asciiTheme="majorBidi" w:hAnsiTheme="majorBidi" w:cstheme="majorBidi"/>
          <w:b/>
          <w:bCs/>
          <w:sz w:val="24"/>
          <w:szCs w:val="24"/>
        </w:rPr>
        <w:t>Deuxième</w:t>
      </w:r>
      <w:r w:rsidR="00DE212D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212D" w:rsidRPr="00304A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DE3003">
        <w:rPr>
          <w:rFonts w:asciiTheme="majorBidi" w:hAnsiTheme="majorBidi" w:cstheme="majorBidi"/>
          <w:b/>
          <w:bCs/>
          <w:sz w:val="24"/>
          <w:szCs w:val="24"/>
        </w:rPr>
        <w:t>nnée physique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771F3" w:rsidRPr="00304A59" w:rsidRDefault="003771F3" w:rsidP="00B2529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4A59">
        <w:rPr>
          <w:rFonts w:asciiTheme="majorBidi" w:hAnsiTheme="majorBidi" w:cstheme="majorBidi"/>
          <w:b/>
          <w:bCs/>
          <w:sz w:val="24"/>
          <w:szCs w:val="24"/>
        </w:rPr>
        <w:t>Faculté des sciences</w:t>
      </w:r>
      <w:r w:rsidR="00FA172E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de la matière et sciences de la nature et vie.</w:t>
      </w:r>
      <w:r w:rsidR="00310381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6966C1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84539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10381">
        <w:rPr>
          <w:rFonts w:asciiTheme="majorBidi" w:hAnsiTheme="majorBidi" w:cstheme="majorBidi"/>
          <w:b/>
          <w:bCs/>
          <w:sz w:val="24"/>
          <w:szCs w:val="24"/>
        </w:rPr>
        <w:t>Module mécanique quantique</w:t>
      </w:r>
      <w:r w:rsidR="00144F75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07270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</w:t>
      </w:r>
      <w:r w:rsidR="00B252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3C78">
        <w:rPr>
          <w:rFonts w:asciiTheme="majorBidi" w:hAnsiTheme="majorBidi" w:cstheme="majorBidi"/>
          <w:b/>
          <w:bCs/>
          <w:sz w:val="24"/>
          <w:szCs w:val="24"/>
        </w:rPr>
        <w:t xml:space="preserve">Année universitaire  </w:t>
      </w:r>
      <w:r w:rsidR="00661819">
        <w:rPr>
          <w:rFonts w:asciiTheme="majorBidi" w:hAnsiTheme="majorBidi" w:cstheme="majorBidi"/>
          <w:b/>
          <w:bCs/>
          <w:sz w:val="24"/>
          <w:szCs w:val="24"/>
        </w:rPr>
        <w:t>2022/2023</w:t>
      </w:r>
    </w:p>
    <w:p w:rsidR="00181F45" w:rsidRPr="00304A59" w:rsidRDefault="00FB1B79" w:rsidP="006405E9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Corrigé du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controle</w:t>
      </w:r>
      <w:proofErr w:type="spellEnd"/>
      <w:r w:rsidR="007E49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final</w:t>
      </w:r>
      <w:r w:rsidR="006405E9"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661819" w:rsidRPr="004448C0" w:rsidRDefault="00770BC1" w:rsidP="00661819">
      <w:pPr>
        <w:rPr>
          <w:rFonts w:asciiTheme="majorBidi" w:hAnsiTheme="majorBidi" w:cstheme="majorBidi"/>
          <w:sz w:val="24"/>
          <w:szCs w:val="24"/>
        </w:rPr>
      </w:pPr>
      <w:r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 w:rsidR="00661819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661819" w:rsidRPr="004448C0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661819" w:rsidRPr="004448C0">
        <w:rPr>
          <w:rFonts w:asciiTheme="majorBidi" w:hAnsiTheme="majorBidi" w:cstheme="majorBidi"/>
          <w:b/>
          <w:bCs/>
          <w:sz w:val="24"/>
          <w:szCs w:val="24"/>
        </w:rPr>
        <w:t>(06points)</w:t>
      </w:r>
    </w:p>
    <w:p w:rsidR="00661819" w:rsidRPr="00967879" w:rsidRDefault="00661819" w:rsidP="00661819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 particule de masse </w:t>
      </w:r>
      <w:r w:rsidRPr="002F2391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 et d’énergie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–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&lt;E&lt;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hAnsiTheme="majorBidi" w:cstheme="majorBidi"/>
          <w:sz w:val="24"/>
          <w:szCs w:val="24"/>
        </w:rPr>
        <w:t xml:space="preserve">en mouvement  dans un potentiel </w:t>
      </w:r>
      <w:r>
        <w:rPr>
          <w:rFonts w:asciiTheme="majorBidi" w:hAnsiTheme="majorBidi" w:cstheme="majorBidi"/>
          <w:b/>
          <w:bCs/>
          <w:sz w:val="24"/>
          <w:szCs w:val="24"/>
        </w:rPr>
        <w:t>V(x</w:t>
      </w:r>
      <w:r w:rsidRPr="00F45F1B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définie par : </w:t>
      </w:r>
      <w:r w:rsidRPr="00F45F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V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  x&lt;0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x&gt;0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         </m:t>
                </m:r>
                <m:ctrlPr>
                  <w:rPr>
                    <w:rFonts w:ascii="Cambria Math" w:eastAsia="Cambria Math" w:hAnsi="Cambria Math" w:cs="Cambria Math"/>
                    <w:b/>
                    <w:i/>
                    <w:sz w:val="24"/>
                    <w:szCs w:val="24"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e>
            </m:eqArr>
          </m:e>
        </m:d>
      </m:oMath>
    </w:p>
    <w:p w:rsidR="00661819" w:rsidRPr="00661819" w:rsidRDefault="00661819" w:rsidP="00661819">
      <w:pPr>
        <w:pStyle w:val="ListParagraph"/>
        <w:numPr>
          <w:ilvl w:val="0"/>
          <w:numId w:val="19"/>
        </w:num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4754F4">
        <w:rPr>
          <w:rFonts w:asciiTheme="majorBidi" w:hAnsiTheme="majorBidi" w:cstheme="majorBidi"/>
          <w:sz w:val="24"/>
          <w:szCs w:val="24"/>
        </w:rPr>
        <w:t xml:space="preserve"> La courbe </w:t>
      </w:r>
      <w:r w:rsidRPr="004754F4">
        <w:rPr>
          <w:rFonts w:asciiTheme="majorBidi" w:hAnsiTheme="majorBidi" w:cstheme="majorBidi"/>
          <w:b/>
          <w:bCs/>
          <w:sz w:val="24"/>
          <w:szCs w:val="24"/>
        </w:rPr>
        <w:t>V(x).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……..</m:t>
        </m:r>
        <m:d>
          <m:dPr>
            <m:ctrlPr>
              <w:rPr>
                <w:rFonts w:ascii="Cambria Math" w:hAnsi="Cambria Math" w:cstheme="majorBid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pts</m:t>
            </m:r>
          </m:e>
        </m:d>
      </m:oMath>
    </w:p>
    <w:p w:rsidR="00661819" w:rsidRPr="00661819" w:rsidRDefault="00661819" w:rsidP="00661819">
      <w:pPr>
        <w:pStyle w:val="ListParagraph"/>
        <w:numPr>
          <w:ilvl w:val="0"/>
          <w:numId w:val="19"/>
        </w:num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661819">
        <w:rPr>
          <w:rFonts w:asciiTheme="majorBidi" w:hAnsiTheme="majorBidi" w:cstheme="majorBidi"/>
          <w:sz w:val="24"/>
          <w:szCs w:val="24"/>
          <w:lang w:bidi="ar-DZ"/>
        </w:rPr>
        <w:t xml:space="preserve">Les équations de </w:t>
      </w:r>
      <w:r w:rsidRPr="00661819">
        <w:rPr>
          <w:rFonts w:asciiTheme="majorBidi" w:hAnsiTheme="majorBidi" w:cstheme="majorBidi"/>
          <w:b/>
          <w:bCs/>
          <w:sz w:val="24"/>
          <w:szCs w:val="24"/>
        </w:rPr>
        <w:t xml:space="preserve">Schrödinger </w:t>
      </w:r>
      <w:r w:rsidRPr="00661819">
        <w:rPr>
          <w:rFonts w:asciiTheme="majorBidi" w:hAnsiTheme="majorBidi" w:cstheme="majorBidi"/>
          <w:sz w:val="24"/>
          <w:szCs w:val="24"/>
        </w:rPr>
        <w:t xml:space="preserve">dans les deux régions de l’espace </w:t>
      </w:r>
    </w:p>
    <w:p w:rsidR="00661819" w:rsidRPr="00267AAE" w:rsidRDefault="00661819" w:rsidP="00661819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La région I: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      </m:t>
          </m:r>
          <m:sSup>
            <m:sSupPr>
              <m:ctrlPr>
                <w:rPr>
                  <w:rFonts w:ascii="Cambria Math" w:hAnsi="Cambria Math" w:cstheme="majorBidi"/>
                  <w:b/>
                  <w:i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Ѱ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theme="majorBidi"/>
                  <w:b/>
                  <w:i/>
                  <w:sz w:val="24"/>
                  <w:szCs w:val="24"/>
                  <w:lang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+</m:t>
          </m:r>
          <m:f>
            <m:fPr>
              <m:ctrlPr>
                <w:rPr>
                  <w:rFonts w:ascii="Cambria Math" w:hAnsi="Cambria Math" w:cstheme="majorBidi"/>
                  <w:b/>
                  <w:i/>
                  <w:sz w:val="24"/>
                  <w:szCs w:val="24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m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ℏ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Ѱ</m:t>
          </m:r>
          <m:d>
            <m:dPr>
              <m:ctrlPr>
                <w:rPr>
                  <w:rFonts w:ascii="Cambria Math" w:hAnsi="Cambria Math" w:cstheme="majorBidi"/>
                  <w:b/>
                  <w:i/>
                  <w:sz w:val="24"/>
                  <w:szCs w:val="24"/>
                  <w:lang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=0…  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(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1.5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pts)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</m:t>
          </m:r>
        </m:oMath>
      </m:oMathPara>
    </w:p>
    <w:p w:rsidR="00661819" w:rsidRPr="00267AAE" w:rsidRDefault="00661819" w:rsidP="00661819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La région II: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      </m:t>
          </m:r>
          <m:sSup>
            <m:sSupPr>
              <m:ctrlPr>
                <w:rPr>
                  <w:rFonts w:ascii="Cambria Math" w:hAnsi="Cambria Math" w:cstheme="majorBidi"/>
                  <w:b/>
                  <w:i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Ѱ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theme="majorBidi"/>
                  <w:b/>
                  <w:i/>
                  <w:sz w:val="24"/>
                  <w:szCs w:val="24"/>
                  <w:lang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+</m:t>
          </m:r>
          <m:f>
            <m:fPr>
              <m:ctrlPr>
                <w:rPr>
                  <w:rFonts w:ascii="Cambria Math" w:hAnsi="Cambria Math" w:cstheme="majorBidi"/>
                  <w:b/>
                  <w:i/>
                  <w:sz w:val="24"/>
                  <w:szCs w:val="24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m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ℏ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Ѱ</m:t>
          </m:r>
          <m:d>
            <m:dPr>
              <m:ctrlPr>
                <w:rPr>
                  <w:rFonts w:ascii="Cambria Math" w:hAnsi="Cambria Math" w:cstheme="majorBidi"/>
                  <w:b/>
                  <w:i/>
                  <w:sz w:val="24"/>
                  <w:szCs w:val="24"/>
                  <w:lang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=0 ….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1.5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pts)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</m:t>
          </m:r>
        </m:oMath>
      </m:oMathPara>
    </w:p>
    <w:p w:rsidR="00314544" w:rsidRPr="00661819" w:rsidRDefault="00661819" w:rsidP="00661819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Cs/>
          <w:sz w:val="24"/>
          <w:szCs w:val="24"/>
          <w:lang w:bidi="ar-DZ"/>
        </w:rPr>
        <w:t xml:space="preserve">Les coefficients de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réflexions et de transmission 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1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 xml:space="preserve">pts </m:t>
        </m:r>
      </m:oMath>
    </w:p>
    <w:p w:rsidR="00AE13A3" w:rsidRDefault="00AE13A3" w:rsidP="00AE13A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 w:rsidR="00661819">
        <w:rPr>
          <w:rFonts w:asciiTheme="majorBidi" w:hAnsiTheme="majorBidi" w:cstheme="majorBidi"/>
          <w:b/>
          <w:bCs/>
          <w:sz w:val="24"/>
          <w:szCs w:val="24"/>
          <w:u w:val="single"/>
        </w:rPr>
        <w:t>xercice2</w:t>
      </w:r>
      <w:r w:rsidRPr="00AE13A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Pr="00AE13A3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661819">
        <w:rPr>
          <w:rFonts w:asciiTheme="majorBidi" w:hAnsiTheme="majorBidi" w:cstheme="majorBidi"/>
          <w:b/>
          <w:bCs/>
          <w:sz w:val="24"/>
          <w:szCs w:val="24"/>
        </w:rPr>
        <w:t>08</w:t>
      </w:r>
      <w:r w:rsidRPr="00AE13A3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FB5F5E" w:rsidRPr="00FB5F5E" w:rsidRDefault="00FB5F5E" w:rsidP="0020036C">
      <w:pPr>
        <w:pStyle w:val="ListParagraph"/>
        <w:numPr>
          <w:ilvl w:val="0"/>
          <w:numId w:val="23"/>
        </w:numPr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>La condition de normalisation</w:t>
      </w:r>
      <w:r w:rsidRPr="00FB5F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est :    </w:t>
      </w:r>
      <m:oMath>
        <m:nary>
          <m:naryPr>
            <m:limLoc m:val="subSup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-∞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+∞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Ѱ</m:t>
                </m:r>
                <m:d>
                  <m:d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x,t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 Ѱ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x,t</m:t>
                </m:r>
              </m:e>
            </m:d>
          </m:e>
        </m:nary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dx=1</m:t>
        </m:r>
      </m:oMath>
      <w:r>
        <w:rPr>
          <w:rFonts w:asciiTheme="majorBidi" w:eastAsiaTheme="minorEastAsia" w:hAnsiTheme="majorBidi" w:cstheme="majorBidi"/>
          <w:b/>
          <w:sz w:val="24"/>
          <w:szCs w:val="24"/>
        </w:rPr>
        <w:t xml:space="preserve"> </w:t>
      </w:r>
    </w:p>
    <w:p w:rsidR="00FB5F5E" w:rsidRPr="00FB5F5E" w:rsidRDefault="00FB5F5E" w:rsidP="0020036C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Donc</w:t>
      </w:r>
      <w:r w:rsidR="0081056B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C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sup>
        </m:sSup>
        <m:rad>
          <m:radPr>
            <m:ctrlPr>
              <w:rPr>
                <w:rFonts w:ascii="Cambria Math" w:hAnsi="Cambria Math" w:cstheme="majorBidi"/>
                <w:b/>
                <w:i/>
                <w:sz w:val="24"/>
                <w:szCs w:val="24"/>
                <w:lang w:bidi="ar-D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  <w:lang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a</m:t>
                </m:r>
              </m:den>
            </m:f>
          </m:e>
        </m:rad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=1  alors      C=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  <w:lang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a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4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 xml:space="preserve">  …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pts)</m:t>
        </m:r>
      </m:oMath>
      <w:r w:rsidR="0020036C" w:rsidRPr="00DE25AD">
        <w:rPr>
          <w:rFonts w:asciiTheme="majorBidi" w:hAnsiTheme="majorBidi" w:cstheme="majorBidi"/>
          <w:sz w:val="24"/>
          <w:szCs w:val="24"/>
        </w:rPr>
        <w:t>.</w:t>
      </w:r>
    </w:p>
    <w:p w:rsidR="004448C0" w:rsidRPr="0081056B" w:rsidRDefault="004448C0" w:rsidP="0081056B">
      <w:pPr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Ѱ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x;t</m:t>
            </m:r>
          </m:e>
        </m:d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=A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a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2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x-a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+it</m:t>
                </m:r>
              </m:e>
            </m:d>
          </m:sup>
        </m:sSup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 xml:space="preserve">      a et C des constantes positives.</m:t>
        </m:r>
      </m:oMath>
      <w:r w:rsidR="0081056B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*</w:t>
      </w:r>
      <w:r w:rsidRPr="0081056B">
        <w:rPr>
          <w:rFonts w:asciiTheme="majorBidi" w:hAnsiTheme="majorBidi" w:cstheme="majorBidi"/>
          <w:sz w:val="24"/>
          <w:szCs w:val="24"/>
        </w:rPr>
        <w:t>.</w:t>
      </w:r>
    </w:p>
    <w:p w:rsidR="004448C0" w:rsidRPr="00661819" w:rsidRDefault="0081056B" w:rsidP="00661819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61819">
        <w:rPr>
          <w:rFonts w:asciiTheme="majorBidi" w:hAnsiTheme="majorBidi" w:cstheme="majorBidi"/>
          <w:sz w:val="24"/>
          <w:szCs w:val="24"/>
        </w:rPr>
        <w:t xml:space="preserve">Détermination  du </w:t>
      </w:r>
      <w:r w:rsidR="004448C0" w:rsidRPr="00661819">
        <w:rPr>
          <w:rFonts w:asciiTheme="majorBidi" w:hAnsiTheme="majorBidi" w:cstheme="majorBidi"/>
          <w:sz w:val="24"/>
          <w:szCs w:val="24"/>
        </w:rPr>
        <w:t xml:space="preserve">potentiel </w:t>
      </w:r>
      <w:r w:rsidR="004448C0" w:rsidRPr="00661819">
        <w:rPr>
          <w:rFonts w:asciiTheme="majorBidi" w:hAnsiTheme="majorBidi" w:cstheme="majorBidi"/>
          <w:b/>
          <w:bCs/>
          <w:sz w:val="24"/>
          <w:szCs w:val="24"/>
        </w:rPr>
        <w:t>V(x)</w:t>
      </w:r>
      <w:r w:rsidR="004448C0" w:rsidRPr="00661819">
        <w:rPr>
          <w:rFonts w:asciiTheme="majorBidi" w:hAnsiTheme="majorBidi" w:cstheme="majorBidi"/>
          <w:sz w:val="24"/>
          <w:szCs w:val="24"/>
        </w:rPr>
        <w:t xml:space="preserve"> pour lequel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Ѱ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x;t</m:t>
            </m:r>
          </m:e>
        </m:d>
      </m:oMath>
      <w:r w:rsidR="004448C0" w:rsidRPr="00661819">
        <w:rPr>
          <w:rFonts w:asciiTheme="majorBidi" w:hAnsiTheme="majorBidi" w:cstheme="majorBidi"/>
          <w:sz w:val="24"/>
          <w:szCs w:val="24"/>
        </w:rPr>
        <w:t xml:space="preserve"> vérifier l’équation de </w:t>
      </w:r>
      <w:r w:rsidR="004448C0" w:rsidRPr="00661819">
        <w:rPr>
          <w:rFonts w:asciiTheme="majorBidi" w:hAnsiTheme="majorBidi" w:cstheme="majorBidi"/>
          <w:b/>
          <w:bCs/>
          <w:sz w:val="24"/>
          <w:szCs w:val="24"/>
        </w:rPr>
        <w:t>Schrödinger</w:t>
      </w:r>
      <w:r w:rsidRPr="00661819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1056B" w:rsidRPr="0081056B" w:rsidRDefault="0081408F" w:rsidP="0081056B">
      <w:pPr>
        <w:pStyle w:val="ListParagraph"/>
        <w:rPr>
          <w:rFonts w:asciiTheme="majorBidi" w:eastAsiaTheme="minorEastAsia" w:hAnsiTheme="majorBidi" w:cstheme="majorBidi"/>
          <w:b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b/>
                  <w:i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ℏ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m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Ѱ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theme="majorBidi"/>
                  <w:b/>
                  <w:i/>
                  <w:sz w:val="24"/>
                  <w:szCs w:val="24"/>
                  <w:lang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+</m:t>
          </m:r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Ѱ=iℏ</m:t>
          </m:r>
          <m:f>
            <m:fPr>
              <m:ctrlPr>
                <w:rPr>
                  <w:rFonts w:ascii="Cambria Math" w:eastAsiaTheme="minorEastAsia" w:hAnsi="Cambria Math" w:cstheme="majorBidi"/>
                  <w:bCs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∂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∂t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Ѱ</m:t>
          </m:r>
        </m:oMath>
      </m:oMathPara>
    </w:p>
    <w:p w:rsidR="00661819" w:rsidRDefault="00AD552B" w:rsidP="004448C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                                          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V</m:t>
        </m:r>
        <m:d>
          <m:d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=-</m:t>
        </m:r>
        <m:f>
          <m:fPr>
            <m:ctrlPr>
              <w:rPr>
                <w:rFonts w:ascii="Cambria Math" w:hAnsi="Cambria Math" w:cstheme="majorBidi"/>
                <w:b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aℏ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+</m:t>
        </m:r>
        <m:f>
          <m:fPr>
            <m:ctrlPr>
              <w:rPr>
                <w:rFonts w:ascii="Cambria Math" w:hAnsi="Cambria Math" w:cstheme="majorBidi"/>
                <w:b/>
                <w:i/>
                <w:sz w:val="24"/>
                <w:szCs w:val="24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ℏ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m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  <w:lang w:bidi="ar-D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b/>
                        <w:i/>
                        <w:sz w:val="24"/>
                        <w:szCs w:val="24"/>
                        <w:lang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x-a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-a</m:t>
            </m:r>
          </m:e>
        </m:d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 xml:space="preserve">  …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(3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pts)</m:t>
        </m:r>
      </m:oMath>
      <w:r w:rsidR="004448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1408F" w:rsidRDefault="0081408F" w:rsidP="0081408F">
      <w:pPr>
        <w:rPr>
          <w:rFonts w:asciiTheme="majorBidi" w:hAnsiTheme="majorBidi" w:cstheme="majorBidi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&lt;x&gt;=π  1.5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pts &lt;p&gt;=0 1.5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pts</m:t>
          </m:r>
        </m:oMath>
      </m:oMathPara>
    </w:p>
    <w:p w:rsidR="00661819" w:rsidRDefault="00661819" w:rsidP="0066181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xercice3</w:t>
      </w:r>
      <w:r w:rsidRPr="00AE13A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Pr="00AE13A3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06</w:t>
      </w:r>
      <w:r w:rsidRPr="00AE13A3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661819" w:rsidRDefault="00661819" w:rsidP="004448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n’est pas hermétique  1pts  et B hermétique 1pts </w:t>
      </w:r>
    </w:p>
    <w:p w:rsidR="00661819" w:rsidRDefault="00661819" w:rsidP="004448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valeurs propres de B sont </w:t>
      </w:r>
      <m:oMath>
        <m:r>
          <w:rPr>
            <w:rFonts w:ascii="Cambria Math" w:hAnsi="Cambria Math" w:cstheme="majorBidi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theme="majorBidi"/>
            <w:sz w:val="24"/>
            <w:szCs w:val="24"/>
          </w:rPr>
          <m:t xml:space="preserve"> et 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e>
        </m:rad>
      </m:oMath>
      <w:r>
        <w:rPr>
          <w:rFonts w:asciiTheme="majorBidi" w:hAnsiTheme="majorBidi" w:cstheme="majorBidi"/>
          <w:sz w:val="24"/>
          <w:szCs w:val="24"/>
        </w:rPr>
        <w:t xml:space="preserve"> </w:t>
      </w:r>
      <w:r w:rsidR="0081408F">
        <w:rPr>
          <w:rFonts w:asciiTheme="majorBidi" w:hAnsiTheme="majorBidi" w:cstheme="majorBidi"/>
          <w:sz w:val="24"/>
          <w:szCs w:val="24"/>
        </w:rPr>
        <w:t xml:space="preserve">   2pts </w:t>
      </w:r>
    </w:p>
    <w:p w:rsidR="0081408F" w:rsidRPr="00661819" w:rsidRDefault="0081408F" w:rsidP="0081408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vecteurs propres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-(1+</m:t>
              </m:r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theme="majorBidi"/>
                  <w:sz w:val="24"/>
                  <w:szCs w:val="24"/>
                </w:rPr>
                <m:t>)i</m:t>
              </m:r>
            </m:e>
          </m:mr>
          <m:m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e>
          </m:mr>
        </m:m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1.5 pts et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theme="majorBidi"/>
                  <w:sz w:val="24"/>
                  <w:szCs w:val="24"/>
                </w:rPr>
                <m:t>-1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)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i</m:t>
              </m:r>
            </m:e>
          </m:mr>
          <m:m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e>
          </m:mr>
        </m:m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1.5pts</w:t>
      </w:r>
      <w:bookmarkStart w:id="0" w:name="_GoBack"/>
      <w:bookmarkEnd w:id="0"/>
    </w:p>
    <w:p w:rsidR="00145157" w:rsidRDefault="004448C0" w:rsidP="004448C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</w:t>
      </w:r>
    </w:p>
    <w:p w:rsidR="00145157" w:rsidRDefault="00145157" w:rsidP="00A430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E6C8F" w:rsidRPr="00A43007" w:rsidRDefault="002E6C8F" w:rsidP="00A430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E6C8F" w:rsidRPr="00A43007" w:rsidRDefault="00A43007" w:rsidP="002E6C8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                                       </w:t>
      </w:r>
    </w:p>
    <w:p w:rsidR="008A7AEA" w:rsidRPr="00304A59" w:rsidRDefault="008A7AEA" w:rsidP="005F2BA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8A7AEA" w:rsidRPr="00304A59" w:rsidSect="004C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9E0"/>
    <w:multiLevelType w:val="hybridMultilevel"/>
    <w:tmpl w:val="21F4EABC"/>
    <w:lvl w:ilvl="0" w:tplc="FA5E7E3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982"/>
    <w:multiLevelType w:val="hybridMultilevel"/>
    <w:tmpl w:val="FA90F7C8"/>
    <w:lvl w:ilvl="0" w:tplc="87729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261C1"/>
    <w:multiLevelType w:val="hybridMultilevel"/>
    <w:tmpl w:val="B5A4F3A2"/>
    <w:lvl w:ilvl="0" w:tplc="5268C6C2">
      <w:start w:val="1"/>
      <w:numFmt w:val="lowerLetter"/>
      <w:lvlText w:val="%1-"/>
      <w:lvlJc w:val="left"/>
      <w:pPr>
        <w:ind w:left="1080" w:hanging="360"/>
      </w:pPr>
      <w:rPr>
        <w:rFonts w:asciiTheme="majorBidi" w:eastAsiaTheme="minorEastAsia" w:hAnsiTheme="majorBidi" w:cstheme="majorBidi"/>
        <w:b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81280B"/>
    <w:multiLevelType w:val="hybridMultilevel"/>
    <w:tmpl w:val="1D36FB3E"/>
    <w:lvl w:ilvl="0" w:tplc="3104E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C7BF8"/>
    <w:multiLevelType w:val="hybridMultilevel"/>
    <w:tmpl w:val="77F0CCEE"/>
    <w:lvl w:ilvl="0" w:tplc="41A25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0D49"/>
    <w:multiLevelType w:val="hybridMultilevel"/>
    <w:tmpl w:val="FFE23DD2"/>
    <w:lvl w:ilvl="0" w:tplc="1AFC8F7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7A11"/>
    <w:multiLevelType w:val="hybridMultilevel"/>
    <w:tmpl w:val="68F4C316"/>
    <w:lvl w:ilvl="0" w:tplc="A7CE1060">
      <w:start w:val="2"/>
      <w:numFmt w:val="lowerLetter"/>
      <w:lvlText w:val="%1-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7B505B6"/>
    <w:multiLevelType w:val="hybridMultilevel"/>
    <w:tmpl w:val="99688FBA"/>
    <w:lvl w:ilvl="0" w:tplc="75F00B42">
      <w:start w:val="3"/>
      <w:numFmt w:val="lowerLetter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54358"/>
    <w:multiLevelType w:val="hybridMultilevel"/>
    <w:tmpl w:val="54E64B5C"/>
    <w:lvl w:ilvl="0" w:tplc="9AAA0864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D4568"/>
    <w:multiLevelType w:val="hybridMultilevel"/>
    <w:tmpl w:val="A8F41A36"/>
    <w:lvl w:ilvl="0" w:tplc="C1D6E4C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3210C"/>
    <w:multiLevelType w:val="hybridMultilevel"/>
    <w:tmpl w:val="A08235E4"/>
    <w:lvl w:ilvl="0" w:tplc="242C30F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06D53"/>
    <w:multiLevelType w:val="hybridMultilevel"/>
    <w:tmpl w:val="332EDC36"/>
    <w:lvl w:ilvl="0" w:tplc="854A11F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F14534"/>
    <w:multiLevelType w:val="hybridMultilevel"/>
    <w:tmpl w:val="3F482302"/>
    <w:lvl w:ilvl="0" w:tplc="45A8B19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E2FCD"/>
    <w:multiLevelType w:val="hybridMultilevel"/>
    <w:tmpl w:val="3F527EFA"/>
    <w:lvl w:ilvl="0" w:tplc="57F23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82D2D"/>
    <w:multiLevelType w:val="hybridMultilevel"/>
    <w:tmpl w:val="05BC3F26"/>
    <w:lvl w:ilvl="0" w:tplc="0ABE702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F6A1C"/>
    <w:multiLevelType w:val="hybridMultilevel"/>
    <w:tmpl w:val="A830CE2A"/>
    <w:lvl w:ilvl="0" w:tplc="CCA68FEC">
      <w:start w:val="3"/>
      <w:numFmt w:val="lowerLetter"/>
      <w:lvlText w:val="%1-"/>
      <w:lvlJc w:val="left"/>
      <w:pPr>
        <w:ind w:left="10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5D875DE0"/>
    <w:multiLevelType w:val="hybridMultilevel"/>
    <w:tmpl w:val="22D472BE"/>
    <w:lvl w:ilvl="0" w:tplc="946A54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045A0"/>
    <w:multiLevelType w:val="hybridMultilevel"/>
    <w:tmpl w:val="DEEEE740"/>
    <w:lvl w:ilvl="0" w:tplc="A0E04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B14D7"/>
    <w:multiLevelType w:val="hybridMultilevel"/>
    <w:tmpl w:val="EA3A462E"/>
    <w:lvl w:ilvl="0" w:tplc="887453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067E5"/>
    <w:multiLevelType w:val="hybridMultilevel"/>
    <w:tmpl w:val="7B866570"/>
    <w:lvl w:ilvl="0" w:tplc="FDB24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861DB"/>
    <w:multiLevelType w:val="hybridMultilevel"/>
    <w:tmpl w:val="91E6D2F6"/>
    <w:lvl w:ilvl="0" w:tplc="86D88D3A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74D1D"/>
    <w:multiLevelType w:val="hybridMultilevel"/>
    <w:tmpl w:val="5AE68344"/>
    <w:lvl w:ilvl="0" w:tplc="38881C02">
      <w:start w:val="2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331F13"/>
    <w:multiLevelType w:val="hybridMultilevel"/>
    <w:tmpl w:val="22D472BE"/>
    <w:lvl w:ilvl="0" w:tplc="946A54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0"/>
  </w:num>
  <w:num w:numId="5">
    <w:abstractNumId w:val="13"/>
  </w:num>
  <w:num w:numId="6">
    <w:abstractNumId w:val="14"/>
  </w:num>
  <w:num w:numId="7">
    <w:abstractNumId w:val="2"/>
  </w:num>
  <w:num w:numId="8">
    <w:abstractNumId w:val="16"/>
  </w:num>
  <w:num w:numId="9">
    <w:abstractNumId w:val="22"/>
  </w:num>
  <w:num w:numId="10">
    <w:abstractNumId w:val="6"/>
  </w:num>
  <w:num w:numId="11">
    <w:abstractNumId w:val="21"/>
  </w:num>
  <w:num w:numId="12">
    <w:abstractNumId w:val="7"/>
  </w:num>
  <w:num w:numId="13">
    <w:abstractNumId w:val="15"/>
  </w:num>
  <w:num w:numId="14">
    <w:abstractNumId w:val="9"/>
  </w:num>
  <w:num w:numId="15">
    <w:abstractNumId w:val="0"/>
  </w:num>
  <w:num w:numId="16">
    <w:abstractNumId w:val="1"/>
  </w:num>
  <w:num w:numId="17">
    <w:abstractNumId w:val="3"/>
  </w:num>
  <w:num w:numId="18">
    <w:abstractNumId w:val="10"/>
  </w:num>
  <w:num w:numId="19">
    <w:abstractNumId w:val="5"/>
  </w:num>
  <w:num w:numId="20">
    <w:abstractNumId w:val="4"/>
  </w:num>
  <w:num w:numId="21">
    <w:abstractNumId w:val="17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F3"/>
    <w:rsid w:val="0003474B"/>
    <w:rsid w:val="0004564A"/>
    <w:rsid w:val="0004703E"/>
    <w:rsid w:val="000576E5"/>
    <w:rsid w:val="00063763"/>
    <w:rsid w:val="00072708"/>
    <w:rsid w:val="00080D13"/>
    <w:rsid w:val="00095006"/>
    <w:rsid w:val="0009794A"/>
    <w:rsid w:val="000B3DE2"/>
    <w:rsid w:val="000D10B1"/>
    <w:rsid w:val="000D2A0E"/>
    <w:rsid w:val="000E1994"/>
    <w:rsid w:val="000E2D26"/>
    <w:rsid w:val="0010173B"/>
    <w:rsid w:val="00112D46"/>
    <w:rsid w:val="00126D74"/>
    <w:rsid w:val="00144F75"/>
    <w:rsid w:val="00145157"/>
    <w:rsid w:val="00153940"/>
    <w:rsid w:val="0015529E"/>
    <w:rsid w:val="00181F45"/>
    <w:rsid w:val="001A3010"/>
    <w:rsid w:val="001D10EE"/>
    <w:rsid w:val="001D4A59"/>
    <w:rsid w:val="001F0F57"/>
    <w:rsid w:val="001F3F9C"/>
    <w:rsid w:val="001F50F7"/>
    <w:rsid w:val="0020036C"/>
    <w:rsid w:val="00203167"/>
    <w:rsid w:val="00204847"/>
    <w:rsid w:val="00225268"/>
    <w:rsid w:val="0022545C"/>
    <w:rsid w:val="00230F0D"/>
    <w:rsid w:val="00231C44"/>
    <w:rsid w:val="00231CFB"/>
    <w:rsid w:val="00265462"/>
    <w:rsid w:val="00267AAE"/>
    <w:rsid w:val="00285155"/>
    <w:rsid w:val="002D7D52"/>
    <w:rsid w:val="002E04E1"/>
    <w:rsid w:val="002E6C8F"/>
    <w:rsid w:val="002F20A6"/>
    <w:rsid w:val="002F2391"/>
    <w:rsid w:val="0030376C"/>
    <w:rsid w:val="003045E4"/>
    <w:rsid w:val="00304A59"/>
    <w:rsid w:val="00310381"/>
    <w:rsid w:val="00314544"/>
    <w:rsid w:val="00316F13"/>
    <w:rsid w:val="00343059"/>
    <w:rsid w:val="00361EC6"/>
    <w:rsid w:val="003771F3"/>
    <w:rsid w:val="0038346E"/>
    <w:rsid w:val="003A45E1"/>
    <w:rsid w:val="003B64A3"/>
    <w:rsid w:val="003C11CA"/>
    <w:rsid w:val="00400704"/>
    <w:rsid w:val="004023C4"/>
    <w:rsid w:val="00412412"/>
    <w:rsid w:val="00412C64"/>
    <w:rsid w:val="004252DF"/>
    <w:rsid w:val="004448C0"/>
    <w:rsid w:val="00463704"/>
    <w:rsid w:val="004754F4"/>
    <w:rsid w:val="00484539"/>
    <w:rsid w:val="004A0FF9"/>
    <w:rsid w:val="004B0312"/>
    <w:rsid w:val="004B777A"/>
    <w:rsid w:val="004C6B3C"/>
    <w:rsid w:val="004E3A9E"/>
    <w:rsid w:val="004F7AD4"/>
    <w:rsid w:val="0051201E"/>
    <w:rsid w:val="00516CDB"/>
    <w:rsid w:val="005552F9"/>
    <w:rsid w:val="00563E1F"/>
    <w:rsid w:val="00571CE7"/>
    <w:rsid w:val="005848D8"/>
    <w:rsid w:val="005A3653"/>
    <w:rsid w:val="005A6292"/>
    <w:rsid w:val="005C45AC"/>
    <w:rsid w:val="005C55C5"/>
    <w:rsid w:val="005C7698"/>
    <w:rsid w:val="005F2BA0"/>
    <w:rsid w:val="0060477B"/>
    <w:rsid w:val="006228C2"/>
    <w:rsid w:val="006273E5"/>
    <w:rsid w:val="00634ADB"/>
    <w:rsid w:val="006405E9"/>
    <w:rsid w:val="00661819"/>
    <w:rsid w:val="00675E18"/>
    <w:rsid w:val="006966C1"/>
    <w:rsid w:val="006B5967"/>
    <w:rsid w:val="006E196B"/>
    <w:rsid w:val="00705EFC"/>
    <w:rsid w:val="007071C5"/>
    <w:rsid w:val="0072776D"/>
    <w:rsid w:val="00770BC1"/>
    <w:rsid w:val="00772D2D"/>
    <w:rsid w:val="00794F55"/>
    <w:rsid w:val="007A08CD"/>
    <w:rsid w:val="007A15C4"/>
    <w:rsid w:val="007B611C"/>
    <w:rsid w:val="007C516E"/>
    <w:rsid w:val="007C543A"/>
    <w:rsid w:val="007E49B2"/>
    <w:rsid w:val="007E5901"/>
    <w:rsid w:val="007F1D89"/>
    <w:rsid w:val="007F53B9"/>
    <w:rsid w:val="0081056B"/>
    <w:rsid w:val="0081408F"/>
    <w:rsid w:val="00820F1F"/>
    <w:rsid w:val="008351FA"/>
    <w:rsid w:val="00851B12"/>
    <w:rsid w:val="00851C74"/>
    <w:rsid w:val="00873C78"/>
    <w:rsid w:val="008A7AEA"/>
    <w:rsid w:val="008C0E7E"/>
    <w:rsid w:val="008C1C93"/>
    <w:rsid w:val="008C5624"/>
    <w:rsid w:val="008D5FC9"/>
    <w:rsid w:val="008D6935"/>
    <w:rsid w:val="008D6CF9"/>
    <w:rsid w:val="008E2861"/>
    <w:rsid w:val="008E6FA3"/>
    <w:rsid w:val="00902518"/>
    <w:rsid w:val="00937094"/>
    <w:rsid w:val="00937393"/>
    <w:rsid w:val="00943006"/>
    <w:rsid w:val="00944367"/>
    <w:rsid w:val="00961F1F"/>
    <w:rsid w:val="00963DF1"/>
    <w:rsid w:val="009669BA"/>
    <w:rsid w:val="00967879"/>
    <w:rsid w:val="00A045F5"/>
    <w:rsid w:val="00A064EC"/>
    <w:rsid w:val="00A1264A"/>
    <w:rsid w:val="00A15C0C"/>
    <w:rsid w:val="00A2184B"/>
    <w:rsid w:val="00A22668"/>
    <w:rsid w:val="00A41295"/>
    <w:rsid w:val="00A4285F"/>
    <w:rsid w:val="00A43007"/>
    <w:rsid w:val="00A6696A"/>
    <w:rsid w:val="00A7270B"/>
    <w:rsid w:val="00AB39B5"/>
    <w:rsid w:val="00AB4D99"/>
    <w:rsid w:val="00AC3357"/>
    <w:rsid w:val="00AC76BD"/>
    <w:rsid w:val="00AD552B"/>
    <w:rsid w:val="00AE13A3"/>
    <w:rsid w:val="00AF3251"/>
    <w:rsid w:val="00B10ED8"/>
    <w:rsid w:val="00B11E60"/>
    <w:rsid w:val="00B25290"/>
    <w:rsid w:val="00B25A2A"/>
    <w:rsid w:val="00B76EED"/>
    <w:rsid w:val="00B815F6"/>
    <w:rsid w:val="00B835A7"/>
    <w:rsid w:val="00B94AAB"/>
    <w:rsid w:val="00BB3C9B"/>
    <w:rsid w:val="00BB40C0"/>
    <w:rsid w:val="00BB7C97"/>
    <w:rsid w:val="00BC1A9C"/>
    <w:rsid w:val="00BF1DBB"/>
    <w:rsid w:val="00C03834"/>
    <w:rsid w:val="00C1120C"/>
    <w:rsid w:val="00C148D0"/>
    <w:rsid w:val="00C274CC"/>
    <w:rsid w:val="00C406BD"/>
    <w:rsid w:val="00C62401"/>
    <w:rsid w:val="00C71434"/>
    <w:rsid w:val="00C95478"/>
    <w:rsid w:val="00CB6951"/>
    <w:rsid w:val="00CC2905"/>
    <w:rsid w:val="00CD4115"/>
    <w:rsid w:val="00D02EA1"/>
    <w:rsid w:val="00D06117"/>
    <w:rsid w:val="00D221D5"/>
    <w:rsid w:val="00D24E2F"/>
    <w:rsid w:val="00D252EC"/>
    <w:rsid w:val="00D504F7"/>
    <w:rsid w:val="00D5703F"/>
    <w:rsid w:val="00D62DFD"/>
    <w:rsid w:val="00D636F7"/>
    <w:rsid w:val="00D6572A"/>
    <w:rsid w:val="00D90EFD"/>
    <w:rsid w:val="00DA4277"/>
    <w:rsid w:val="00DA7FC9"/>
    <w:rsid w:val="00DD57A7"/>
    <w:rsid w:val="00DE00D4"/>
    <w:rsid w:val="00DE212D"/>
    <w:rsid w:val="00DE25AD"/>
    <w:rsid w:val="00DE3003"/>
    <w:rsid w:val="00DE4743"/>
    <w:rsid w:val="00DF22C6"/>
    <w:rsid w:val="00E31A28"/>
    <w:rsid w:val="00E4180B"/>
    <w:rsid w:val="00E42CAE"/>
    <w:rsid w:val="00E44FF2"/>
    <w:rsid w:val="00E52B9B"/>
    <w:rsid w:val="00E53433"/>
    <w:rsid w:val="00EC247E"/>
    <w:rsid w:val="00EE0A6A"/>
    <w:rsid w:val="00F04295"/>
    <w:rsid w:val="00F053EA"/>
    <w:rsid w:val="00F10DED"/>
    <w:rsid w:val="00F1185D"/>
    <w:rsid w:val="00F13CB2"/>
    <w:rsid w:val="00F2301A"/>
    <w:rsid w:val="00F258C1"/>
    <w:rsid w:val="00F447F5"/>
    <w:rsid w:val="00F45F1B"/>
    <w:rsid w:val="00F4746C"/>
    <w:rsid w:val="00F5478E"/>
    <w:rsid w:val="00F5640D"/>
    <w:rsid w:val="00F64EEA"/>
    <w:rsid w:val="00F70DBC"/>
    <w:rsid w:val="00FA172E"/>
    <w:rsid w:val="00FA3C48"/>
    <w:rsid w:val="00FA5C3F"/>
    <w:rsid w:val="00FB1B79"/>
    <w:rsid w:val="00FB5F5E"/>
    <w:rsid w:val="00FC4BA8"/>
    <w:rsid w:val="00FC5342"/>
    <w:rsid w:val="00FE618C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2229B-11B9-46A8-AF70-792044FE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1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51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FEFA-9EF0-4A16-AD2D-36EF8648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nqdjib</cp:lastModifiedBy>
  <cp:revision>3</cp:revision>
  <cp:lastPrinted>2020-11-09T17:41:00Z</cp:lastPrinted>
  <dcterms:created xsi:type="dcterms:W3CDTF">2023-06-02T21:47:00Z</dcterms:created>
  <dcterms:modified xsi:type="dcterms:W3CDTF">2023-06-02T22:02:00Z</dcterms:modified>
</cp:coreProperties>
</file>