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E0" w:rsidRPr="000371BE" w:rsidRDefault="007D02BB">
      <w:pPr>
        <w:rPr>
          <w:rFonts w:ascii="Calibri" w:eastAsia="Calibri" w:hAnsi="Calibri" w:cs="Arial"/>
          <w:b/>
          <w:bCs/>
          <w:sz w:val="32"/>
          <w:szCs w:val="32"/>
          <w:u w:val="single"/>
          <w:lang w:val="en-US" w:bidi="ar-DZ"/>
        </w:rPr>
      </w:pPr>
      <w:proofErr w:type="gramStart"/>
      <w:r w:rsidRPr="000371BE">
        <w:rPr>
          <w:rFonts w:ascii="Calibri" w:eastAsia="Calibri" w:hAnsi="Calibri" w:cs="Arial"/>
          <w:b/>
          <w:bCs/>
          <w:sz w:val="32"/>
          <w:szCs w:val="32"/>
          <w:u w:val="single"/>
          <w:lang w:val="en-US" w:bidi="ar-DZ"/>
        </w:rPr>
        <w:t>master</w:t>
      </w:r>
      <w:proofErr w:type="gramEnd"/>
      <w:r w:rsidRPr="000371BE">
        <w:rPr>
          <w:rFonts w:ascii="Calibri" w:eastAsia="Calibri" w:hAnsi="Calibri" w:cs="Arial"/>
          <w:b/>
          <w:bCs/>
          <w:sz w:val="32"/>
          <w:szCs w:val="32"/>
          <w:u w:val="single"/>
          <w:lang w:val="en-US" w:bidi="ar-DZ"/>
        </w:rPr>
        <w:t xml:space="preserve"> Biology  and Physiology of Reproduction</w:t>
      </w:r>
    </w:p>
    <w:p w:rsidR="007D02BB" w:rsidRPr="007D02BB" w:rsidRDefault="007D02BB" w:rsidP="007D02BB">
      <w:pPr>
        <w:shd w:val="clear" w:color="auto" w:fill="FFFFFF"/>
        <w:spacing w:after="0" w:line="240" w:lineRule="auto"/>
        <w:rPr>
          <w:rFonts w:ascii="noto_sansregular" w:eastAsia="Times New Roman" w:hAnsi="noto_sansregular" w:cs="Times New Roman"/>
          <w:b/>
          <w:bCs/>
          <w:color w:val="212529"/>
          <w:sz w:val="28"/>
          <w:szCs w:val="28"/>
          <w:lang w:val="en-US"/>
        </w:rPr>
      </w:pPr>
      <w:r w:rsidRPr="007D02BB">
        <w:rPr>
          <w:rFonts w:ascii="noto_sansregular" w:eastAsia="Times New Roman" w:hAnsi="noto_sansregular" w:cs="Times New Roman"/>
          <w:b/>
          <w:bCs/>
          <w:color w:val="212529"/>
          <w:sz w:val="28"/>
          <w:szCs w:val="28"/>
          <w:lang w:val="en-US"/>
        </w:rPr>
        <w:t>Program Description:</w:t>
      </w:r>
    </w:p>
    <w:p w:rsidR="007D02BB" w:rsidRPr="007D02BB" w:rsidRDefault="007D02BB" w:rsidP="007D02BB">
      <w:pPr>
        <w:shd w:val="clear" w:color="auto" w:fill="FFFFFF"/>
        <w:spacing w:after="0" w:line="240" w:lineRule="auto"/>
        <w:rPr>
          <w:rFonts w:ascii="noto_sansregular" w:eastAsia="Times New Roman" w:hAnsi="noto_sansregular" w:cs="Times New Roman"/>
          <w:color w:val="212529"/>
          <w:sz w:val="28"/>
          <w:szCs w:val="28"/>
          <w:lang w:val="en-US"/>
        </w:rPr>
      </w:pPr>
    </w:p>
    <w:p w:rsidR="007D02BB" w:rsidRPr="007D02BB" w:rsidRDefault="007D02BB" w:rsidP="007D02BB">
      <w:pPr>
        <w:shd w:val="clear" w:color="auto" w:fill="FFFFFF"/>
        <w:spacing w:after="0" w:line="240" w:lineRule="auto"/>
        <w:jc w:val="both"/>
        <w:rPr>
          <w:rFonts w:ascii="noto_sansregular" w:eastAsia="Times New Roman" w:hAnsi="noto_sansregular" w:cs="Times New Roman"/>
          <w:sz w:val="28"/>
          <w:szCs w:val="28"/>
          <w:lang w:val="en-US"/>
        </w:rPr>
      </w:pPr>
      <w:r w:rsidRPr="007D02BB">
        <w:rPr>
          <w:rFonts w:ascii="noto_sansregular" w:eastAsia="Times New Roman" w:hAnsi="noto_sansregular" w:cs="Times New Roman"/>
          <w:sz w:val="28"/>
          <w:szCs w:val="28"/>
          <w:lang w:val="en-US"/>
        </w:rPr>
        <w:t>The Master's degree in Biology and Physiology of Reproduction allows students to acquire scientific knowledge and applied skills in the field of biology in general and in the reproductive physiology of humans and animals in particular. The knowledge gained allows graduate students access to the world of work in available jobs, whether in the laboratories of the health sector or the fiel</w:t>
      </w:r>
      <w:bookmarkStart w:id="0" w:name="_GoBack"/>
      <w:bookmarkEnd w:id="0"/>
      <w:r w:rsidRPr="007D02BB">
        <w:rPr>
          <w:rFonts w:ascii="noto_sansregular" w:eastAsia="Times New Roman" w:hAnsi="noto_sansregular" w:cs="Times New Roman"/>
          <w:sz w:val="28"/>
          <w:szCs w:val="28"/>
          <w:lang w:val="en-US"/>
        </w:rPr>
        <w:t>d of education and even forensic science laboratories. The graduated student can also establish start-ups stemming from innovative ideas that address health or environmental problems, in addition to the possibility of continuing studies and training in doctoral programs in the disciplines of biological sciences and animal physiology.</w:t>
      </w:r>
    </w:p>
    <w:p w:rsidR="007D02BB" w:rsidRPr="007D02BB" w:rsidRDefault="007D02BB" w:rsidP="007D02BB">
      <w:pPr>
        <w:shd w:val="clear" w:color="auto" w:fill="FFFFFF"/>
        <w:spacing w:after="0" w:line="240" w:lineRule="auto"/>
        <w:rPr>
          <w:rFonts w:ascii="noto_sansregular" w:eastAsia="Times New Roman" w:hAnsi="noto_sansregular" w:cs="Times New Roman"/>
          <w:sz w:val="28"/>
          <w:szCs w:val="28"/>
          <w:lang w:val="en-US"/>
        </w:rPr>
      </w:pPr>
    </w:p>
    <w:p w:rsidR="007D02BB" w:rsidRPr="007D02BB" w:rsidRDefault="007D02BB" w:rsidP="007D02BB">
      <w:pPr>
        <w:spacing w:after="160" w:line="259" w:lineRule="auto"/>
        <w:jc w:val="both"/>
        <w:rPr>
          <w:rFonts w:ascii="noto_sansregular" w:eastAsia="Times New Roman" w:hAnsi="noto_sansregular" w:cs="Times New Roman"/>
          <w:color w:val="212529"/>
          <w:sz w:val="28"/>
          <w:szCs w:val="28"/>
          <w:lang w:val="en-US"/>
        </w:rPr>
      </w:pPr>
    </w:p>
    <w:p w:rsidR="007D02BB" w:rsidRPr="007D02BB" w:rsidRDefault="007D02BB" w:rsidP="007D02BB">
      <w:pPr>
        <w:bidi/>
        <w:spacing w:after="160" w:line="259" w:lineRule="auto"/>
        <w:jc w:val="right"/>
        <w:rPr>
          <w:rFonts w:ascii="noto_sansregular" w:eastAsia="Times New Roman" w:hAnsi="noto_sansregular" w:cs="Times New Roman"/>
          <w:b/>
          <w:bCs/>
          <w:color w:val="212529"/>
          <w:sz w:val="28"/>
          <w:szCs w:val="28"/>
          <w:lang w:val="en-US"/>
        </w:rPr>
      </w:pPr>
      <w:r w:rsidRPr="007D02BB">
        <w:rPr>
          <w:rFonts w:ascii="noto_sansregular" w:eastAsia="Times New Roman" w:hAnsi="noto_sansregular" w:cs="Times New Roman"/>
          <w:b/>
          <w:bCs/>
          <w:color w:val="212529"/>
          <w:sz w:val="28"/>
          <w:szCs w:val="28"/>
          <w:lang w:val="en-US"/>
        </w:rPr>
        <w:t xml:space="preserve">Modules studied in the first </w:t>
      </w:r>
      <w:proofErr w:type="gramStart"/>
      <w:r w:rsidRPr="007D02BB">
        <w:rPr>
          <w:rFonts w:ascii="noto_sansregular" w:eastAsia="Times New Roman" w:hAnsi="noto_sansregular" w:cs="Times New Roman"/>
          <w:b/>
          <w:bCs/>
          <w:color w:val="212529"/>
          <w:sz w:val="28"/>
          <w:szCs w:val="28"/>
          <w:lang w:val="en-US"/>
        </w:rPr>
        <w:t>year :</w:t>
      </w:r>
      <w:proofErr w:type="gramEnd"/>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b/>
          <w:bCs/>
          <w:i/>
          <w:iCs/>
          <w:color w:val="212529"/>
          <w:sz w:val="28"/>
          <w:szCs w:val="28"/>
          <w:u w:val="single"/>
          <w:lang w:val="en-US"/>
        </w:rPr>
        <w:t>First semester</w:t>
      </w:r>
      <w:r w:rsidRPr="007D02BB">
        <w:rPr>
          <w:rFonts w:ascii="noto_sansregular" w:eastAsia="Times New Roman" w:hAnsi="noto_sansregular" w:cs="Times New Roman"/>
          <w:color w:val="212529"/>
          <w:sz w:val="28"/>
          <w:szCs w:val="28"/>
          <w:lang w:val="en-US"/>
        </w:rPr>
        <w:t>/</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Molecular Biology</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Fundamental Toxicology</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Immunology</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PW special Histology</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Computer sc.</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Pathogen agents</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Communication</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b/>
          <w:bCs/>
          <w:i/>
          <w:iCs/>
          <w:color w:val="212529"/>
          <w:sz w:val="28"/>
          <w:szCs w:val="28"/>
          <w:u w:val="single"/>
          <w:lang w:val="en-US"/>
        </w:rPr>
        <w:t>Second Semester</w:t>
      </w:r>
      <w:r w:rsidRPr="007D02BB">
        <w:rPr>
          <w:rFonts w:ascii="noto_sansregular" w:eastAsia="Times New Roman" w:hAnsi="noto_sansregular" w:cs="Times New Roman"/>
          <w:color w:val="212529"/>
          <w:sz w:val="28"/>
          <w:szCs w:val="28"/>
          <w:lang w:val="en-US"/>
        </w:rPr>
        <w:t>/</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Physiology of Reproduction</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Molecular and cellular aspect of development</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Enzymology</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Plant extraction techniques</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w:t>
      </w:r>
      <w:proofErr w:type="spellStart"/>
      <w:r w:rsidRPr="007D02BB">
        <w:rPr>
          <w:rFonts w:ascii="noto_sansregular" w:eastAsia="Times New Roman" w:hAnsi="noto_sansregular" w:cs="Times New Roman"/>
          <w:color w:val="212529"/>
          <w:sz w:val="28"/>
          <w:szCs w:val="28"/>
          <w:lang w:val="en-US"/>
        </w:rPr>
        <w:t>Microtechniques</w:t>
      </w:r>
      <w:proofErr w:type="spellEnd"/>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Pathogen agents</w:t>
      </w:r>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color w:val="212529"/>
          <w:sz w:val="28"/>
          <w:szCs w:val="28"/>
          <w:lang w:val="en-US"/>
        </w:rPr>
        <w:t xml:space="preserve"> * Legislation</w:t>
      </w:r>
    </w:p>
    <w:p w:rsidR="007D02BB" w:rsidRPr="007D02BB" w:rsidRDefault="007D02BB" w:rsidP="007D02BB">
      <w:pPr>
        <w:bidi/>
        <w:spacing w:after="160" w:line="259" w:lineRule="auto"/>
        <w:jc w:val="right"/>
        <w:rPr>
          <w:rFonts w:ascii="noto_sansregular" w:eastAsia="Times New Roman" w:hAnsi="noto_sansregular" w:cs="Times New Roman"/>
          <w:b/>
          <w:bCs/>
          <w:color w:val="212529"/>
          <w:sz w:val="28"/>
          <w:szCs w:val="28"/>
          <w:lang w:val="en-US"/>
        </w:rPr>
      </w:pPr>
      <w:r w:rsidRPr="007D02BB">
        <w:rPr>
          <w:rFonts w:ascii="noto_sansregular" w:eastAsia="Times New Roman" w:hAnsi="noto_sansregular" w:cs="Times New Roman"/>
          <w:b/>
          <w:bCs/>
          <w:color w:val="212529"/>
          <w:sz w:val="28"/>
          <w:szCs w:val="28"/>
          <w:lang w:val="en-US"/>
        </w:rPr>
        <w:lastRenderedPageBreak/>
        <w:t xml:space="preserve">Modules studied in the second </w:t>
      </w:r>
      <w:proofErr w:type="gramStart"/>
      <w:r w:rsidRPr="007D02BB">
        <w:rPr>
          <w:rFonts w:ascii="noto_sansregular" w:eastAsia="Times New Roman" w:hAnsi="noto_sansregular" w:cs="Times New Roman"/>
          <w:b/>
          <w:bCs/>
          <w:color w:val="212529"/>
          <w:sz w:val="28"/>
          <w:szCs w:val="28"/>
          <w:lang w:val="en-US"/>
        </w:rPr>
        <w:t>year :</w:t>
      </w:r>
      <w:proofErr w:type="gramEnd"/>
    </w:p>
    <w:p w:rsidR="007D02BB" w:rsidRPr="007D02BB" w:rsidRDefault="007D02BB" w:rsidP="007D02BB">
      <w:pPr>
        <w:bidi/>
        <w:spacing w:after="160" w:line="259" w:lineRule="auto"/>
        <w:jc w:val="right"/>
        <w:rPr>
          <w:rFonts w:ascii="noto_sansregular" w:eastAsia="Times New Roman" w:hAnsi="noto_sansregular" w:cs="Times New Roman"/>
          <w:color w:val="212529"/>
          <w:sz w:val="28"/>
          <w:szCs w:val="28"/>
          <w:lang w:val="en-US"/>
        </w:rPr>
      </w:pPr>
      <w:r w:rsidRPr="007D02BB">
        <w:rPr>
          <w:rFonts w:ascii="noto_sansregular" w:eastAsia="Times New Roman" w:hAnsi="noto_sansregular" w:cs="Times New Roman"/>
          <w:b/>
          <w:bCs/>
          <w:i/>
          <w:iCs/>
          <w:color w:val="212529"/>
          <w:sz w:val="28"/>
          <w:szCs w:val="28"/>
          <w:u w:val="single"/>
          <w:lang w:val="en-US"/>
        </w:rPr>
        <w:t>Third Semester</w:t>
      </w:r>
      <w:r w:rsidRPr="007D02BB">
        <w:rPr>
          <w:rFonts w:ascii="noto_sansregular" w:eastAsia="Times New Roman" w:hAnsi="noto_sansregular" w:cs="Times New Roman"/>
          <w:color w:val="212529"/>
          <w:sz w:val="28"/>
          <w:szCs w:val="28"/>
          <w:lang w:val="en-US"/>
        </w:rPr>
        <w:t>/</w:t>
      </w:r>
    </w:p>
    <w:p w:rsidR="007D02BB" w:rsidRPr="007D02BB" w:rsidRDefault="007D02BB" w:rsidP="007D02BB">
      <w:pPr>
        <w:bidi/>
        <w:spacing w:after="160" w:line="259" w:lineRule="auto"/>
        <w:jc w:val="right"/>
        <w:rPr>
          <w:rFonts w:ascii="Calibri" w:eastAsia="Calibri" w:hAnsi="Calibri" w:cs="Arial"/>
          <w:sz w:val="28"/>
          <w:szCs w:val="28"/>
          <w:lang w:val="en-US"/>
        </w:rPr>
      </w:pPr>
      <w:r w:rsidRPr="007D02BB">
        <w:rPr>
          <w:rFonts w:ascii="Calibri" w:eastAsia="Calibri" w:hAnsi="Calibri" w:cs="Arial"/>
          <w:sz w:val="28"/>
          <w:szCs w:val="28"/>
          <w:lang w:val="en-US"/>
        </w:rPr>
        <w:t xml:space="preserve"> *Physiopathology of Reproduction</w:t>
      </w:r>
    </w:p>
    <w:p w:rsidR="007D02BB" w:rsidRPr="007D02BB" w:rsidRDefault="007D02BB" w:rsidP="007D02BB">
      <w:pPr>
        <w:bidi/>
        <w:spacing w:after="160" w:line="259" w:lineRule="auto"/>
        <w:jc w:val="right"/>
        <w:rPr>
          <w:rFonts w:ascii="Calibri" w:eastAsia="Calibri" w:hAnsi="Calibri" w:cs="Arial"/>
          <w:sz w:val="28"/>
          <w:szCs w:val="28"/>
          <w:lang w:val="en-US"/>
        </w:rPr>
      </w:pPr>
      <w:r w:rsidRPr="007D02BB">
        <w:rPr>
          <w:rFonts w:ascii="Calibri" w:eastAsia="Calibri" w:hAnsi="Calibri" w:cs="Arial"/>
          <w:sz w:val="28"/>
          <w:szCs w:val="28"/>
          <w:lang w:val="en-US"/>
        </w:rPr>
        <w:t xml:space="preserve"> * Endocrinology of Reproduction</w:t>
      </w:r>
    </w:p>
    <w:p w:rsidR="007D02BB" w:rsidRPr="007D02BB" w:rsidRDefault="007D02BB" w:rsidP="007D02BB">
      <w:pPr>
        <w:bidi/>
        <w:spacing w:after="160" w:line="259" w:lineRule="auto"/>
        <w:jc w:val="right"/>
        <w:rPr>
          <w:rFonts w:ascii="Calibri" w:eastAsia="Calibri" w:hAnsi="Calibri" w:cs="Arial"/>
          <w:sz w:val="28"/>
          <w:szCs w:val="28"/>
          <w:lang w:val="en-US"/>
        </w:rPr>
      </w:pPr>
      <w:r w:rsidRPr="007D02BB">
        <w:rPr>
          <w:rFonts w:ascii="Calibri" w:eastAsia="Calibri" w:hAnsi="Calibri" w:cs="Arial"/>
          <w:sz w:val="28"/>
          <w:szCs w:val="28"/>
          <w:lang w:val="en-US"/>
        </w:rPr>
        <w:t xml:space="preserve"> * Toxicology and Pharmacology of Reproduction</w:t>
      </w:r>
    </w:p>
    <w:p w:rsidR="007D02BB" w:rsidRPr="007D02BB" w:rsidRDefault="007D02BB" w:rsidP="007D02BB">
      <w:pPr>
        <w:bidi/>
        <w:spacing w:after="160" w:line="259" w:lineRule="auto"/>
        <w:jc w:val="right"/>
        <w:rPr>
          <w:rFonts w:ascii="Calibri" w:eastAsia="Calibri" w:hAnsi="Calibri" w:cs="Arial"/>
          <w:sz w:val="28"/>
          <w:szCs w:val="28"/>
          <w:lang w:val="en-US"/>
        </w:rPr>
      </w:pPr>
      <w:r w:rsidRPr="007D02BB">
        <w:rPr>
          <w:rFonts w:ascii="Calibri" w:eastAsia="Calibri" w:hAnsi="Calibri" w:cs="Arial"/>
          <w:sz w:val="28"/>
          <w:szCs w:val="28"/>
          <w:lang w:val="en-US"/>
        </w:rPr>
        <w:t xml:space="preserve"> * Animal husbandry techniques</w:t>
      </w:r>
    </w:p>
    <w:p w:rsidR="007D02BB" w:rsidRPr="007D02BB" w:rsidRDefault="007D02BB" w:rsidP="007D02BB">
      <w:pPr>
        <w:bidi/>
        <w:spacing w:after="160" w:line="259" w:lineRule="auto"/>
        <w:jc w:val="right"/>
        <w:rPr>
          <w:rFonts w:ascii="Calibri" w:eastAsia="Calibri" w:hAnsi="Calibri" w:cs="Arial"/>
          <w:sz w:val="28"/>
          <w:szCs w:val="28"/>
          <w:lang w:val="en-US"/>
        </w:rPr>
      </w:pPr>
      <w:r w:rsidRPr="007D02BB">
        <w:rPr>
          <w:rFonts w:ascii="Calibri" w:eastAsia="Calibri" w:hAnsi="Calibri" w:cs="Arial"/>
          <w:sz w:val="28"/>
          <w:szCs w:val="28"/>
          <w:lang w:val="en-US"/>
        </w:rPr>
        <w:t xml:space="preserve"> * Article analysis</w:t>
      </w:r>
    </w:p>
    <w:p w:rsidR="007D02BB" w:rsidRPr="007D02BB" w:rsidRDefault="007D02BB" w:rsidP="007D02BB">
      <w:pPr>
        <w:bidi/>
        <w:spacing w:after="160" w:line="259" w:lineRule="auto"/>
        <w:jc w:val="right"/>
        <w:rPr>
          <w:rFonts w:ascii="Calibri" w:eastAsia="Calibri" w:hAnsi="Calibri" w:cs="Arial"/>
          <w:sz w:val="28"/>
          <w:szCs w:val="28"/>
          <w:lang w:val="en-US"/>
        </w:rPr>
      </w:pPr>
      <w:r w:rsidRPr="007D02BB">
        <w:rPr>
          <w:rFonts w:ascii="Calibri" w:eastAsia="Calibri" w:hAnsi="Calibri" w:cs="Arial"/>
          <w:sz w:val="28"/>
          <w:szCs w:val="28"/>
          <w:lang w:val="en-US"/>
        </w:rPr>
        <w:t xml:space="preserve"> * Bioclimatology</w:t>
      </w:r>
    </w:p>
    <w:p w:rsidR="007D02BB" w:rsidRPr="007D02BB" w:rsidRDefault="007D02BB" w:rsidP="007D02BB">
      <w:pPr>
        <w:bidi/>
        <w:spacing w:after="160" w:line="259" w:lineRule="auto"/>
        <w:jc w:val="right"/>
        <w:rPr>
          <w:rFonts w:ascii="Calibri" w:eastAsia="Calibri" w:hAnsi="Calibri" w:cs="Arial"/>
          <w:sz w:val="28"/>
          <w:szCs w:val="28"/>
          <w:lang w:val="en-US"/>
        </w:rPr>
      </w:pPr>
      <w:r w:rsidRPr="007D02BB">
        <w:rPr>
          <w:rFonts w:ascii="Calibri" w:eastAsia="Calibri" w:hAnsi="Calibri" w:cs="Arial"/>
          <w:sz w:val="28"/>
          <w:szCs w:val="28"/>
          <w:lang w:val="en-US"/>
        </w:rPr>
        <w:t xml:space="preserve"> * Entrepreneurship</w:t>
      </w:r>
    </w:p>
    <w:p w:rsidR="007D02BB" w:rsidRPr="007D02BB" w:rsidRDefault="007D02BB" w:rsidP="007D02BB">
      <w:pPr>
        <w:bidi/>
        <w:spacing w:after="160" w:line="259" w:lineRule="auto"/>
        <w:jc w:val="right"/>
        <w:rPr>
          <w:rFonts w:ascii="noto_sansregular" w:eastAsia="Times New Roman" w:hAnsi="noto_sansregular" w:cs="Times New Roman"/>
          <w:b/>
          <w:bCs/>
          <w:i/>
          <w:iCs/>
          <w:color w:val="212529"/>
          <w:sz w:val="28"/>
          <w:szCs w:val="28"/>
          <w:u w:val="single"/>
          <w:lang w:val="en-US"/>
        </w:rPr>
      </w:pPr>
      <w:r w:rsidRPr="007D02BB">
        <w:rPr>
          <w:rFonts w:ascii="noto_sansregular" w:eastAsia="Times New Roman" w:hAnsi="noto_sansregular" w:cs="Times New Roman"/>
          <w:b/>
          <w:bCs/>
          <w:i/>
          <w:iCs/>
          <w:color w:val="212529"/>
          <w:sz w:val="28"/>
          <w:szCs w:val="28"/>
          <w:u w:val="single"/>
          <w:lang w:val="en-US"/>
        </w:rPr>
        <w:t>Fourth Semester</w:t>
      </w:r>
    </w:p>
    <w:p w:rsidR="007D02BB" w:rsidRPr="007D02BB" w:rsidRDefault="007D02BB" w:rsidP="007D02BB">
      <w:pPr>
        <w:bidi/>
        <w:spacing w:after="160" w:line="259" w:lineRule="auto"/>
        <w:jc w:val="right"/>
        <w:rPr>
          <w:rFonts w:ascii="Calibri" w:eastAsia="Calibri" w:hAnsi="Calibri" w:cs="Arial"/>
          <w:sz w:val="28"/>
          <w:szCs w:val="28"/>
          <w:lang w:val="en-US"/>
        </w:rPr>
      </w:pPr>
      <w:r w:rsidRPr="007D02BB">
        <w:rPr>
          <w:rFonts w:ascii="Calibri" w:eastAsia="Calibri" w:hAnsi="Calibri" w:cs="Arial"/>
          <w:sz w:val="28"/>
          <w:szCs w:val="28"/>
          <w:lang w:val="en-US"/>
        </w:rPr>
        <w:t>* Graduation thesis realization</w:t>
      </w:r>
    </w:p>
    <w:p w:rsidR="007D02BB" w:rsidRPr="007D02BB" w:rsidRDefault="007D02BB">
      <w:pPr>
        <w:rPr>
          <w:b/>
          <w:bCs/>
          <w:sz w:val="32"/>
          <w:szCs w:val="32"/>
        </w:rPr>
      </w:pPr>
    </w:p>
    <w:sectPr w:rsidR="007D02BB" w:rsidRPr="007D0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_sansregula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BB"/>
    <w:rsid w:val="000371BE"/>
    <w:rsid w:val="005045E0"/>
    <w:rsid w:val="007D02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1254</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INFO2</dc:creator>
  <cp:lastModifiedBy>INFO2</cp:lastModifiedBy>
  <cp:revision>2</cp:revision>
  <dcterms:created xsi:type="dcterms:W3CDTF">2023-02-01T09:05:00Z</dcterms:created>
  <dcterms:modified xsi:type="dcterms:W3CDTF">2023-02-01T10:15:00Z</dcterms:modified>
</cp:coreProperties>
</file>