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EF6" w:rsidRPr="00FD6EF6" w:rsidRDefault="00FD6EF6" w:rsidP="00E00C07">
      <w:pPr>
        <w:bidi/>
        <w:spacing w:line="240" w:lineRule="auto"/>
        <w:rPr>
          <w:rFonts w:cs="Arabic Transparent"/>
          <w:sz w:val="32"/>
          <w:szCs w:val="32"/>
          <w:lang w:val="en-US" w:bidi="ar-DZ"/>
        </w:rPr>
      </w:pPr>
      <w:r w:rsidRPr="00FD6EF6">
        <w:rPr>
          <w:rFonts w:cs="Arabic Transparent"/>
          <w:sz w:val="32"/>
          <w:szCs w:val="32"/>
          <w:rtl/>
          <w:lang w:val="en-US" w:bidi="ar-DZ"/>
        </w:rPr>
        <w:t xml:space="preserve">جامعة العربي بن مهيدي أم البواقي             </w:t>
      </w:r>
      <w:r w:rsidR="001218C4">
        <w:rPr>
          <w:rFonts w:cs="Arabic Transparent" w:hint="cs"/>
          <w:sz w:val="32"/>
          <w:szCs w:val="32"/>
          <w:rtl/>
          <w:lang w:val="en-US" w:bidi="ar-DZ"/>
        </w:rPr>
        <w:t xml:space="preserve">               </w:t>
      </w:r>
      <w:r w:rsidRPr="00FD6EF6">
        <w:rPr>
          <w:rFonts w:cs="Arabic Transparent"/>
          <w:sz w:val="32"/>
          <w:szCs w:val="32"/>
          <w:rtl/>
          <w:lang w:val="en-US" w:bidi="ar-DZ"/>
        </w:rPr>
        <w:t xml:space="preserve"> </w:t>
      </w:r>
      <w:r>
        <w:rPr>
          <w:rFonts w:cs="Arabic Transparent"/>
          <w:sz w:val="32"/>
          <w:szCs w:val="32"/>
          <w:rtl/>
          <w:lang w:val="en-US" w:bidi="ar-DZ"/>
        </w:rPr>
        <w:t xml:space="preserve">    سنة</w:t>
      </w:r>
      <w:r>
        <w:rPr>
          <w:rFonts w:cs="Arabic Transparent" w:hint="cs"/>
          <w:sz w:val="32"/>
          <w:szCs w:val="32"/>
          <w:rtl/>
          <w:lang w:val="en-US" w:bidi="ar-DZ"/>
        </w:rPr>
        <w:t xml:space="preserve"> أولي</w:t>
      </w:r>
      <w:r>
        <w:rPr>
          <w:rFonts w:cs="Arabic Transparent"/>
          <w:sz w:val="32"/>
          <w:szCs w:val="32"/>
          <w:rtl/>
          <w:lang w:val="en-US" w:bidi="ar-DZ"/>
        </w:rPr>
        <w:t xml:space="preserve"> ماستر ق</w:t>
      </w:r>
      <w:r w:rsidR="00D866A4">
        <w:rPr>
          <w:rFonts w:cs="Arabic Transparent" w:hint="cs"/>
          <w:sz w:val="32"/>
          <w:szCs w:val="32"/>
          <w:rtl/>
          <w:lang w:val="en-US" w:bidi="ar-DZ"/>
        </w:rPr>
        <w:t>انون</w:t>
      </w:r>
      <w:r>
        <w:rPr>
          <w:rFonts w:cs="Arabic Transparent"/>
          <w:sz w:val="32"/>
          <w:szCs w:val="32"/>
          <w:rtl/>
          <w:lang w:val="en-US" w:bidi="ar-DZ"/>
        </w:rPr>
        <w:t xml:space="preserve"> </w:t>
      </w:r>
      <w:r>
        <w:rPr>
          <w:rFonts w:cs="Arabic Transparent" w:hint="cs"/>
          <w:sz w:val="32"/>
          <w:szCs w:val="32"/>
          <w:rtl/>
          <w:lang w:val="en-US" w:bidi="ar-DZ"/>
        </w:rPr>
        <w:t>عام</w:t>
      </w:r>
    </w:p>
    <w:p w:rsidR="00FD6EF6" w:rsidRPr="00FD6EF6" w:rsidRDefault="00FD6EF6" w:rsidP="00E00C07">
      <w:pPr>
        <w:bidi/>
        <w:spacing w:line="240" w:lineRule="auto"/>
        <w:rPr>
          <w:rFonts w:cs="Arabic Transparent"/>
          <w:sz w:val="32"/>
          <w:szCs w:val="32"/>
          <w:lang w:val="en-US" w:bidi="ar-DZ"/>
        </w:rPr>
      </w:pPr>
      <w:r w:rsidRPr="00FD6EF6">
        <w:rPr>
          <w:rFonts w:cs="Arabic Transparent"/>
          <w:sz w:val="32"/>
          <w:szCs w:val="32"/>
          <w:rtl/>
          <w:lang w:val="en-US" w:bidi="ar-DZ"/>
        </w:rPr>
        <w:t xml:space="preserve">كلية الحقوق والعلوم السياسية                           </w:t>
      </w:r>
    </w:p>
    <w:p w:rsidR="00FD6EF6" w:rsidRDefault="00FD6EF6" w:rsidP="00E00C07">
      <w:pPr>
        <w:bidi/>
        <w:spacing w:line="240" w:lineRule="auto"/>
        <w:rPr>
          <w:rFonts w:cs="Arabic Transparent"/>
          <w:sz w:val="32"/>
          <w:szCs w:val="32"/>
          <w:rtl/>
          <w:lang w:val="en-US" w:bidi="ar-DZ"/>
        </w:rPr>
      </w:pPr>
      <w:r w:rsidRPr="00FD6EF6">
        <w:rPr>
          <w:rFonts w:cs="Arabic Transparent"/>
          <w:sz w:val="32"/>
          <w:szCs w:val="32"/>
          <w:rtl/>
          <w:lang w:val="en-US" w:bidi="ar-DZ"/>
        </w:rPr>
        <w:t xml:space="preserve">قسم الحقوق                                              </w:t>
      </w:r>
    </w:p>
    <w:p w:rsidR="00FD6EF6" w:rsidRDefault="00FD6EF6" w:rsidP="00E00C07">
      <w:pPr>
        <w:bidi/>
        <w:spacing w:line="240" w:lineRule="auto"/>
        <w:jc w:val="center"/>
        <w:rPr>
          <w:rFonts w:cs="Arabic Transparent"/>
          <w:b/>
          <w:bCs/>
          <w:i/>
          <w:iCs/>
          <w:sz w:val="32"/>
          <w:szCs w:val="32"/>
          <w:rtl/>
          <w:lang w:val="en-US" w:bidi="ar-DZ"/>
        </w:rPr>
      </w:pPr>
      <w:r>
        <w:rPr>
          <w:rFonts w:cs="Arabic Transparent"/>
          <w:b/>
          <w:bCs/>
          <w:i/>
          <w:iCs/>
          <w:sz w:val="32"/>
          <w:szCs w:val="32"/>
          <w:rtl/>
          <w:lang w:val="en-US" w:bidi="ar-DZ"/>
        </w:rPr>
        <w:t>الإجابة</w:t>
      </w:r>
      <w:r w:rsidR="00A77AD4">
        <w:rPr>
          <w:rFonts w:cs="Arabic Transparent"/>
          <w:b/>
          <w:bCs/>
          <w:i/>
          <w:iCs/>
          <w:sz w:val="32"/>
          <w:szCs w:val="32"/>
          <w:rtl/>
          <w:lang w:val="en-US" w:bidi="ar-DZ"/>
        </w:rPr>
        <w:t xml:space="preserve"> النموذجية لامتحان السداسي ال</w:t>
      </w:r>
      <w:r w:rsidR="00A77AD4">
        <w:rPr>
          <w:rFonts w:cs="Arabic Transparent" w:hint="cs"/>
          <w:b/>
          <w:bCs/>
          <w:i/>
          <w:iCs/>
          <w:sz w:val="32"/>
          <w:szCs w:val="32"/>
          <w:rtl/>
          <w:lang w:val="en-US" w:bidi="ar-DZ"/>
        </w:rPr>
        <w:t>ثاني</w:t>
      </w:r>
    </w:p>
    <w:p w:rsidR="00A52F57" w:rsidRPr="00E00C07" w:rsidRDefault="00FD6EF6" w:rsidP="00E00C07">
      <w:pPr>
        <w:bidi/>
        <w:spacing w:line="240" w:lineRule="auto"/>
        <w:jc w:val="center"/>
        <w:rPr>
          <w:rFonts w:cs="Arabic Transparent"/>
          <w:b/>
          <w:bCs/>
          <w:i/>
          <w:iCs/>
          <w:sz w:val="32"/>
          <w:szCs w:val="32"/>
          <w:rtl/>
          <w:lang w:val="en-US" w:bidi="ar-DZ"/>
        </w:rPr>
      </w:pPr>
      <w:r>
        <w:rPr>
          <w:rFonts w:cs="Arabic Transparent"/>
          <w:b/>
          <w:bCs/>
          <w:i/>
          <w:iCs/>
          <w:sz w:val="32"/>
          <w:szCs w:val="32"/>
          <w:rtl/>
          <w:lang w:val="en-US" w:bidi="ar-DZ"/>
        </w:rPr>
        <w:t xml:space="preserve"> في مقياس ال</w:t>
      </w:r>
      <w:r w:rsidR="00A77AD4">
        <w:rPr>
          <w:rFonts w:cs="Arabic Transparent" w:hint="cs"/>
          <w:b/>
          <w:bCs/>
          <w:i/>
          <w:iCs/>
          <w:sz w:val="32"/>
          <w:szCs w:val="32"/>
          <w:rtl/>
          <w:lang w:val="en-US" w:bidi="ar-DZ"/>
        </w:rPr>
        <w:t>نظم إ والأحزاب س</w:t>
      </w:r>
    </w:p>
    <w:p w:rsidR="001564EA" w:rsidRPr="008874BF" w:rsidRDefault="001218C4" w:rsidP="00E00C07">
      <w:pPr>
        <w:bidi/>
        <w:spacing w:line="240" w:lineRule="auto"/>
        <w:jc w:val="both"/>
        <w:rPr>
          <w:rFonts w:cs="Arabic Transparent"/>
          <w:b/>
          <w:bCs/>
          <w:sz w:val="32"/>
          <w:szCs w:val="32"/>
          <w:rtl/>
          <w:lang w:val="en-US" w:bidi="ar-DZ"/>
        </w:rPr>
      </w:pPr>
      <w:r w:rsidRPr="008874BF">
        <w:rPr>
          <w:rFonts w:cs="Arabic Transparent" w:hint="cs"/>
          <w:b/>
          <w:bCs/>
          <w:sz w:val="32"/>
          <w:szCs w:val="32"/>
          <w:rtl/>
          <w:lang w:val="en-US" w:bidi="ar-DZ"/>
        </w:rPr>
        <w:t>الإجابة</w:t>
      </w:r>
      <w:r w:rsidR="001564EA" w:rsidRPr="008874BF">
        <w:rPr>
          <w:rFonts w:cs="Arabic Transparent" w:hint="cs"/>
          <w:b/>
          <w:bCs/>
          <w:sz w:val="32"/>
          <w:szCs w:val="32"/>
          <w:rtl/>
          <w:lang w:val="en-US" w:bidi="ar-DZ"/>
        </w:rPr>
        <w:t xml:space="preserve"> عن السؤال الأول:</w:t>
      </w:r>
    </w:p>
    <w:p w:rsidR="001564EA" w:rsidRPr="001564EA" w:rsidRDefault="00EA7DCF" w:rsidP="00E00C0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01</w:t>
      </w:r>
      <w:r>
        <w:rPr>
          <w:rFonts w:ascii="Simplified Arabic" w:hAnsi="Simplified Arabic" w:cs="Simplified Arabic" w:hint="cs"/>
          <w:sz w:val="28"/>
          <w:szCs w:val="28"/>
          <w:rtl/>
          <w:lang w:bidi="ar-DZ"/>
        </w:rPr>
        <w:t>-</w:t>
      </w:r>
      <w:r w:rsidR="001564EA" w:rsidRPr="001564EA">
        <w:rPr>
          <w:rFonts w:ascii="Simplified Arabic" w:hAnsi="Simplified Arabic" w:cs="Simplified Arabic"/>
          <w:sz w:val="28"/>
          <w:szCs w:val="28"/>
          <w:rtl/>
          <w:lang w:bidi="ar-DZ"/>
        </w:rPr>
        <w:t xml:space="preserve"> المرحلة التحضيرية: وتتضمن أهم عملية خلال هذه المرحلة، و المتمثلة في وضع القوائم الانتخابية و مراجعتها، م50.م53..المادة 62 .63. 65 وما بعدها، المواد 70 وما بعدها من قانون الانتخابات. </w:t>
      </w:r>
    </w:p>
    <w:p w:rsidR="001564EA" w:rsidRPr="001564EA" w:rsidRDefault="00EA7DCF" w:rsidP="00E00C0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02</w:t>
      </w:r>
      <w:r w:rsidR="001564EA" w:rsidRPr="001564EA">
        <w:rPr>
          <w:rFonts w:ascii="Simplified Arabic" w:hAnsi="Simplified Arabic" w:cs="Simplified Arabic"/>
          <w:sz w:val="28"/>
          <w:szCs w:val="28"/>
          <w:rtl/>
          <w:lang w:bidi="ar-DZ"/>
        </w:rPr>
        <w:t>- مرحلة استدعاء الهيئة الناخبة: انتخابات المجالس الشعبية المحلية م169 – الانتخابات التشريعية المواد191 – انتخاب رئيس الجمهورية</w:t>
      </w:r>
      <w:r w:rsidR="00A05FE1">
        <w:rPr>
          <w:rFonts w:ascii="Simplified Arabic" w:hAnsi="Simplified Arabic" w:cs="Simplified Arabic" w:hint="cs"/>
          <w:sz w:val="28"/>
          <w:szCs w:val="28"/>
          <w:rtl/>
          <w:lang w:bidi="ar-DZ"/>
        </w:rPr>
        <w:t xml:space="preserve"> </w:t>
      </w:r>
      <w:r w:rsidR="001564EA" w:rsidRPr="001564EA">
        <w:rPr>
          <w:rFonts w:ascii="Simplified Arabic" w:hAnsi="Simplified Arabic" w:cs="Simplified Arabic"/>
          <w:sz w:val="28"/>
          <w:szCs w:val="28"/>
          <w:rtl/>
          <w:lang w:bidi="ar-DZ"/>
        </w:rPr>
        <w:t>246.245.</w:t>
      </w:r>
    </w:p>
    <w:p w:rsidR="001564EA" w:rsidRPr="001564EA" w:rsidRDefault="00EA7DCF" w:rsidP="00E00C0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03</w:t>
      </w:r>
      <w:r w:rsidR="00A113EB">
        <w:rPr>
          <w:rFonts w:ascii="Simplified Arabic" w:hAnsi="Simplified Arabic" w:cs="Simplified Arabic"/>
          <w:sz w:val="28"/>
          <w:szCs w:val="28"/>
          <w:rtl/>
          <w:lang w:bidi="ar-DZ"/>
        </w:rPr>
        <w:t>- مرحلة تقديم الترش</w:t>
      </w:r>
      <w:r w:rsidR="00A113EB">
        <w:rPr>
          <w:rFonts w:ascii="Simplified Arabic" w:hAnsi="Simplified Arabic" w:cs="Simplified Arabic" w:hint="cs"/>
          <w:sz w:val="28"/>
          <w:szCs w:val="28"/>
          <w:rtl/>
          <w:lang w:bidi="ar-DZ"/>
        </w:rPr>
        <w:t>ي</w:t>
      </w:r>
      <w:r>
        <w:rPr>
          <w:rFonts w:ascii="Simplified Arabic" w:hAnsi="Simplified Arabic" w:cs="Simplified Arabic"/>
          <w:sz w:val="28"/>
          <w:szCs w:val="28"/>
          <w:rtl/>
          <w:lang w:bidi="ar-DZ"/>
        </w:rPr>
        <w:t>حات</w:t>
      </w:r>
      <w:r w:rsidR="001564EA" w:rsidRPr="001564EA">
        <w:rPr>
          <w:rFonts w:ascii="Simplified Arabic" w:hAnsi="Simplified Arabic" w:cs="Simplified Arabic"/>
          <w:sz w:val="28"/>
          <w:szCs w:val="28"/>
          <w:rtl/>
          <w:lang w:bidi="ar-DZ"/>
        </w:rPr>
        <w:t>: المواد 177 و ما بعدها بالنسبة للانتخابات المجالس الشعبية البلدية و الولائية- المواد 201 و ما بعدها وكذلك المواد 191 و ما بعدها بالنسبة لانتخابات المجلس الشعبي الوطني – المواد 249 وما بعدها بالنسبة لانتخابات رئيس الجمهورية خصوصا المادة 252.</w:t>
      </w:r>
    </w:p>
    <w:p w:rsidR="001564EA" w:rsidRPr="001564EA" w:rsidRDefault="00EA7DCF" w:rsidP="00E00C0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04</w:t>
      </w:r>
      <w:r w:rsidR="00A113EB">
        <w:rPr>
          <w:rFonts w:ascii="Simplified Arabic" w:hAnsi="Simplified Arabic" w:cs="Simplified Arabic"/>
          <w:sz w:val="28"/>
          <w:szCs w:val="28"/>
          <w:rtl/>
          <w:lang w:bidi="ar-DZ"/>
        </w:rPr>
        <w:t>- مرحلة الحملة الانتخابية</w:t>
      </w:r>
      <w:r w:rsidR="001564EA" w:rsidRPr="001564EA">
        <w:rPr>
          <w:rFonts w:ascii="Simplified Arabic" w:hAnsi="Simplified Arabic" w:cs="Simplified Arabic"/>
          <w:sz w:val="28"/>
          <w:szCs w:val="28"/>
          <w:rtl/>
          <w:lang w:bidi="ar-DZ"/>
        </w:rPr>
        <w:t>: و ما يتعلق بها من ضوابط و شروط يلتزم بها كل أطراف العم</w:t>
      </w:r>
      <w:r w:rsidR="0037206C">
        <w:rPr>
          <w:rFonts w:ascii="Simplified Arabic" w:hAnsi="Simplified Arabic" w:cs="Simplified Arabic" w:hint="cs"/>
          <w:sz w:val="28"/>
          <w:szCs w:val="28"/>
          <w:rtl/>
          <w:lang w:bidi="ar-DZ"/>
        </w:rPr>
        <w:t>ل</w:t>
      </w:r>
      <w:r w:rsidR="001564EA" w:rsidRPr="001564EA">
        <w:rPr>
          <w:rFonts w:ascii="Simplified Arabic" w:hAnsi="Simplified Arabic" w:cs="Simplified Arabic"/>
          <w:sz w:val="28"/>
          <w:szCs w:val="28"/>
          <w:rtl/>
          <w:lang w:bidi="ar-DZ"/>
        </w:rPr>
        <w:t>ية الانتخابية</w:t>
      </w:r>
      <w:r w:rsidR="00D866A4">
        <w:rPr>
          <w:rFonts w:ascii="Simplified Arabic" w:hAnsi="Simplified Arabic" w:cs="Simplified Arabic" w:hint="cs"/>
          <w:sz w:val="28"/>
          <w:szCs w:val="28"/>
          <w:rtl/>
          <w:lang w:bidi="ar-DZ"/>
        </w:rPr>
        <w:t xml:space="preserve"> </w:t>
      </w:r>
      <w:r w:rsidR="001564EA" w:rsidRPr="001564EA">
        <w:rPr>
          <w:rFonts w:ascii="Simplified Arabic" w:hAnsi="Simplified Arabic" w:cs="Simplified Arabic"/>
          <w:sz w:val="28"/>
          <w:szCs w:val="28"/>
          <w:rtl/>
          <w:lang w:bidi="ar-DZ"/>
        </w:rPr>
        <w:t>( المترشحون – السلطة المستقلة- الإدارة – الإعلام..)، نصت عليها المواد 73 وما بعدها، وكذا المواد 80 وما بعدها حول بعض الممنوعات في الحملة الانتخابية.</w:t>
      </w:r>
    </w:p>
    <w:p w:rsidR="001564EA" w:rsidRPr="001564EA" w:rsidRDefault="001564EA" w:rsidP="00E00C07">
      <w:pPr>
        <w:bidi/>
        <w:spacing w:line="240" w:lineRule="auto"/>
        <w:jc w:val="both"/>
        <w:rPr>
          <w:rFonts w:ascii="Simplified Arabic" w:hAnsi="Simplified Arabic" w:cs="Simplified Arabic"/>
          <w:sz w:val="28"/>
          <w:szCs w:val="28"/>
          <w:rtl/>
          <w:lang w:bidi="ar-DZ"/>
        </w:rPr>
      </w:pPr>
      <w:r w:rsidRPr="001564EA">
        <w:rPr>
          <w:rFonts w:ascii="Simplified Arabic" w:hAnsi="Simplified Arabic" w:cs="Simplified Arabic"/>
          <w:sz w:val="28"/>
          <w:szCs w:val="28"/>
          <w:rtl/>
          <w:lang w:bidi="ar-DZ"/>
        </w:rPr>
        <w:t xml:space="preserve">   كما يتم بهذا الخصوص التطرق للمسائل المتعلقة بتمويل الحملة الانتخابية و رقابتها، لأنها من أهم المسائل الجوهرية التي قد تؤثر في نتائج الانتخابات و توجهات الهيئة الناخبة، لذلك أنيطت بلجنة مراقبة تمويل نفقات الحملة الا</w:t>
      </w:r>
      <w:r w:rsidR="00A113EB">
        <w:rPr>
          <w:rFonts w:ascii="Simplified Arabic" w:hAnsi="Simplified Arabic" w:cs="Simplified Arabic"/>
          <w:sz w:val="28"/>
          <w:szCs w:val="28"/>
          <w:rtl/>
          <w:lang w:bidi="ar-DZ"/>
        </w:rPr>
        <w:t>نتخابية</w:t>
      </w:r>
      <w:r w:rsidRPr="001564EA">
        <w:rPr>
          <w:rFonts w:ascii="Simplified Arabic" w:hAnsi="Simplified Arabic" w:cs="Simplified Arabic"/>
          <w:sz w:val="28"/>
          <w:szCs w:val="28"/>
          <w:rtl/>
          <w:lang w:bidi="ar-DZ"/>
        </w:rPr>
        <w:t xml:space="preserve">، الإشراف على رقابة حسابات الحملة الانتخابية، خصوصا ما تعلق بمسألتي مصادر التمويل و أوجه صرفها خلال الحملة الانتخابية، توقيا لدخول المال الفاسد في ثنايا و </w:t>
      </w:r>
      <w:r w:rsidR="0037206C">
        <w:rPr>
          <w:rFonts w:ascii="Simplified Arabic" w:hAnsi="Simplified Arabic" w:cs="Simplified Arabic"/>
          <w:sz w:val="28"/>
          <w:szCs w:val="28"/>
          <w:rtl/>
          <w:lang w:bidi="ar-DZ"/>
        </w:rPr>
        <w:t>مفاصل العملية الانتخابية</w:t>
      </w:r>
      <w:r w:rsidR="0037206C">
        <w:rPr>
          <w:rFonts w:ascii="Simplified Arabic" w:hAnsi="Simplified Arabic" w:cs="Simplified Arabic" w:hint="cs"/>
          <w:sz w:val="28"/>
          <w:szCs w:val="28"/>
          <w:rtl/>
          <w:lang w:bidi="ar-DZ"/>
        </w:rPr>
        <w:t>.</w:t>
      </w:r>
    </w:p>
    <w:p w:rsidR="001564EA" w:rsidRPr="001564EA" w:rsidRDefault="001564EA" w:rsidP="00E00C07">
      <w:pPr>
        <w:bidi/>
        <w:spacing w:line="240" w:lineRule="auto"/>
        <w:jc w:val="both"/>
        <w:rPr>
          <w:rFonts w:ascii="Simplified Arabic" w:hAnsi="Simplified Arabic" w:cs="Simplified Arabic"/>
          <w:sz w:val="28"/>
          <w:szCs w:val="28"/>
          <w:rtl/>
          <w:lang w:bidi="ar-DZ"/>
        </w:rPr>
      </w:pPr>
      <w:r w:rsidRPr="001564EA">
        <w:rPr>
          <w:rFonts w:ascii="Simplified Arabic" w:hAnsi="Simplified Arabic" w:cs="Simplified Arabic"/>
          <w:sz w:val="28"/>
          <w:szCs w:val="28"/>
          <w:rtl/>
          <w:lang w:bidi="ar-DZ"/>
        </w:rPr>
        <w:t xml:space="preserve">وتكون الحملة الانتخابية مفتوحة قبل 23 يوما من تاريخ الاقتراع ، و تنتهي قبل ثلاثة (03) أيام من تاريخ الاقتراع، أو مرحلة الصمت الانتخابي، يمنع فيها إجراء أي عملية استقطاب للهيئة الناخبة. </w:t>
      </w:r>
    </w:p>
    <w:p w:rsidR="001564EA" w:rsidRPr="001564EA" w:rsidRDefault="00EA7DCF" w:rsidP="00E00C0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05</w:t>
      </w:r>
      <w:r w:rsidR="001564EA" w:rsidRPr="001564EA">
        <w:rPr>
          <w:rFonts w:ascii="Simplified Arabic" w:hAnsi="Simplified Arabic" w:cs="Simplified Arabic"/>
          <w:sz w:val="28"/>
          <w:szCs w:val="28"/>
          <w:rtl/>
          <w:lang w:bidi="ar-DZ"/>
        </w:rPr>
        <w:t>- مرحلة الاقتراع و التصويت: و هي المرحلة الجوهرية و الحاسمة</w:t>
      </w:r>
      <w:r w:rsidR="00A113EB">
        <w:rPr>
          <w:rFonts w:ascii="Simplified Arabic" w:hAnsi="Simplified Arabic" w:cs="Simplified Arabic"/>
          <w:sz w:val="28"/>
          <w:szCs w:val="28"/>
          <w:rtl/>
          <w:lang w:bidi="ar-DZ"/>
        </w:rPr>
        <w:t xml:space="preserve"> و المهمة في العملية الانتخابية</w:t>
      </w:r>
      <w:r w:rsidR="001564EA" w:rsidRPr="001564EA">
        <w:rPr>
          <w:rFonts w:ascii="Simplified Arabic" w:hAnsi="Simplified Arabic" w:cs="Simplified Arabic"/>
          <w:sz w:val="28"/>
          <w:szCs w:val="28"/>
          <w:rtl/>
          <w:lang w:bidi="ar-DZ"/>
        </w:rPr>
        <w:t>، وتنطوي على توجه الهيئة الناخبة إلى مكاتب الاقتراع للإدلاء بأصواتهم واختيار من يرونه الأقدر لتبوء منصب التمثيل أو الحكم، تطرقت لهذه المرحلة المواد 123 وما بعدها.</w:t>
      </w:r>
    </w:p>
    <w:p w:rsidR="001564EA" w:rsidRPr="001564EA" w:rsidRDefault="001564EA" w:rsidP="00E00C07">
      <w:pPr>
        <w:bidi/>
        <w:spacing w:line="240" w:lineRule="auto"/>
        <w:jc w:val="both"/>
        <w:rPr>
          <w:rFonts w:ascii="Simplified Arabic" w:hAnsi="Simplified Arabic" w:cs="Simplified Arabic"/>
          <w:sz w:val="28"/>
          <w:szCs w:val="28"/>
          <w:rtl/>
          <w:lang w:bidi="ar-DZ"/>
        </w:rPr>
      </w:pPr>
      <w:r w:rsidRPr="001564EA">
        <w:rPr>
          <w:rFonts w:ascii="Simplified Arabic" w:hAnsi="Simplified Arabic" w:cs="Simplified Arabic"/>
          <w:sz w:val="28"/>
          <w:szCs w:val="28"/>
          <w:rtl/>
          <w:lang w:bidi="ar-DZ"/>
        </w:rPr>
        <w:t xml:space="preserve">حيث تستدعى الهيئة الناخبة بموجب مرسوم رئاسي في غضون الأشهر الثلاثة (03) التي تسبق تاريخ الانتخابات، كما نصت المادة131 من قانون الانتخابات على أن تاريخ الاقتراع يحدده المرسوم الرئاسي </w:t>
      </w:r>
      <w:r w:rsidRPr="001564EA">
        <w:rPr>
          <w:rFonts w:ascii="Simplified Arabic" w:hAnsi="Simplified Arabic" w:cs="Simplified Arabic"/>
          <w:sz w:val="28"/>
          <w:szCs w:val="28"/>
          <w:rtl/>
          <w:lang w:bidi="ar-DZ"/>
        </w:rPr>
        <w:lastRenderedPageBreak/>
        <w:t>المتضمن استدعاء الهيئة الناخبة، و يجري الاقتراع في يوم واحد و يبدأ من الساعة الثامنة صباحا و ينتهي على الساعة السابعة مساء، و يمكن تقديمه في حالات استثنائية نص عليها المشرع.</w:t>
      </w:r>
    </w:p>
    <w:p w:rsidR="001564EA" w:rsidRPr="001564EA" w:rsidRDefault="001564EA" w:rsidP="00E00C07">
      <w:pPr>
        <w:bidi/>
        <w:spacing w:line="240" w:lineRule="auto"/>
        <w:jc w:val="both"/>
        <w:rPr>
          <w:rFonts w:ascii="Simplified Arabic" w:hAnsi="Simplified Arabic" w:cs="Simplified Arabic"/>
          <w:sz w:val="28"/>
          <w:szCs w:val="28"/>
          <w:rtl/>
          <w:lang w:bidi="ar-DZ"/>
        </w:rPr>
      </w:pPr>
      <w:r w:rsidRPr="001564EA">
        <w:rPr>
          <w:rFonts w:ascii="Simplified Arabic" w:hAnsi="Simplified Arabic" w:cs="Simplified Arabic"/>
          <w:sz w:val="28"/>
          <w:szCs w:val="28"/>
          <w:rtl/>
          <w:lang w:bidi="ar-DZ"/>
        </w:rPr>
        <w:t>كما تتضمن هذه المرحلة المقتضيات و المتطلبات المرتبطة بعمليات التصويت، خصوصا ما تعلق منها بشرط أن يكون شخصيا و سريا.</w:t>
      </w:r>
    </w:p>
    <w:p w:rsidR="001564EA" w:rsidRPr="001564EA" w:rsidRDefault="001564EA" w:rsidP="00E00C07">
      <w:pPr>
        <w:bidi/>
        <w:spacing w:line="240" w:lineRule="auto"/>
        <w:jc w:val="both"/>
        <w:rPr>
          <w:rFonts w:ascii="Simplified Arabic" w:hAnsi="Simplified Arabic" w:cs="Simplified Arabic"/>
          <w:sz w:val="28"/>
          <w:szCs w:val="28"/>
          <w:rtl/>
          <w:lang w:bidi="ar-DZ"/>
        </w:rPr>
      </w:pPr>
      <w:r w:rsidRPr="001564EA">
        <w:rPr>
          <w:rFonts w:ascii="Simplified Arabic" w:hAnsi="Simplified Arabic" w:cs="Simplified Arabic"/>
          <w:sz w:val="28"/>
          <w:szCs w:val="28"/>
          <w:rtl/>
          <w:lang w:bidi="ar-DZ"/>
        </w:rPr>
        <w:t>كذلك المواد170 وما بعدها بالنسبة للانتخابات المحلية، المواد192 في الانتخابات البرلمانية، انتخاب رئيس الجمهورية المادة246.</w:t>
      </w:r>
    </w:p>
    <w:p w:rsidR="001564EA" w:rsidRPr="001564EA" w:rsidRDefault="00EA7DCF" w:rsidP="00E00C07">
      <w:pPr>
        <w:bidi/>
        <w:spacing w:line="240" w:lineRule="auto"/>
        <w:jc w:val="both"/>
        <w:rPr>
          <w:rFonts w:ascii="Simplified Arabic" w:hAnsi="Simplified Arabic" w:cs="Simplified Arabic"/>
          <w:sz w:val="32"/>
          <w:szCs w:val="32"/>
          <w:rtl/>
          <w:lang w:val="en-US" w:bidi="ar-DZ"/>
        </w:rPr>
      </w:pPr>
      <w:r>
        <w:rPr>
          <w:rFonts w:ascii="Simplified Arabic" w:hAnsi="Simplified Arabic" w:cs="Simplified Arabic"/>
          <w:sz w:val="28"/>
          <w:szCs w:val="28"/>
          <w:rtl/>
          <w:lang w:bidi="ar-DZ"/>
        </w:rPr>
        <w:t>06</w:t>
      </w:r>
      <w:r w:rsidR="00A113EB">
        <w:rPr>
          <w:rFonts w:ascii="Simplified Arabic" w:hAnsi="Simplified Arabic" w:cs="Simplified Arabic"/>
          <w:sz w:val="28"/>
          <w:szCs w:val="28"/>
          <w:rtl/>
          <w:lang w:bidi="ar-DZ"/>
        </w:rPr>
        <w:t>- مرحلة الفرز و</w:t>
      </w:r>
      <w:r w:rsidR="001564EA" w:rsidRPr="001564EA">
        <w:rPr>
          <w:rFonts w:ascii="Simplified Arabic" w:hAnsi="Simplified Arabic" w:cs="Simplified Arabic"/>
          <w:sz w:val="28"/>
          <w:szCs w:val="28"/>
          <w:rtl/>
          <w:lang w:bidi="ar-DZ"/>
        </w:rPr>
        <w:t>إعلا</w:t>
      </w:r>
      <w:r w:rsidR="00A113EB">
        <w:rPr>
          <w:rFonts w:ascii="Simplified Arabic" w:hAnsi="Simplified Arabic" w:cs="Simplified Arabic"/>
          <w:sz w:val="28"/>
          <w:szCs w:val="28"/>
          <w:rtl/>
          <w:lang w:bidi="ar-DZ"/>
        </w:rPr>
        <w:t>ن النتائج ( الأولية و النهائية)</w:t>
      </w:r>
      <w:r w:rsidR="001564EA" w:rsidRPr="001564EA">
        <w:rPr>
          <w:rFonts w:ascii="Simplified Arabic" w:hAnsi="Simplified Arabic" w:cs="Simplified Arabic"/>
          <w:sz w:val="28"/>
          <w:szCs w:val="28"/>
          <w:rtl/>
          <w:lang w:bidi="ar-DZ"/>
        </w:rPr>
        <w:t>: نصت المادة 152 من القانون 21/01 على         أن يبدأ الفرز للأصوات فور اختتام الاقتراع و يتواصل دون انقطاع إلى غاية انتهائه تماما، و يجري علنا و يتم بمكتب التصويت وجوبا، وترتب الطاولات التي تجري فوقها عملية الفرز بشكل يسمح للناخبين بالالتفاف حولها ويقوم بالفرز فارزون تحت رقابة أعضاء مكتب التصويت من بين الناخبين المسجلين في هذا المكتب</w:t>
      </w:r>
    </w:p>
    <w:p w:rsidR="001564EA" w:rsidRPr="00A113EB" w:rsidRDefault="001564EA" w:rsidP="00E00C07">
      <w:pPr>
        <w:bidi/>
        <w:spacing w:line="240" w:lineRule="auto"/>
        <w:jc w:val="both"/>
        <w:rPr>
          <w:rFonts w:cs="Arabic Transparent"/>
          <w:b/>
          <w:bCs/>
          <w:sz w:val="32"/>
          <w:szCs w:val="32"/>
          <w:lang w:val="en-US" w:bidi="ar-DZ"/>
        </w:rPr>
      </w:pPr>
      <w:r w:rsidRPr="00A113EB">
        <w:rPr>
          <w:rFonts w:cs="Arabic Transparent" w:hint="cs"/>
          <w:b/>
          <w:bCs/>
          <w:sz w:val="32"/>
          <w:szCs w:val="32"/>
          <w:rtl/>
          <w:lang w:val="en-US" w:bidi="ar-DZ"/>
        </w:rPr>
        <w:t>الإجابة عن السؤال الثاني:</w:t>
      </w:r>
    </w:p>
    <w:p w:rsidR="001564EA" w:rsidRPr="00A113EB" w:rsidRDefault="00720E86" w:rsidP="00E00C07">
      <w:pPr>
        <w:bidi/>
        <w:spacing w:line="240" w:lineRule="auto"/>
        <w:jc w:val="both"/>
        <w:rPr>
          <w:rFonts w:ascii="Simplified Arabic" w:hAnsi="Simplified Arabic" w:cs="Simplified Arabic"/>
          <w:sz w:val="28"/>
          <w:szCs w:val="28"/>
          <w:rtl/>
          <w:lang w:bidi="ar-DZ"/>
        </w:rPr>
      </w:pPr>
      <w:r w:rsidRPr="00A113EB">
        <w:rPr>
          <w:rFonts w:ascii="Simplified Arabic" w:hAnsi="Simplified Arabic" w:cs="Simplified Arabic"/>
          <w:sz w:val="28"/>
          <w:szCs w:val="28"/>
          <w:rtl/>
          <w:lang w:bidi="ar-DZ"/>
        </w:rPr>
        <w:t xml:space="preserve"> </w:t>
      </w:r>
      <w:r w:rsidR="001564EA" w:rsidRPr="00A113EB">
        <w:rPr>
          <w:rFonts w:ascii="Simplified Arabic" w:hAnsi="Simplified Arabic" w:cs="Simplified Arabic"/>
          <w:sz w:val="28"/>
          <w:szCs w:val="28"/>
          <w:rtl/>
          <w:lang w:bidi="ar-DZ"/>
        </w:rPr>
        <w:t>شروط ممارسة حق الانتخاب:</w:t>
      </w:r>
    </w:p>
    <w:p w:rsidR="001564EA" w:rsidRPr="001564EA" w:rsidRDefault="001564EA" w:rsidP="00E00C07">
      <w:pPr>
        <w:bidi/>
        <w:spacing w:line="240" w:lineRule="auto"/>
        <w:jc w:val="both"/>
        <w:rPr>
          <w:rFonts w:ascii="Simplified Arabic" w:hAnsi="Simplified Arabic" w:cs="Simplified Arabic"/>
          <w:sz w:val="28"/>
          <w:szCs w:val="28"/>
          <w:rtl/>
          <w:lang w:bidi="ar-DZ"/>
        </w:rPr>
      </w:pPr>
      <w:r w:rsidRPr="001564EA">
        <w:rPr>
          <w:rFonts w:ascii="Simplified Arabic" w:hAnsi="Simplified Arabic" w:cs="Simplified Arabic"/>
          <w:sz w:val="32"/>
          <w:szCs w:val="32"/>
          <w:rtl/>
          <w:lang w:bidi="ar-DZ"/>
        </w:rPr>
        <w:t xml:space="preserve">       </w:t>
      </w:r>
      <w:r w:rsidRPr="001564EA">
        <w:rPr>
          <w:rFonts w:ascii="Simplified Arabic" w:hAnsi="Simplified Arabic" w:cs="Simplified Arabic"/>
          <w:sz w:val="28"/>
          <w:szCs w:val="28"/>
          <w:rtl/>
          <w:lang w:bidi="ar-DZ"/>
        </w:rPr>
        <w:t>إن التسجيل في القوائم الانتخابية هو واجب على كل مواطن و مواطنة تتوفر فيهم الشروط القانونية التالية:</w:t>
      </w:r>
    </w:p>
    <w:p w:rsidR="001564EA" w:rsidRPr="001564EA" w:rsidRDefault="001564EA" w:rsidP="00E00C07">
      <w:pPr>
        <w:bidi/>
        <w:spacing w:line="240" w:lineRule="auto"/>
        <w:jc w:val="both"/>
        <w:rPr>
          <w:rFonts w:ascii="Simplified Arabic" w:hAnsi="Simplified Arabic" w:cs="Simplified Arabic"/>
          <w:sz w:val="28"/>
          <w:szCs w:val="28"/>
          <w:rtl/>
          <w:lang w:bidi="ar-DZ"/>
        </w:rPr>
      </w:pPr>
      <w:r w:rsidRPr="001564EA">
        <w:rPr>
          <w:rFonts w:ascii="Simplified Arabic" w:hAnsi="Simplified Arabic" w:cs="Simplified Arabic"/>
          <w:sz w:val="28"/>
          <w:szCs w:val="28"/>
          <w:rtl/>
          <w:lang w:bidi="ar-DZ"/>
        </w:rPr>
        <w:t xml:space="preserve">   -   التمتع بالجنسية الجزائرية.</w:t>
      </w:r>
    </w:p>
    <w:p w:rsidR="001564EA" w:rsidRPr="001564EA" w:rsidRDefault="001564EA" w:rsidP="00E00C07">
      <w:pPr>
        <w:bidi/>
        <w:spacing w:line="240" w:lineRule="auto"/>
        <w:jc w:val="both"/>
        <w:rPr>
          <w:rFonts w:ascii="Simplified Arabic" w:hAnsi="Simplified Arabic" w:cs="Simplified Arabic"/>
          <w:sz w:val="28"/>
          <w:szCs w:val="28"/>
          <w:rtl/>
          <w:lang w:bidi="ar-DZ"/>
        </w:rPr>
      </w:pPr>
      <w:r w:rsidRPr="001564EA">
        <w:rPr>
          <w:rFonts w:ascii="Simplified Arabic" w:hAnsi="Simplified Arabic" w:cs="Simplified Arabic"/>
          <w:sz w:val="28"/>
          <w:szCs w:val="28"/>
          <w:rtl/>
          <w:lang w:bidi="ar-DZ"/>
        </w:rPr>
        <w:t xml:space="preserve">    -   بلوغ سن الثامنة عشر (18) سنة كاملة يوم الاقتراع.</w:t>
      </w:r>
    </w:p>
    <w:p w:rsidR="001564EA" w:rsidRPr="001564EA" w:rsidRDefault="001564EA" w:rsidP="00E00C07">
      <w:pPr>
        <w:bidi/>
        <w:spacing w:line="240" w:lineRule="auto"/>
        <w:jc w:val="both"/>
        <w:rPr>
          <w:rFonts w:ascii="Simplified Arabic" w:hAnsi="Simplified Arabic" w:cs="Simplified Arabic"/>
          <w:sz w:val="28"/>
          <w:szCs w:val="28"/>
          <w:rtl/>
          <w:lang w:bidi="ar-DZ"/>
        </w:rPr>
      </w:pPr>
      <w:r w:rsidRPr="001564EA">
        <w:rPr>
          <w:rFonts w:ascii="Simplified Arabic" w:hAnsi="Simplified Arabic" w:cs="Simplified Arabic"/>
          <w:sz w:val="28"/>
          <w:szCs w:val="28"/>
          <w:rtl/>
          <w:lang w:bidi="ar-DZ"/>
        </w:rPr>
        <w:t xml:space="preserve">  -   تمتع المعني بالحقوق المدنية و السياسية</w:t>
      </w:r>
      <w:r w:rsidRPr="001564EA">
        <w:rPr>
          <w:rFonts w:ascii="Simplified Arabic" w:hAnsi="Simplified Arabic" w:cs="Simplified Arabic"/>
          <w:b/>
          <w:bCs/>
          <w:sz w:val="28"/>
          <w:szCs w:val="28"/>
          <w:rtl/>
          <w:lang w:bidi="ar-DZ"/>
        </w:rPr>
        <w:t>.</w:t>
      </w:r>
    </w:p>
    <w:p w:rsidR="001564EA" w:rsidRPr="001564EA" w:rsidRDefault="001564EA" w:rsidP="00E00C07">
      <w:pPr>
        <w:bidi/>
        <w:spacing w:line="240" w:lineRule="auto"/>
        <w:jc w:val="both"/>
        <w:rPr>
          <w:rFonts w:ascii="Simplified Arabic" w:hAnsi="Simplified Arabic" w:cs="Simplified Arabic"/>
          <w:sz w:val="28"/>
          <w:szCs w:val="28"/>
          <w:rtl/>
          <w:lang w:bidi="ar-DZ"/>
        </w:rPr>
      </w:pPr>
      <w:r w:rsidRPr="001564EA">
        <w:rPr>
          <w:rFonts w:ascii="Simplified Arabic" w:hAnsi="Simplified Arabic" w:cs="Simplified Arabic"/>
          <w:sz w:val="28"/>
          <w:szCs w:val="28"/>
          <w:rtl/>
          <w:lang w:bidi="ar-DZ"/>
        </w:rPr>
        <w:t xml:space="preserve">  -   التمتع بالأهلية القانونية</w:t>
      </w:r>
      <w:r w:rsidR="00307630">
        <w:rPr>
          <w:rFonts w:ascii="Simplified Arabic" w:hAnsi="Simplified Arabic" w:cs="Simplified Arabic" w:hint="cs"/>
          <w:sz w:val="28"/>
          <w:szCs w:val="28"/>
          <w:rtl/>
          <w:lang w:bidi="ar-DZ"/>
        </w:rPr>
        <w:t>.</w:t>
      </w:r>
    </w:p>
    <w:p w:rsidR="001564EA" w:rsidRPr="001564EA" w:rsidRDefault="001564EA" w:rsidP="00E00C07">
      <w:pPr>
        <w:bidi/>
        <w:spacing w:line="240" w:lineRule="auto"/>
        <w:jc w:val="both"/>
        <w:rPr>
          <w:rFonts w:ascii="Simplified Arabic" w:hAnsi="Simplified Arabic" w:cs="Simplified Arabic"/>
          <w:sz w:val="28"/>
          <w:szCs w:val="28"/>
          <w:rtl/>
          <w:lang w:bidi="ar-DZ"/>
        </w:rPr>
      </w:pPr>
      <w:r w:rsidRPr="001564EA">
        <w:rPr>
          <w:rFonts w:ascii="Simplified Arabic" w:hAnsi="Simplified Arabic" w:cs="Simplified Arabic"/>
          <w:sz w:val="28"/>
          <w:szCs w:val="28"/>
          <w:rtl/>
          <w:lang w:bidi="ar-DZ"/>
        </w:rPr>
        <w:t xml:space="preserve">  -  أن لا يكون قد سلك سلوكا أثناء الثورة التحريرية مضادا لمصالح الوطن</w:t>
      </w:r>
      <w:r w:rsidR="00307630">
        <w:rPr>
          <w:rFonts w:ascii="Simplified Arabic" w:hAnsi="Simplified Arabic" w:cs="Simplified Arabic" w:hint="cs"/>
          <w:sz w:val="28"/>
          <w:szCs w:val="28"/>
          <w:rtl/>
          <w:lang w:bidi="ar-DZ"/>
        </w:rPr>
        <w:t>.</w:t>
      </w:r>
    </w:p>
    <w:p w:rsidR="001564EA" w:rsidRPr="001564EA" w:rsidRDefault="001564EA" w:rsidP="00E00C07">
      <w:pPr>
        <w:bidi/>
        <w:spacing w:line="240" w:lineRule="auto"/>
        <w:jc w:val="both"/>
        <w:rPr>
          <w:rFonts w:ascii="Simplified Arabic" w:hAnsi="Simplified Arabic" w:cs="Simplified Arabic"/>
          <w:sz w:val="28"/>
          <w:szCs w:val="28"/>
          <w:rtl/>
          <w:lang w:bidi="ar-DZ"/>
        </w:rPr>
      </w:pPr>
      <w:r w:rsidRPr="001564EA">
        <w:rPr>
          <w:rFonts w:ascii="Simplified Arabic" w:hAnsi="Simplified Arabic" w:cs="Simplified Arabic"/>
          <w:sz w:val="28"/>
          <w:szCs w:val="28"/>
          <w:rtl/>
          <w:lang w:bidi="ar-DZ"/>
        </w:rPr>
        <w:t xml:space="preserve">  -  أن لا يكون قد حكم عليه بعقوبة الحبس في الجنح التي يحكم فيها بالحرمان من ممارسة حق الانتخاب</w:t>
      </w:r>
      <w:r w:rsidR="00307630">
        <w:rPr>
          <w:rFonts w:ascii="Simplified Arabic" w:hAnsi="Simplified Arabic" w:cs="Simplified Arabic" w:hint="cs"/>
          <w:sz w:val="28"/>
          <w:szCs w:val="28"/>
          <w:rtl/>
          <w:lang w:bidi="ar-DZ"/>
        </w:rPr>
        <w:t>.</w:t>
      </w:r>
    </w:p>
    <w:p w:rsidR="001564EA" w:rsidRPr="001564EA" w:rsidRDefault="001564EA" w:rsidP="00E00C07">
      <w:pPr>
        <w:bidi/>
        <w:spacing w:line="240" w:lineRule="auto"/>
        <w:jc w:val="both"/>
        <w:rPr>
          <w:rFonts w:ascii="Simplified Arabic" w:hAnsi="Simplified Arabic" w:cs="Simplified Arabic"/>
          <w:sz w:val="28"/>
          <w:szCs w:val="28"/>
          <w:rtl/>
          <w:lang w:bidi="ar-DZ"/>
        </w:rPr>
      </w:pPr>
      <w:r w:rsidRPr="001564EA">
        <w:rPr>
          <w:rFonts w:ascii="Simplified Arabic" w:hAnsi="Simplified Arabic" w:cs="Simplified Arabic"/>
          <w:sz w:val="28"/>
          <w:szCs w:val="28"/>
          <w:rtl/>
          <w:lang w:bidi="ar-DZ"/>
        </w:rPr>
        <w:t xml:space="preserve">  -  أن لا يكون قد حكم عليه كذلك في جناية ولم يرد اعتباره</w:t>
      </w:r>
      <w:r w:rsidR="00307630">
        <w:rPr>
          <w:rFonts w:ascii="Simplified Arabic" w:hAnsi="Simplified Arabic" w:cs="Simplified Arabic" w:hint="cs"/>
          <w:sz w:val="28"/>
          <w:szCs w:val="28"/>
          <w:rtl/>
          <w:lang w:bidi="ar-DZ"/>
        </w:rPr>
        <w:t>.</w:t>
      </w:r>
    </w:p>
    <w:p w:rsidR="001564EA" w:rsidRPr="001564EA" w:rsidRDefault="001564EA" w:rsidP="00E00C07">
      <w:pPr>
        <w:bidi/>
        <w:spacing w:line="240" w:lineRule="auto"/>
        <w:jc w:val="both"/>
        <w:rPr>
          <w:rFonts w:ascii="Simplified Arabic" w:hAnsi="Simplified Arabic" w:cs="Simplified Arabic"/>
          <w:sz w:val="28"/>
          <w:szCs w:val="28"/>
          <w:rtl/>
          <w:lang w:bidi="ar-DZ"/>
        </w:rPr>
      </w:pPr>
      <w:r w:rsidRPr="001564EA">
        <w:rPr>
          <w:rFonts w:ascii="Simplified Arabic" w:hAnsi="Simplified Arabic" w:cs="Simplified Arabic"/>
          <w:sz w:val="28"/>
          <w:szCs w:val="28"/>
          <w:rtl/>
          <w:lang w:bidi="ar-DZ"/>
        </w:rPr>
        <w:t xml:space="preserve">  -  أن لا يكون قد أشهر إفلاسه ولم يرد اعتباره.</w:t>
      </w:r>
    </w:p>
    <w:p w:rsidR="001564EA" w:rsidRPr="001564EA" w:rsidRDefault="001564EA" w:rsidP="00E00C07">
      <w:pPr>
        <w:bidi/>
        <w:spacing w:line="240" w:lineRule="auto"/>
        <w:jc w:val="both"/>
        <w:rPr>
          <w:rFonts w:ascii="Simplified Arabic" w:hAnsi="Simplified Arabic" w:cs="Simplified Arabic"/>
          <w:sz w:val="28"/>
          <w:szCs w:val="28"/>
          <w:rtl/>
          <w:lang w:bidi="ar-DZ"/>
        </w:rPr>
      </w:pPr>
      <w:r w:rsidRPr="001564EA">
        <w:rPr>
          <w:rFonts w:ascii="Simplified Arabic" w:hAnsi="Simplified Arabic" w:cs="Simplified Arabic"/>
          <w:sz w:val="28"/>
          <w:szCs w:val="28"/>
          <w:rtl/>
          <w:lang w:bidi="ar-DZ"/>
        </w:rPr>
        <w:t xml:space="preserve">  -  أن لا يكون قد تم الحجز عليه قضائيا أو الحجر عليه.</w:t>
      </w:r>
    </w:p>
    <w:p w:rsidR="001564EA" w:rsidRPr="001564EA" w:rsidRDefault="001564EA" w:rsidP="00E00C07">
      <w:pPr>
        <w:bidi/>
        <w:spacing w:line="240" w:lineRule="auto"/>
        <w:jc w:val="both"/>
        <w:rPr>
          <w:rFonts w:ascii="Simplified Arabic" w:hAnsi="Simplified Arabic" w:cs="Simplified Arabic"/>
          <w:sz w:val="28"/>
          <w:szCs w:val="28"/>
          <w:rtl/>
          <w:lang w:bidi="ar-DZ"/>
        </w:rPr>
      </w:pPr>
      <w:r w:rsidRPr="001564EA">
        <w:rPr>
          <w:rFonts w:ascii="Simplified Arabic" w:hAnsi="Simplified Arabic" w:cs="Simplified Arabic"/>
          <w:sz w:val="28"/>
          <w:szCs w:val="28"/>
          <w:rtl/>
          <w:lang w:bidi="ar-DZ"/>
        </w:rPr>
        <w:t xml:space="preserve">  -  كما لا يمكن للمعنيين التسجيل في أكثر من قائمة انتخابية واحدة</w:t>
      </w:r>
      <w:r w:rsidR="00307630">
        <w:rPr>
          <w:rFonts w:ascii="Simplified Arabic" w:hAnsi="Simplified Arabic" w:cs="Simplified Arabic" w:hint="cs"/>
          <w:b/>
          <w:bCs/>
          <w:sz w:val="28"/>
          <w:szCs w:val="28"/>
          <w:rtl/>
          <w:lang w:bidi="ar-DZ"/>
        </w:rPr>
        <w:t>.</w:t>
      </w:r>
    </w:p>
    <w:p w:rsidR="00720E86" w:rsidRPr="00CE242D" w:rsidRDefault="00720E86" w:rsidP="00E00C07">
      <w:pPr>
        <w:pStyle w:val="Paragraphedeliste"/>
        <w:bidi/>
        <w:spacing w:after="0" w:line="240" w:lineRule="auto"/>
        <w:ind w:left="-1"/>
        <w:jc w:val="both"/>
        <w:rPr>
          <w:rFonts w:ascii="Sakkal Majalla" w:hAnsi="Sakkal Majalla" w:cs="Simplified Arabic"/>
          <w:sz w:val="28"/>
          <w:szCs w:val="28"/>
          <w:lang w:bidi="ar-DZ"/>
        </w:rPr>
      </w:pPr>
    </w:p>
    <w:sectPr w:rsidR="00720E86" w:rsidRPr="00CE242D" w:rsidSect="008874BF">
      <w:footerReference w:type="default" r:id="rId7"/>
      <w:pgSz w:w="11906" w:h="16838"/>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947" w:rsidRDefault="00F40947" w:rsidP="00950934">
      <w:pPr>
        <w:spacing w:after="0" w:line="240" w:lineRule="auto"/>
      </w:pPr>
      <w:r>
        <w:separator/>
      </w:r>
    </w:p>
  </w:endnote>
  <w:endnote w:type="continuationSeparator" w:id="1">
    <w:p w:rsidR="00F40947" w:rsidRDefault="00F40947" w:rsidP="00950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315"/>
      <w:docPartObj>
        <w:docPartGallery w:val="Page Numbers (Bottom of Page)"/>
        <w:docPartUnique/>
      </w:docPartObj>
    </w:sdtPr>
    <w:sdtContent>
      <w:p w:rsidR="00483CBF" w:rsidRDefault="00483CBF">
        <w:pPr>
          <w:pStyle w:val="Pieddepage"/>
          <w:jc w:val="center"/>
        </w:pPr>
        <w:fldSimple w:instr=" PAGE   \* MERGEFORMAT ">
          <w:r w:rsidR="00A05FE1">
            <w:rPr>
              <w:noProof/>
            </w:rPr>
            <w:t>1</w:t>
          </w:r>
        </w:fldSimple>
      </w:p>
    </w:sdtContent>
  </w:sdt>
  <w:p w:rsidR="00950934" w:rsidRDefault="0095093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947" w:rsidRDefault="00F40947" w:rsidP="00950934">
      <w:pPr>
        <w:spacing w:after="0" w:line="240" w:lineRule="auto"/>
      </w:pPr>
      <w:r>
        <w:separator/>
      </w:r>
    </w:p>
  </w:footnote>
  <w:footnote w:type="continuationSeparator" w:id="1">
    <w:p w:rsidR="00F40947" w:rsidRDefault="00F40947" w:rsidP="009509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97799"/>
    <w:multiLevelType w:val="hybridMultilevel"/>
    <w:tmpl w:val="F23EFD0E"/>
    <w:lvl w:ilvl="0" w:tplc="15165734">
      <w:numFmt w:val="bullet"/>
      <w:lvlText w:val="-"/>
      <w:lvlJc w:val="left"/>
      <w:pPr>
        <w:ind w:left="720" w:hanging="360"/>
      </w:pPr>
      <w:rPr>
        <w:rFonts w:ascii="Arabic Transparent" w:eastAsiaTheme="minorHAnsi" w:hAnsi="Arabic Transparent" w:cs="Arabic Transparent"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FC10C8F"/>
    <w:multiLevelType w:val="hybridMultilevel"/>
    <w:tmpl w:val="9070A23E"/>
    <w:lvl w:ilvl="0" w:tplc="CD0AA6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E794C0F"/>
    <w:multiLevelType w:val="hybridMultilevel"/>
    <w:tmpl w:val="CB2CD9E2"/>
    <w:lvl w:ilvl="0" w:tplc="C388E23C">
      <w:start w:val="1"/>
      <w:numFmt w:val="bullet"/>
      <w:lvlText w:val="-"/>
      <w:lvlJc w:val="left"/>
      <w:pPr>
        <w:ind w:left="360" w:hanging="360"/>
      </w:pPr>
      <w:rPr>
        <w:rFonts w:ascii="Simplified Arabic" w:eastAsiaTheme="minorHAnsi" w:hAnsi="Simplified Arabic"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4A61C5D"/>
    <w:multiLevelType w:val="hybridMultilevel"/>
    <w:tmpl w:val="07D60B02"/>
    <w:lvl w:ilvl="0" w:tplc="A620B882">
      <w:start w:val="1"/>
      <w:numFmt w:val="decimal"/>
      <w:lvlText w:val="%1-"/>
      <w:lvlJc w:val="left"/>
      <w:pPr>
        <w:ind w:left="720" w:hanging="360"/>
      </w:pPr>
      <w:rPr>
        <w:rFonts w:asciiTheme="minorHAnsi" w:eastAsiaTheme="minorHAnsi" w:hAnsiTheme="minorHAnsi" w:cs="Arabic Transparen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25C39F4"/>
    <w:multiLevelType w:val="hybridMultilevel"/>
    <w:tmpl w:val="F61C4DF6"/>
    <w:lvl w:ilvl="0" w:tplc="5BD8E604">
      <w:start w:val="1"/>
      <w:numFmt w:val="decimal"/>
      <w:lvlText w:val="%1-"/>
      <w:lvlJc w:val="left"/>
      <w:pPr>
        <w:ind w:left="720" w:hanging="360"/>
      </w:pPr>
      <w:rPr>
        <w:b/>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78830DCD"/>
    <w:multiLevelType w:val="hybridMultilevel"/>
    <w:tmpl w:val="C0F4ED70"/>
    <w:lvl w:ilvl="0" w:tplc="19BE09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D6EF6"/>
    <w:rsid w:val="000949C1"/>
    <w:rsid w:val="00096A73"/>
    <w:rsid w:val="000A164B"/>
    <w:rsid w:val="001218C4"/>
    <w:rsid w:val="001564EA"/>
    <w:rsid w:val="00193739"/>
    <w:rsid w:val="001F76D3"/>
    <w:rsid w:val="00240E4A"/>
    <w:rsid w:val="00271714"/>
    <w:rsid w:val="00307630"/>
    <w:rsid w:val="0034634F"/>
    <w:rsid w:val="0037206C"/>
    <w:rsid w:val="003B611E"/>
    <w:rsid w:val="003F483C"/>
    <w:rsid w:val="00483CBF"/>
    <w:rsid w:val="004B4330"/>
    <w:rsid w:val="004C653F"/>
    <w:rsid w:val="0051162B"/>
    <w:rsid w:val="00516419"/>
    <w:rsid w:val="006141DC"/>
    <w:rsid w:val="006B728F"/>
    <w:rsid w:val="00720E86"/>
    <w:rsid w:val="007877D9"/>
    <w:rsid w:val="007C0C73"/>
    <w:rsid w:val="007C63A4"/>
    <w:rsid w:val="007E4E42"/>
    <w:rsid w:val="008874BF"/>
    <w:rsid w:val="0094114D"/>
    <w:rsid w:val="00950494"/>
    <w:rsid w:val="00950934"/>
    <w:rsid w:val="00964B5E"/>
    <w:rsid w:val="009670F0"/>
    <w:rsid w:val="009B58AD"/>
    <w:rsid w:val="009F5FE8"/>
    <w:rsid w:val="00A05FE1"/>
    <w:rsid w:val="00A113EB"/>
    <w:rsid w:val="00A158AA"/>
    <w:rsid w:val="00A52F57"/>
    <w:rsid w:val="00A77AD4"/>
    <w:rsid w:val="00BB58FF"/>
    <w:rsid w:val="00C64067"/>
    <w:rsid w:val="00D61101"/>
    <w:rsid w:val="00D866A4"/>
    <w:rsid w:val="00DA093D"/>
    <w:rsid w:val="00E00C07"/>
    <w:rsid w:val="00E5224B"/>
    <w:rsid w:val="00E53175"/>
    <w:rsid w:val="00E6540C"/>
    <w:rsid w:val="00EA7DCF"/>
    <w:rsid w:val="00EB5AFD"/>
    <w:rsid w:val="00EC0837"/>
    <w:rsid w:val="00EE7952"/>
    <w:rsid w:val="00F40947"/>
    <w:rsid w:val="00FD6EF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EF6"/>
    <w:pPr>
      <w:spacing w:after="200" w:line="276" w:lineRule="auto"/>
    </w:pPr>
    <w:rPr>
      <w:rFonts w:asciiTheme="minorHAnsi" w:eastAsiaTheme="minorHAnsi" w:hAnsiTheme="minorHAnsi" w:cstheme="minorBid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6EF6"/>
    <w:pPr>
      <w:ind w:left="720"/>
      <w:contextualSpacing/>
    </w:pPr>
  </w:style>
  <w:style w:type="paragraph" w:styleId="En-tte">
    <w:name w:val="header"/>
    <w:basedOn w:val="Normal"/>
    <w:link w:val="En-tteCar"/>
    <w:uiPriority w:val="99"/>
    <w:semiHidden/>
    <w:unhideWhenUsed/>
    <w:rsid w:val="00950934"/>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950934"/>
    <w:rPr>
      <w:rFonts w:asciiTheme="minorHAnsi" w:eastAsiaTheme="minorHAnsi" w:hAnsiTheme="minorHAnsi" w:cstheme="minorBidi"/>
      <w:sz w:val="22"/>
      <w:szCs w:val="22"/>
      <w:lang w:eastAsia="en-US"/>
    </w:rPr>
  </w:style>
  <w:style w:type="paragraph" w:styleId="Pieddepage">
    <w:name w:val="footer"/>
    <w:basedOn w:val="Normal"/>
    <w:link w:val="PieddepageCar"/>
    <w:uiPriority w:val="99"/>
    <w:unhideWhenUsed/>
    <w:rsid w:val="0095093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50934"/>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08071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568</Words>
  <Characters>3126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ISLAM</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ArabianHorse</dc:creator>
  <cp:lastModifiedBy>PC</cp:lastModifiedBy>
  <cp:revision>33</cp:revision>
  <cp:lastPrinted>2019-01-16T04:50:00Z</cp:lastPrinted>
  <dcterms:created xsi:type="dcterms:W3CDTF">2019-01-15T20:40:00Z</dcterms:created>
  <dcterms:modified xsi:type="dcterms:W3CDTF">2025-05-09T09:03:00Z</dcterms:modified>
</cp:coreProperties>
</file>