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3B" w:rsidRPr="00E645EE" w:rsidRDefault="0018723B" w:rsidP="0018723B">
      <w:pPr>
        <w:tabs>
          <w:tab w:val="left" w:pos="1853"/>
        </w:tabs>
        <w:spacing w:before="100" w:beforeAutospacing="1" w:after="100" w:afterAutospacing="1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وزارة</w:t>
      </w:r>
      <w:proofErr w:type="gram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التعليم العالي والبحث العلمي</w:t>
      </w:r>
    </w:p>
    <w:p w:rsidR="0018723B" w:rsidRPr="00E645EE" w:rsidRDefault="0018723B" w:rsidP="0018723B">
      <w:pPr>
        <w:tabs>
          <w:tab w:val="left" w:pos="1853"/>
        </w:tabs>
        <w:spacing w:before="100" w:beforeAutospacing="1" w:after="100" w:afterAutospacing="1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جامعة العربي بن </w:t>
      </w:r>
      <w:proofErr w:type="spell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مهيدي</w:t>
      </w:r>
      <w:proofErr w:type="spell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أم البواقي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</w:p>
    <w:p w:rsidR="0018723B" w:rsidRPr="00E645EE" w:rsidRDefault="0018723B" w:rsidP="0018723B">
      <w:pPr>
        <w:tabs>
          <w:tab w:val="left" w:pos="1853"/>
        </w:tabs>
        <w:spacing w:before="100" w:beforeAutospacing="1" w:after="100" w:afterAutospacing="1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كلية الحقوق و العلوم السياسية</w:t>
      </w:r>
    </w:p>
    <w:p w:rsidR="0018723B" w:rsidRPr="00E645EE" w:rsidRDefault="0018723B" w:rsidP="0018723B">
      <w:pPr>
        <w:tabs>
          <w:tab w:val="left" w:pos="1853"/>
        </w:tabs>
        <w:spacing w:before="100" w:beforeAutospacing="1" w:after="100" w:afterAutospacing="1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قسم الحقوق</w:t>
      </w:r>
    </w:p>
    <w:p w:rsidR="00E81480" w:rsidRDefault="0018723B" w:rsidP="00CC7570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spellStart"/>
      <w:r w:rsidRPr="00CC7570">
        <w:rPr>
          <w:rFonts w:ascii="Sakkal Majalla" w:hAnsi="Sakkal Majalla" w:cs="Sakkal Majalla"/>
          <w:b/>
          <w:bCs/>
          <w:sz w:val="36"/>
          <w:szCs w:val="36"/>
          <w:rtl/>
        </w:rPr>
        <w:t>إمتحان</w:t>
      </w:r>
      <w:proofErr w:type="spellEnd"/>
      <w:r w:rsidRPr="00CC7570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السداسي الأول لمادة مدخل للعلوم القانونية – نظرية القانون –</w:t>
      </w:r>
      <w:r w:rsidR="00CC757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8148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المجموعة 2 </w:t>
      </w:r>
    </w:p>
    <w:p w:rsidR="00A030C2" w:rsidRPr="00CC7570" w:rsidRDefault="00E81480" w:rsidP="00CC7570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بتاريخ 15/ 01/ 2025     </w:t>
      </w:r>
      <w:r w:rsidR="00CC757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المدة ساعة ونصف </w:t>
      </w:r>
    </w:p>
    <w:p w:rsidR="009D45CD" w:rsidRPr="00155E90" w:rsidRDefault="009D45CD" w:rsidP="00CC7570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155E90">
        <w:rPr>
          <w:rFonts w:ascii="Sakkal Majalla" w:hAnsi="Sakkal Majalla" w:cs="Sakkal Majalla"/>
          <w:b/>
          <w:bCs/>
          <w:sz w:val="36"/>
          <w:szCs w:val="36"/>
          <w:rtl/>
        </w:rPr>
        <w:t>السؤال</w:t>
      </w:r>
      <w:proofErr w:type="gramEnd"/>
      <w:r w:rsidRPr="00155E90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الأول</w:t>
      </w:r>
      <w:r w:rsidR="00155E9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CC7570">
        <w:rPr>
          <w:rFonts w:ascii="Sakkal Majalla" w:hAnsi="Sakkal Majalla" w:cs="Sakkal Majalla"/>
          <w:b/>
          <w:bCs/>
          <w:sz w:val="36"/>
          <w:szCs w:val="36"/>
        </w:rPr>
        <w:t>5</w:t>
      </w:r>
      <w:r w:rsidR="00155E9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ن</w:t>
      </w:r>
    </w:p>
    <w:p w:rsidR="0018723B" w:rsidRPr="009D45CD" w:rsidRDefault="00DB6994" w:rsidP="00155E90">
      <w:pPr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B6994">
        <w:rPr>
          <w:rFonts w:ascii="Sakkal Majalla" w:eastAsia="Times New Roman" w:hAnsi="Sakkal Majalla" w:cs="Sakkal Majalla"/>
          <w:sz w:val="36"/>
          <w:szCs w:val="36"/>
        </w:rPr>
        <w:t xml:space="preserve">  </w:t>
      </w:r>
      <w:r w:rsidRPr="00DB6994">
        <w:rPr>
          <w:rFonts w:ascii="Sakkal Majalla" w:eastAsia="Times New Roman" w:hAnsi="Sakkal Majalla" w:cs="Sakkal Majalla"/>
          <w:sz w:val="36"/>
          <w:szCs w:val="36"/>
          <w:rtl/>
        </w:rPr>
        <w:t xml:space="preserve">عرف الجزاء في القاعدة القانونية </w:t>
      </w:r>
      <w:r w:rsidR="00155E9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مع </w:t>
      </w:r>
      <w:r w:rsidRPr="00DB6994">
        <w:rPr>
          <w:rFonts w:ascii="Sakkal Majalla" w:eastAsia="Times New Roman" w:hAnsi="Sakkal Majalla" w:cs="Sakkal Majalla"/>
          <w:sz w:val="36"/>
          <w:szCs w:val="36"/>
          <w:rtl/>
        </w:rPr>
        <w:t>ذكر أنواعه</w:t>
      </w:r>
      <w:r w:rsidR="00CC7570">
        <w:rPr>
          <w:rFonts w:ascii="Sakkal Majalla" w:eastAsia="Times New Roman" w:hAnsi="Sakkal Majalla" w:cs="Sakkal Majalla"/>
          <w:sz w:val="36"/>
          <w:szCs w:val="36"/>
          <w:lang w:val="fr-FR"/>
        </w:rPr>
        <w:t xml:space="preserve"> </w:t>
      </w:r>
      <w:r w:rsidRPr="00DB6994">
        <w:rPr>
          <w:rFonts w:ascii="Sakkal Majalla" w:eastAsia="Times New Roman" w:hAnsi="Sakkal Majalla" w:cs="Sakkal Majalla"/>
          <w:sz w:val="36"/>
          <w:szCs w:val="36"/>
        </w:rPr>
        <w:t>.</w:t>
      </w:r>
      <w:r w:rsidR="00155E9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 </w:t>
      </w:r>
      <w:r w:rsidRPr="009D45CD">
        <w:rPr>
          <w:rFonts w:ascii="Sakkal Majalla" w:eastAsia="Times New Roman" w:hAnsi="Sakkal Majalla" w:cs="Sakkal Majalla"/>
          <w:sz w:val="36"/>
          <w:szCs w:val="36"/>
          <w:rtl/>
        </w:rPr>
        <w:t>هل يمكن تصور قاعدة قانونية بدون جزاء؟ برر إجابتك مع الأمثلة</w:t>
      </w:r>
    </w:p>
    <w:p w:rsidR="009D45CD" w:rsidRPr="00155E90" w:rsidRDefault="009D45CD" w:rsidP="008F778B">
      <w:pPr>
        <w:jc w:val="lef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155E9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السؤال الثاني:</w:t>
      </w:r>
      <w:r w:rsidR="00155E9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8F77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4</w:t>
      </w:r>
      <w:r w:rsidR="00155E9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ن</w:t>
      </w:r>
      <w:proofErr w:type="gramEnd"/>
    </w:p>
    <w:p w:rsidR="00155E90" w:rsidRPr="00B815AA" w:rsidRDefault="00155E90" w:rsidP="00155E90">
      <w:pPr>
        <w:spacing w:before="100" w:beforeAutospacing="1" w:after="100" w:afterAutospacing="1"/>
        <w:ind w:firstLine="141"/>
        <w:rPr>
          <w:rFonts w:ascii="Sakkal Majalla" w:eastAsia="Times New Roman" w:hAnsi="Sakkal Majalla" w:cs="Sakkal Majalla"/>
          <w:sz w:val="36"/>
          <w:szCs w:val="36"/>
        </w:rPr>
      </w:pPr>
      <w:proofErr w:type="gramStart"/>
      <w:r w:rsidRPr="00155E90">
        <w:rPr>
          <w:rFonts w:ascii="Sakkal Majalla" w:eastAsia="Times New Roman" w:hAnsi="Sakkal Majalla" w:cs="Sakkal Majalla" w:hint="cs"/>
          <w:sz w:val="36"/>
          <w:szCs w:val="36"/>
          <w:rtl/>
        </w:rPr>
        <w:t>قارن</w:t>
      </w:r>
      <w:proofErr w:type="gramEnd"/>
      <w:r w:rsidRPr="00155E9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بين القواعد القانونية </w:t>
      </w:r>
      <w:r w:rsidR="00E81480" w:rsidRPr="00155E90">
        <w:rPr>
          <w:rFonts w:ascii="Sakkal Majalla" w:eastAsia="Times New Roman" w:hAnsi="Sakkal Majalla" w:cs="Sakkal Majalla" w:hint="cs"/>
          <w:sz w:val="36"/>
          <w:szCs w:val="36"/>
          <w:rtl/>
        </w:rPr>
        <w:t>الآمرة</w:t>
      </w:r>
      <w:r w:rsidRPr="00155E9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والمكملة من حيث الطبيعة و الغاية مع التوضيح بأمثلة</w:t>
      </w:r>
    </w:p>
    <w:p w:rsidR="009D45CD" w:rsidRDefault="009D45CD" w:rsidP="008F778B">
      <w:pPr>
        <w:jc w:val="lef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155E9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السؤال</w:t>
      </w:r>
      <w:proofErr w:type="gramEnd"/>
      <w:r w:rsidRPr="00155E9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الثالث:</w:t>
      </w:r>
      <w:r w:rsidR="00CC757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8F778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7</w:t>
      </w:r>
      <w:r w:rsidR="00CC757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ن</w:t>
      </w:r>
    </w:p>
    <w:p w:rsidR="008F778B" w:rsidRPr="008F778B" w:rsidRDefault="008F778B" w:rsidP="008F778B">
      <w:pPr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8F778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إن الأصل في عملية التشريع منوط </w:t>
      </w:r>
      <w:proofErr w:type="spellStart"/>
      <w:r w:rsidRPr="008F778B">
        <w:rPr>
          <w:rFonts w:ascii="Sakkal Majalla" w:hAnsi="Sakkal Majalla" w:cs="Sakkal Majalla" w:hint="cs"/>
          <w:sz w:val="36"/>
          <w:szCs w:val="36"/>
          <w:rtl/>
          <w:lang w:bidi="ar-DZ"/>
        </w:rPr>
        <w:t>به</w:t>
      </w:r>
      <w:proofErr w:type="spellEnd"/>
      <w:r w:rsidRPr="008F778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للسلطة التشريعية إلا أنه يمكن للسلطة التنفيذية </w:t>
      </w:r>
      <w:proofErr w:type="spellStart"/>
      <w:r w:rsidRPr="008F778B">
        <w:rPr>
          <w:rFonts w:ascii="Sakkal Majalla" w:hAnsi="Sakkal Majalla" w:cs="Sakkal Majalla" w:hint="cs"/>
          <w:sz w:val="36"/>
          <w:szCs w:val="36"/>
          <w:rtl/>
          <w:lang w:bidi="ar-DZ"/>
        </w:rPr>
        <w:t>امكانية</w:t>
      </w:r>
      <w:proofErr w:type="spellEnd"/>
      <w:r w:rsidRPr="008F778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صنع القانون. كيف يكون ذلك.</w:t>
      </w:r>
    </w:p>
    <w:p w:rsidR="008F778B" w:rsidRPr="00155E90" w:rsidRDefault="008F778B" w:rsidP="00E81480">
      <w:pPr>
        <w:jc w:val="lef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السؤال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الرابع: </w:t>
      </w:r>
      <w:r w:rsidR="00E814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4 ن</w:t>
      </w:r>
    </w:p>
    <w:p w:rsidR="009D45CD" w:rsidRPr="009D45CD" w:rsidRDefault="009D45CD" w:rsidP="00CC7570">
      <w:pPr>
        <w:spacing w:before="100" w:beforeAutospacing="1" w:after="100" w:afterAutospacing="1"/>
        <w:rPr>
          <w:rFonts w:ascii="Sakkal Majalla" w:eastAsia="Times New Roman" w:hAnsi="Sakkal Majalla" w:cs="Sakkal Majalla"/>
          <w:sz w:val="36"/>
          <w:szCs w:val="36"/>
        </w:rPr>
      </w:pPr>
      <w:r w:rsidRPr="009D45CD">
        <w:rPr>
          <w:rFonts w:ascii="Sakkal Majalla" w:eastAsia="Times New Roman" w:hAnsi="Sakkal Majalla" w:cs="Sakkal Majalla"/>
          <w:sz w:val="36"/>
          <w:szCs w:val="36"/>
          <w:rtl/>
        </w:rPr>
        <w:t xml:space="preserve">شخص </w:t>
      </w:r>
      <w:r w:rsidR="00CC757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هولندي </w:t>
      </w:r>
      <w:proofErr w:type="gramStart"/>
      <w:r w:rsidR="00CC7570">
        <w:rPr>
          <w:rFonts w:ascii="Sakkal Majalla" w:eastAsia="Times New Roman" w:hAnsi="Sakkal Majalla" w:cs="Sakkal Majalla" w:hint="cs"/>
          <w:sz w:val="36"/>
          <w:szCs w:val="36"/>
          <w:rtl/>
        </w:rPr>
        <w:t>أصدرت</w:t>
      </w:r>
      <w:proofErr w:type="gramEnd"/>
      <w:r w:rsidR="00CC7570"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دولته </w:t>
      </w:r>
      <w:r w:rsidRPr="009D45CD">
        <w:rPr>
          <w:rFonts w:ascii="Sakkal Majalla" w:eastAsia="Times New Roman" w:hAnsi="Sakkal Majalla" w:cs="Sakkal Majalla"/>
          <w:sz w:val="36"/>
          <w:szCs w:val="36"/>
          <w:rtl/>
        </w:rPr>
        <w:t>قانونًا جديدًا يتعلق بحظر استعمال بعض المواد الكيميائية في الصناعة. هذا الشخص يعمل في دولة أخرى ولم يُطبق عليه هذا القانون</w:t>
      </w:r>
      <w:r w:rsidRPr="009D45CD">
        <w:rPr>
          <w:rFonts w:ascii="Sakkal Majalla" w:eastAsia="Times New Roman" w:hAnsi="Sakkal Majalla" w:cs="Sakkal Majalla"/>
          <w:sz w:val="36"/>
          <w:szCs w:val="36"/>
        </w:rPr>
        <w:t>.</w:t>
      </w:r>
    </w:p>
    <w:p w:rsidR="009D45CD" w:rsidRPr="009D45CD" w:rsidRDefault="009D45CD" w:rsidP="009D45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Sakkal Majalla" w:eastAsia="Times New Roman" w:hAnsi="Sakkal Majalla" w:cs="Sakkal Majalla"/>
          <w:sz w:val="36"/>
          <w:szCs w:val="36"/>
        </w:rPr>
      </w:pPr>
      <w:r w:rsidRPr="009D45CD">
        <w:rPr>
          <w:rFonts w:ascii="Sakkal Majalla" w:eastAsia="Times New Roman" w:hAnsi="Sakkal Majalla" w:cs="Sakkal Majalla"/>
          <w:sz w:val="36"/>
          <w:szCs w:val="36"/>
          <w:rtl/>
        </w:rPr>
        <w:t xml:space="preserve">هل يمكن </w:t>
      </w:r>
      <w:proofErr w:type="gramStart"/>
      <w:r w:rsidRPr="009D45CD">
        <w:rPr>
          <w:rFonts w:ascii="Sakkal Majalla" w:eastAsia="Times New Roman" w:hAnsi="Sakkal Majalla" w:cs="Sakkal Majalla"/>
          <w:sz w:val="36"/>
          <w:szCs w:val="36"/>
          <w:rtl/>
        </w:rPr>
        <w:t>تطبيق</w:t>
      </w:r>
      <w:proofErr w:type="gramEnd"/>
      <w:r w:rsidRPr="009D45CD">
        <w:rPr>
          <w:rFonts w:ascii="Sakkal Majalla" w:eastAsia="Times New Roman" w:hAnsi="Sakkal Majalla" w:cs="Sakkal Majalla"/>
          <w:sz w:val="36"/>
          <w:szCs w:val="36"/>
          <w:rtl/>
        </w:rPr>
        <w:t xml:space="preserve"> هذا القانون في الدولة التي يقيم فيها الشخص؟ مع التعليل؟</w:t>
      </w:r>
    </w:p>
    <w:p w:rsidR="009D45CD" w:rsidRDefault="009D45CD" w:rsidP="009D45CD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Sakkal Majalla" w:eastAsia="Times New Roman" w:hAnsi="Sakkal Majalla" w:cs="Sakkal Majalla"/>
          <w:sz w:val="36"/>
          <w:szCs w:val="36"/>
        </w:rPr>
      </w:pPr>
      <w:r w:rsidRPr="009D45CD">
        <w:rPr>
          <w:rFonts w:ascii="Sakkal Majalla" w:eastAsia="Times New Roman" w:hAnsi="Sakkal Majalla" w:cs="Sakkal Majalla"/>
          <w:sz w:val="36"/>
          <w:szCs w:val="36"/>
          <w:rtl/>
        </w:rPr>
        <w:t xml:space="preserve">كيف يتم تطبيق القانون الوطني عندما يتعلق الأمر بأفعال قانونية ترتكب خارج </w:t>
      </w:r>
      <w:proofErr w:type="gramStart"/>
      <w:r w:rsidRPr="009D45CD">
        <w:rPr>
          <w:rFonts w:ascii="Sakkal Majalla" w:eastAsia="Times New Roman" w:hAnsi="Sakkal Majalla" w:cs="Sakkal Majalla"/>
          <w:sz w:val="36"/>
          <w:szCs w:val="36"/>
          <w:rtl/>
        </w:rPr>
        <w:t>حدود</w:t>
      </w:r>
      <w:proofErr w:type="gramEnd"/>
      <w:r w:rsidRPr="009D45CD">
        <w:rPr>
          <w:rFonts w:ascii="Sakkal Majalla" w:eastAsia="Times New Roman" w:hAnsi="Sakkal Majalla" w:cs="Sakkal Majalla"/>
          <w:sz w:val="36"/>
          <w:szCs w:val="36"/>
          <w:rtl/>
        </w:rPr>
        <w:t xml:space="preserve"> الدولة؟. </w:t>
      </w:r>
    </w:p>
    <w:p w:rsidR="00CC7570" w:rsidRDefault="00CC7570" w:rsidP="00E81480">
      <w:pPr>
        <w:ind w:left="720"/>
        <w:jc w:val="right"/>
        <w:rPr>
          <w:rFonts w:ascii="Sakkal Majalla" w:eastAsia="Times New Roman" w:hAnsi="Sakkal Majalla" w:cs="Sakkal Majalla"/>
          <w:sz w:val="36"/>
          <w:szCs w:val="36"/>
          <w:rtl/>
        </w:rPr>
      </w:pPr>
      <w:r>
        <w:rPr>
          <w:rFonts w:ascii="Sakkal Majalla" w:eastAsia="Times New Roman" w:hAnsi="Sakkal Majalla" w:cs="Sakkal Majalla" w:hint="cs"/>
          <w:sz w:val="36"/>
          <w:szCs w:val="36"/>
          <w:rtl/>
        </w:rPr>
        <w:t>بالتوفيق أستاذ المادة</w:t>
      </w:r>
    </w:p>
    <w:p w:rsidR="00E81480" w:rsidRPr="009D45CD" w:rsidRDefault="00E81480" w:rsidP="00E81480">
      <w:pPr>
        <w:ind w:left="720"/>
        <w:jc w:val="right"/>
        <w:rPr>
          <w:rFonts w:ascii="Sakkal Majalla" w:eastAsia="Times New Roman" w:hAnsi="Sakkal Majalla" w:cs="Sakkal Majalla"/>
          <w:sz w:val="36"/>
          <w:szCs w:val="36"/>
        </w:rPr>
      </w:pPr>
      <w:r>
        <w:rPr>
          <w:rFonts w:ascii="Sakkal Majalla" w:eastAsia="Times New Roman" w:hAnsi="Sakkal Majalla" w:cs="Sakkal Majalla" w:hint="cs"/>
          <w:sz w:val="36"/>
          <w:szCs w:val="36"/>
          <w:rtl/>
        </w:rPr>
        <w:t>أ.د. وهاب حمزة</w:t>
      </w:r>
    </w:p>
    <w:p w:rsidR="005A6B3F" w:rsidRPr="00E645EE" w:rsidRDefault="005A6B3F" w:rsidP="005A6B3F">
      <w:pPr>
        <w:tabs>
          <w:tab w:val="left" w:pos="1853"/>
        </w:tabs>
        <w:spacing w:before="100" w:beforeAutospacing="1" w:after="100" w:afterAutospacing="1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وزارة</w:t>
      </w:r>
      <w:proofErr w:type="gram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التعليم العالي والبحث العلمي</w:t>
      </w:r>
    </w:p>
    <w:p w:rsidR="005A6B3F" w:rsidRPr="00E645EE" w:rsidRDefault="005A6B3F" w:rsidP="005A6B3F">
      <w:pPr>
        <w:tabs>
          <w:tab w:val="left" w:pos="1853"/>
        </w:tabs>
        <w:spacing w:before="100" w:beforeAutospacing="1" w:after="100" w:afterAutospacing="1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جامعة العربي بن </w:t>
      </w:r>
      <w:proofErr w:type="spellStart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مهيدي</w:t>
      </w:r>
      <w:proofErr w:type="spellEnd"/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أم البواقي </w:t>
      </w:r>
      <w:r w:rsidRPr="00E645EE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</w:p>
    <w:p w:rsidR="005A6B3F" w:rsidRPr="00E645EE" w:rsidRDefault="005A6B3F" w:rsidP="005A6B3F">
      <w:pPr>
        <w:tabs>
          <w:tab w:val="left" w:pos="1853"/>
        </w:tabs>
        <w:spacing w:before="100" w:beforeAutospacing="1" w:after="100" w:afterAutospacing="1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كلية الحقوق و العلوم السياسية</w:t>
      </w:r>
    </w:p>
    <w:p w:rsidR="005A6B3F" w:rsidRPr="00E645EE" w:rsidRDefault="005A6B3F" w:rsidP="005A6B3F">
      <w:pPr>
        <w:tabs>
          <w:tab w:val="left" w:pos="1853"/>
        </w:tabs>
        <w:spacing w:before="100" w:beforeAutospacing="1" w:after="100" w:afterAutospacing="1"/>
        <w:jc w:val="center"/>
        <w:outlineLvl w:val="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645EE">
        <w:rPr>
          <w:rFonts w:ascii="Sakkal Majalla" w:hAnsi="Sakkal Majalla" w:cs="Sakkal Majalla" w:hint="cs"/>
          <w:b/>
          <w:bCs/>
          <w:sz w:val="36"/>
          <w:szCs w:val="36"/>
          <w:rtl/>
        </w:rPr>
        <w:t>قسم الحقوق</w:t>
      </w:r>
    </w:p>
    <w:p w:rsidR="005A6B3F" w:rsidRDefault="005A6B3F" w:rsidP="008E7181">
      <w:pPr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الاجابة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النمودجية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لامتحان نظرية القانون المجموعة الثانية</w:t>
      </w:r>
    </w:p>
    <w:p w:rsidR="008E7181" w:rsidRPr="00155E90" w:rsidRDefault="008E7181" w:rsidP="008E7181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155E90">
        <w:rPr>
          <w:rFonts w:ascii="Sakkal Majalla" w:hAnsi="Sakkal Majalla" w:cs="Sakkal Majalla"/>
          <w:b/>
          <w:bCs/>
          <w:sz w:val="36"/>
          <w:szCs w:val="36"/>
          <w:rtl/>
        </w:rPr>
        <w:t>السؤال</w:t>
      </w:r>
      <w:proofErr w:type="gramEnd"/>
      <w:r w:rsidRPr="00155E90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الأول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>
        <w:rPr>
          <w:rFonts w:ascii="Sakkal Majalla" w:hAnsi="Sakkal Majalla" w:cs="Sakkal Majalla"/>
          <w:b/>
          <w:bCs/>
          <w:sz w:val="36"/>
          <w:szCs w:val="36"/>
        </w:rPr>
        <w:t>5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ن</w:t>
      </w:r>
    </w:p>
    <w:p w:rsidR="008E7181" w:rsidRPr="009D45CD" w:rsidRDefault="008E7181" w:rsidP="008E7181">
      <w:pPr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B6994">
        <w:rPr>
          <w:rFonts w:ascii="Sakkal Majalla" w:eastAsia="Times New Roman" w:hAnsi="Sakkal Majalla" w:cs="Sakkal Majalla"/>
          <w:sz w:val="36"/>
          <w:szCs w:val="36"/>
        </w:rPr>
        <w:t xml:space="preserve">  </w:t>
      </w:r>
      <w:r w:rsidRPr="00DB6994">
        <w:rPr>
          <w:rFonts w:ascii="Sakkal Majalla" w:eastAsia="Times New Roman" w:hAnsi="Sakkal Majalla" w:cs="Sakkal Majalla"/>
          <w:sz w:val="36"/>
          <w:szCs w:val="36"/>
          <w:rtl/>
        </w:rPr>
        <w:t xml:space="preserve">عرف الجزاء في القاعدة القانونية 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مع </w:t>
      </w:r>
      <w:r w:rsidRPr="00DB6994">
        <w:rPr>
          <w:rFonts w:ascii="Sakkal Majalla" w:eastAsia="Times New Roman" w:hAnsi="Sakkal Majalla" w:cs="Sakkal Majalla"/>
          <w:sz w:val="36"/>
          <w:szCs w:val="36"/>
          <w:rtl/>
        </w:rPr>
        <w:t>ذكر أنواعه</w:t>
      </w:r>
      <w:r>
        <w:rPr>
          <w:rFonts w:ascii="Sakkal Majalla" w:eastAsia="Times New Roman" w:hAnsi="Sakkal Majalla" w:cs="Sakkal Majalla"/>
          <w:sz w:val="36"/>
          <w:szCs w:val="36"/>
          <w:lang w:val="fr-FR"/>
        </w:rPr>
        <w:t xml:space="preserve"> </w:t>
      </w:r>
      <w:r w:rsidRPr="00DB6994">
        <w:rPr>
          <w:rFonts w:ascii="Sakkal Majalla" w:eastAsia="Times New Roman" w:hAnsi="Sakkal Majalla" w:cs="Sakkal Majalla"/>
          <w:sz w:val="36"/>
          <w:szCs w:val="36"/>
        </w:rPr>
        <w:t>.</w:t>
      </w:r>
      <w:r>
        <w:rPr>
          <w:rFonts w:ascii="Sakkal Majalla" w:eastAsia="Times New Roman" w:hAnsi="Sakkal Majalla" w:cs="Sakkal Majalla" w:hint="cs"/>
          <w:sz w:val="36"/>
          <w:szCs w:val="36"/>
          <w:rtl/>
        </w:rPr>
        <w:t xml:space="preserve"> و </w:t>
      </w:r>
      <w:r w:rsidRPr="009D45CD">
        <w:rPr>
          <w:rFonts w:ascii="Sakkal Majalla" w:eastAsia="Times New Roman" w:hAnsi="Sakkal Majalla" w:cs="Sakkal Majalla"/>
          <w:sz w:val="36"/>
          <w:szCs w:val="36"/>
          <w:rtl/>
        </w:rPr>
        <w:t>هل يمكن تصور قاعدة قانونية بدون جزاء؟ برر إجابتك مع الأمثلة</w:t>
      </w:r>
    </w:p>
    <w:p w:rsidR="009D45CD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الاجابة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على السؤال الأول:</w:t>
      </w:r>
    </w:p>
    <w:p w:rsidR="008E7181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اعطاء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تعريف موجز للجزاء الذي يعتبر خاصية من خصائص القاعدة القانونية ---- 1 ن</w:t>
      </w:r>
    </w:p>
    <w:p w:rsidR="008E7181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ذكر أنواع الجزاء:</w:t>
      </w:r>
    </w:p>
    <w:p w:rsidR="008E7181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الجنائي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-المدني 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الإداري 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الدولي- -------------------------------- ------------- 1 ن</w:t>
      </w:r>
    </w:p>
    <w:p w:rsidR="008E7181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لا يمكن تصور القاعدة القانونية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بدون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جزاء --------------------------------- 1 ن </w:t>
      </w:r>
    </w:p>
    <w:p w:rsidR="008E7181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التعليل: يبرز الطالب أن عدم وجود الجزاء يؤدي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بها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الى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قاعدة الخلاق ----- 1 ن</w:t>
      </w:r>
    </w:p>
    <w:p w:rsidR="008E7181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الامثلة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كثير يعطى للطالب حسب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الامثلة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المقدمة بما تخدم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اجابته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----- 1 ن</w:t>
      </w:r>
    </w:p>
    <w:p w:rsidR="008E7181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الجواب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الثاني: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"/>
        <w:gridCol w:w="4237"/>
        <w:gridCol w:w="4036"/>
      </w:tblGrid>
      <w:tr w:rsidR="008E7181" w:rsidRPr="001548F4" w:rsidTr="003375E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gramStart"/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العنصر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القواعد القانونية الآمرة</w:t>
            </w:r>
          </w:p>
        </w:tc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القواعد القانونية المكملة</w:t>
            </w:r>
          </w:p>
        </w:tc>
      </w:tr>
      <w:tr w:rsidR="008E7181" w:rsidRPr="001548F4" w:rsidTr="00337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left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gramStart"/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الطبيعة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left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 xml:space="preserve">لا يجوز تعديلها أو </w:t>
            </w:r>
            <w:proofErr w:type="gramStart"/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الاتفاق</w:t>
            </w:r>
            <w:proofErr w:type="gramEnd"/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 xml:space="preserve"> على مخالفتها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0.5 ن</w:t>
            </w:r>
          </w:p>
        </w:tc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left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يجوز تعديلها بالاتفاق بين الأطراف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0.5 ن</w:t>
            </w:r>
          </w:p>
        </w:tc>
      </w:tr>
      <w:tr w:rsidR="008E7181" w:rsidRPr="001548F4" w:rsidTr="00337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left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gramStart"/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الغاية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7181" w:rsidRDefault="008E7181" w:rsidP="003375E8">
            <w:pPr>
              <w:jc w:val="left"/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</w:pPr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حماية النظام العام والمصلحة العامة</w:t>
            </w:r>
          </w:p>
          <w:p w:rsidR="008E7181" w:rsidRPr="008E7181" w:rsidRDefault="008E7181" w:rsidP="003375E8">
            <w:pPr>
              <w:jc w:val="left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0.5 ن</w:t>
            </w:r>
          </w:p>
        </w:tc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left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تنظيم العلاقات بين الأفراد عند غياب الاتفاق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0.5 </w:t>
            </w:r>
          </w:p>
        </w:tc>
      </w:tr>
      <w:tr w:rsidR="008E7181" w:rsidRPr="001548F4" w:rsidTr="00337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left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gramStart"/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المرونة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left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غير مرنة ولا يمكن التنازل عنها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0.5 ن</w:t>
            </w:r>
          </w:p>
        </w:tc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left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 xml:space="preserve">مرنة ويمكن تعديلها </w:t>
            </w:r>
            <w:proofErr w:type="gramStart"/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حسب</w:t>
            </w:r>
            <w:proofErr w:type="gramEnd"/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 xml:space="preserve"> رغبة الأطراف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0.5 ن</w:t>
            </w:r>
          </w:p>
        </w:tc>
      </w:tr>
      <w:tr w:rsidR="008E7181" w:rsidRPr="001548F4" w:rsidTr="00337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left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gramStart"/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مثال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left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 xml:space="preserve">قوانين العقوبات، قوانين الأسرة، </w:t>
            </w:r>
            <w:proofErr w:type="gramStart"/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حقوق</w:t>
            </w:r>
            <w:proofErr w:type="gramEnd"/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 xml:space="preserve"> </w:t>
            </w:r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lastRenderedPageBreak/>
              <w:t>العمل الأساسية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0.5 </w:t>
            </w:r>
          </w:p>
        </w:tc>
        <w:tc>
          <w:tcPr>
            <w:tcW w:w="0" w:type="auto"/>
            <w:vAlign w:val="center"/>
            <w:hideMark/>
          </w:tcPr>
          <w:p w:rsidR="008E7181" w:rsidRPr="008E7181" w:rsidRDefault="008E7181" w:rsidP="003375E8">
            <w:pPr>
              <w:jc w:val="left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lastRenderedPageBreak/>
              <w:t xml:space="preserve">قوانين العقود التجارية، قوانين الميراث </w:t>
            </w:r>
            <w:r w:rsidRPr="008E7181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lastRenderedPageBreak/>
              <w:t>في غياب وصية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0.5 </w:t>
            </w:r>
          </w:p>
        </w:tc>
      </w:tr>
    </w:tbl>
    <w:p w:rsidR="008E7181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lastRenderedPageBreak/>
        <w:t>السؤال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الثالث:</w:t>
      </w:r>
    </w:p>
    <w:p w:rsidR="008E7181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حالات تشريع السلطة التنفيذية يكون:</w:t>
      </w:r>
    </w:p>
    <w:p w:rsidR="008E7181" w:rsidRDefault="008E7181" w:rsidP="008E7181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في حالة الضرورة 1 ن: ويكون عند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شغور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البرلمان 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 عطلة، وجود عرضه على المجلس الدستوري، المحكمة الدستورية، وعرضه على البرلمان في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اول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جلسة. 1.5 ن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مع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النص القانوني</w:t>
      </w:r>
    </w:p>
    <w:p w:rsidR="008E7181" w:rsidRDefault="008E7181" w:rsidP="008E7181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حالة الاستثناء 1 ن: اجتماع مجلس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الامن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رئيس الحكومة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او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رئيس الوزراء، المجلس الدستوري، المحكمة الدستورية المجلس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الاعلى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للامن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.، وهنا في حالة وجود البرلمان. 1.5ن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مع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النص القانوني</w:t>
      </w:r>
    </w:p>
    <w:p w:rsidR="008E7181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حالة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الاستعجال: مثال قانون المالية 1 ن</w:t>
      </w:r>
    </w:p>
    <w:p w:rsidR="008E7181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حالة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التفويض: لدى بعض تشريعات الدول ( كعنصر للمقارنة مع التشريع الجزائري ) 1 ن</w:t>
      </w:r>
    </w:p>
    <w:p w:rsidR="008E7181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الجواب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الرابع:</w:t>
      </w:r>
    </w:p>
    <w:p w:rsidR="008E7181" w:rsidRDefault="008E7181" w:rsidP="004630BC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لا  التعليل</w:t>
      </w:r>
      <w:r w:rsidR="004630B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يطبق القانون الهولندي تطبيقا لمبدأ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اقليمية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النص .</w:t>
      </w:r>
      <w:r w:rsidR="004630B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1</w:t>
      </w:r>
    </w:p>
    <w:p w:rsidR="008E7181" w:rsidRDefault="004630BC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يطبق النص الدولة استثناءا على مبدأ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الاقليمية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1 ن. </w:t>
      </w:r>
    </w:p>
    <w:p w:rsidR="004630BC" w:rsidRDefault="004630BC" w:rsidP="004630BC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عن طريق مبدأ العينية و حالته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الشرح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1 ن</w:t>
      </w:r>
    </w:p>
    <w:p w:rsidR="004630BC" w:rsidRDefault="004630BC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مبدأ الشخصية مع الشرح 1.</w:t>
      </w:r>
    </w:p>
    <w:p w:rsidR="008E7181" w:rsidRDefault="008E7181" w:rsidP="00DB6994">
      <w:pPr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8E7181" w:rsidRPr="008E7181" w:rsidRDefault="008E7181" w:rsidP="00DB6994">
      <w:pPr>
        <w:rPr>
          <w:rFonts w:ascii="Sakkal Majalla" w:hAnsi="Sakkal Majalla" w:cs="Sakkal Majalla"/>
          <w:sz w:val="36"/>
          <w:szCs w:val="36"/>
          <w:rtl/>
          <w:lang w:bidi="ar-DZ"/>
        </w:rPr>
      </w:pPr>
    </w:p>
    <w:sectPr w:rsidR="008E7181" w:rsidRPr="008E7181" w:rsidSect="007023D3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49D"/>
    <w:multiLevelType w:val="multilevel"/>
    <w:tmpl w:val="4EEA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18723B"/>
    <w:rsid w:val="00155E90"/>
    <w:rsid w:val="0018723B"/>
    <w:rsid w:val="001C3BE6"/>
    <w:rsid w:val="004630BC"/>
    <w:rsid w:val="004B3CC1"/>
    <w:rsid w:val="005A6B3F"/>
    <w:rsid w:val="007023D3"/>
    <w:rsid w:val="008E183B"/>
    <w:rsid w:val="008E7181"/>
    <w:rsid w:val="008F778B"/>
    <w:rsid w:val="009D45CD"/>
    <w:rsid w:val="00A030C2"/>
    <w:rsid w:val="00A90154"/>
    <w:rsid w:val="00CC7570"/>
    <w:rsid w:val="00DB6994"/>
    <w:rsid w:val="00E8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3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B69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45CD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    وزارة التعليم العالي والبحث العلمي</vt:lpstr>
      <vt:lpstr>        جامعة العربي بن مهيدي – أم البواقي –</vt:lpstr>
      <vt:lpstr>        كلية الحقوق و العلوم السياسية</vt:lpstr>
      <vt:lpstr>        قسم الحقوق</vt:lpstr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leptop</dc:creator>
  <cp:lastModifiedBy>leptop</cp:lastModifiedBy>
  <cp:revision>5</cp:revision>
  <dcterms:created xsi:type="dcterms:W3CDTF">2025-01-05T11:06:00Z</dcterms:created>
  <dcterms:modified xsi:type="dcterms:W3CDTF">2025-01-27T09:44:00Z</dcterms:modified>
</cp:coreProperties>
</file>