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79" w:rsidRPr="00D949E1" w:rsidRDefault="00635679" w:rsidP="00635679">
      <w:pPr>
        <w:tabs>
          <w:tab w:val="center" w:pos="4536"/>
          <w:tab w:val="left" w:pos="8370"/>
        </w:tabs>
        <w:jc w:val="center"/>
        <w:rPr>
          <w:sz w:val="32"/>
          <w:szCs w:val="32"/>
          <w:u w:val="double"/>
          <w:rtl/>
          <w:lang w:bidi="ar-DZ"/>
        </w:rPr>
      </w:pPr>
      <w:r w:rsidRPr="00D949E1">
        <w:rPr>
          <w:rFonts w:hint="cs"/>
          <w:sz w:val="32"/>
          <w:szCs w:val="32"/>
          <w:u w:val="double"/>
          <w:rtl/>
          <w:lang w:bidi="ar-DZ"/>
        </w:rPr>
        <w:t xml:space="preserve">جامعة العربي بن مهيدي </w:t>
      </w:r>
      <w:r w:rsidRPr="00D949E1">
        <w:rPr>
          <w:sz w:val="32"/>
          <w:szCs w:val="32"/>
          <w:u w:val="double"/>
          <w:rtl/>
          <w:lang w:bidi="ar-DZ"/>
        </w:rPr>
        <w:t>–</w:t>
      </w:r>
      <w:r w:rsidRPr="00D949E1">
        <w:rPr>
          <w:rFonts w:hint="cs"/>
          <w:sz w:val="32"/>
          <w:szCs w:val="32"/>
          <w:u w:val="double"/>
          <w:rtl/>
          <w:lang w:bidi="ar-DZ"/>
        </w:rPr>
        <w:t>أم البواقي</w:t>
      </w:r>
    </w:p>
    <w:p w:rsidR="00635679" w:rsidRPr="00D949E1" w:rsidRDefault="00635679" w:rsidP="00635679">
      <w:pPr>
        <w:spacing w:after="60"/>
        <w:jc w:val="center"/>
        <w:rPr>
          <w:sz w:val="32"/>
          <w:szCs w:val="32"/>
          <w:u w:val="double"/>
          <w:rtl/>
          <w:lang w:bidi="ar-DZ"/>
        </w:rPr>
      </w:pPr>
      <w:r w:rsidRPr="00D949E1">
        <w:rPr>
          <w:rFonts w:hint="cs"/>
          <w:sz w:val="32"/>
          <w:szCs w:val="32"/>
          <w:u w:val="double"/>
          <w:rtl/>
          <w:lang w:bidi="ar-DZ"/>
        </w:rPr>
        <w:t>كلية الحقوق والعـلــــوم السيـاسيـــة</w:t>
      </w:r>
    </w:p>
    <w:p w:rsidR="00635679" w:rsidRDefault="00635679" w:rsidP="00635679">
      <w:pPr>
        <w:spacing w:before="60" w:after="360"/>
        <w:jc w:val="center"/>
        <w:rPr>
          <w:b/>
          <w:bCs/>
          <w:sz w:val="32"/>
          <w:szCs w:val="32"/>
          <w:u w:val="double"/>
          <w:rtl/>
          <w:lang w:bidi="ar-DZ"/>
        </w:rPr>
      </w:pPr>
      <w:r w:rsidRPr="00D949E1">
        <w:rPr>
          <w:rFonts w:hint="cs"/>
          <w:sz w:val="32"/>
          <w:szCs w:val="32"/>
          <w:u w:val="double"/>
          <w:rtl/>
          <w:lang w:bidi="ar-DZ"/>
        </w:rPr>
        <w:t>قـســـم الحـقـــــوق</w:t>
      </w:r>
    </w:p>
    <w:p w:rsidR="00635679" w:rsidRPr="00E72B6D" w:rsidRDefault="00635679" w:rsidP="00635679">
      <w:pPr>
        <w:spacing w:before="60" w:after="360"/>
        <w:jc w:val="center"/>
        <w:rPr>
          <w:b/>
          <w:bCs/>
          <w:sz w:val="32"/>
          <w:szCs w:val="32"/>
          <w:u w:val="double"/>
          <w:rtl/>
          <w:lang w:bidi="ar-DZ"/>
        </w:rPr>
      </w:pPr>
    </w:p>
    <w:p w:rsidR="00635679" w:rsidRDefault="00635679" w:rsidP="00D949E1">
      <w:pPr>
        <w:spacing w:before="120" w:after="120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-  </w:t>
      </w:r>
      <w:r w:rsidR="00D949E1">
        <w:rPr>
          <w:rFonts w:hint="cs"/>
          <w:b/>
          <w:bCs/>
          <w:sz w:val="32"/>
          <w:szCs w:val="32"/>
          <w:u w:val="dotted"/>
          <w:rtl/>
          <w:lang w:bidi="ar-DZ"/>
        </w:rPr>
        <w:t>الـسـن</w:t>
      </w:r>
      <w:r w:rsidRPr="00E72B6D">
        <w:rPr>
          <w:rFonts w:hint="cs"/>
          <w:b/>
          <w:bCs/>
          <w:sz w:val="32"/>
          <w:szCs w:val="32"/>
          <w:u w:val="dotted"/>
          <w:rtl/>
          <w:lang w:bidi="ar-DZ"/>
        </w:rPr>
        <w:t>ـة</w:t>
      </w:r>
      <w:r>
        <w:rPr>
          <w:rFonts w:hint="cs"/>
          <w:sz w:val="32"/>
          <w:szCs w:val="32"/>
          <w:rtl/>
          <w:lang w:bidi="ar-DZ"/>
        </w:rPr>
        <w:t xml:space="preserve"> :  الثانية  ماستر                </w:t>
      </w:r>
      <w:r w:rsidRPr="00E72B6D">
        <w:rPr>
          <w:rFonts w:hint="cs"/>
          <w:b/>
          <w:bCs/>
          <w:sz w:val="32"/>
          <w:szCs w:val="32"/>
          <w:u w:val="dotted"/>
          <w:rtl/>
          <w:lang w:bidi="ar-DZ"/>
        </w:rPr>
        <w:t>تخصص</w:t>
      </w:r>
      <w:r>
        <w:rPr>
          <w:rFonts w:hint="cs"/>
          <w:sz w:val="32"/>
          <w:szCs w:val="32"/>
          <w:rtl/>
          <w:lang w:bidi="ar-DZ"/>
        </w:rPr>
        <w:t xml:space="preserve">: قانون البيئة و التنمية المستدامة          - </w:t>
      </w:r>
      <w:r w:rsidRPr="0079335E">
        <w:rPr>
          <w:rFonts w:hint="cs"/>
          <w:sz w:val="32"/>
          <w:szCs w:val="32"/>
          <w:rtl/>
          <w:lang w:bidi="ar-DZ"/>
        </w:rPr>
        <w:t xml:space="preserve"> </w:t>
      </w:r>
      <w:r w:rsidR="00D949E1">
        <w:rPr>
          <w:rFonts w:hint="cs"/>
          <w:b/>
          <w:bCs/>
          <w:sz w:val="32"/>
          <w:szCs w:val="32"/>
          <w:u w:val="dotted"/>
          <w:rtl/>
          <w:lang w:bidi="ar-DZ"/>
        </w:rPr>
        <w:t>السنـ</w:t>
      </w:r>
      <w:r w:rsidRPr="00E72B6D">
        <w:rPr>
          <w:rFonts w:hint="cs"/>
          <w:b/>
          <w:bCs/>
          <w:sz w:val="32"/>
          <w:szCs w:val="32"/>
          <w:u w:val="dotted"/>
          <w:rtl/>
          <w:lang w:bidi="ar-DZ"/>
        </w:rPr>
        <w:t>ة</w:t>
      </w:r>
      <w:r w:rsidRPr="0079335E">
        <w:rPr>
          <w:rFonts w:hint="cs"/>
          <w:sz w:val="32"/>
          <w:szCs w:val="32"/>
          <w:rtl/>
          <w:lang w:bidi="ar-DZ"/>
        </w:rPr>
        <w:t xml:space="preserve"> </w:t>
      </w:r>
      <w:r w:rsidRPr="00E72B6D">
        <w:rPr>
          <w:rFonts w:hint="cs"/>
          <w:b/>
          <w:bCs/>
          <w:sz w:val="32"/>
          <w:szCs w:val="32"/>
          <w:u w:val="dotted"/>
          <w:rtl/>
          <w:lang w:bidi="ar-DZ"/>
        </w:rPr>
        <w:t>الجـامعـيــــة</w:t>
      </w:r>
      <w:r w:rsidRPr="0079335E">
        <w:rPr>
          <w:rFonts w:hint="cs"/>
          <w:sz w:val="32"/>
          <w:szCs w:val="32"/>
          <w:rtl/>
          <w:lang w:bidi="ar-DZ"/>
        </w:rPr>
        <w:t xml:space="preserve"> </w:t>
      </w:r>
      <w:r w:rsidR="00D949E1">
        <w:rPr>
          <w:rFonts w:hint="cs"/>
          <w:sz w:val="32"/>
          <w:szCs w:val="32"/>
          <w:rtl/>
          <w:lang w:bidi="ar-DZ"/>
        </w:rPr>
        <w:t>2024</w:t>
      </w:r>
      <w:r>
        <w:rPr>
          <w:rFonts w:hint="cs"/>
          <w:sz w:val="32"/>
          <w:szCs w:val="32"/>
          <w:rtl/>
          <w:lang w:bidi="ar-DZ"/>
        </w:rPr>
        <w:t>/</w:t>
      </w:r>
      <w:r w:rsidR="00D949E1">
        <w:rPr>
          <w:rFonts w:hint="cs"/>
          <w:sz w:val="32"/>
          <w:szCs w:val="32"/>
          <w:rtl/>
          <w:lang w:bidi="ar-DZ"/>
        </w:rPr>
        <w:t>2025</w:t>
      </w:r>
    </w:p>
    <w:p w:rsidR="00635679" w:rsidRDefault="00635679" w:rsidP="00635679">
      <w:pPr>
        <w:spacing w:before="120" w:after="120"/>
        <w:jc w:val="right"/>
        <w:rPr>
          <w:sz w:val="32"/>
          <w:szCs w:val="32"/>
          <w:rtl/>
          <w:lang w:bidi="ar-DZ"/>
        </w:rPr>
      </w:pPr>
    </w:p>
    <w:p w:rsidR="00635679" w:rsidRDefault="00635679" w:rsidP="00635679">
      <w:pPr>
        <w:spacing w:before="120" w:after="120"/>
        <w:jc w:val="right"/>
        <w:rPr>
          <w:sz w:val="32"/>
          <w:szCs w:val="32"/>
          <w:rtl/>
          <w:lang w:bidi="ar-DZ"/>
        </w:rPr>
      </w:pPr>
    </w:p>
    <w:p w:rsidR="00635679" w:rsidRPr="00AC29A7" w:rsidRDefault="00635679" w:rsidP="00127474">
      <w:pPr>
        <w:spacing w:before="120"/>
        <w:jc w:val="center"/>
        <w:rPr>
          <w:b/>
          <w:bCs/>
          <w:sz w:val="32"/>
          <w:szCs w:val="32"/>
          <w:u w:val="double"/>
          <w:rtl/>
          <w:lang w:bidi="ar-DZ"/>
        </w:rPr>
      </w:pPr>
      <w:r w:rsidRPr="00AC29A7">
        <w:rPr>
          <w:rFonts w:hint="cs"/>
          <w:b/>
          <w:bCs/>
          <w:sz w:val="32"/>
          <w:szCs w:val="32"/>
          <w:u w:val="double"/>
          <w:rtl/>
          <w:lang w:bidi="ar-DZ"/>
        </w:rPr>
        <w:t>امتحان م</w:t>
      </w:r>
      <w:r w:rsidR="00812678">
        <w:rPr>
          <w:rFonts w:hint="cs"/>
          <w:b/>
          <w:bCs/>
          <w:sz w:val="32"/>
          <w:szCs w:val="32"/>
          <w:u w:val="double"/>
          <w:rtl/>
          <w:lang w:bidi="ar-DZ"/>
        </w:rPr>
        <w:t>ــــ</w:t>
      </w:r>
      <w:r w:rsidRPr="00AC29A7">
        <w:rPr>
          <w:rFonts w:hint="cs"/>
          <w:b/>
          <w:bCs/>
          <w:sz w:val="32"/>
          <w:szCs w:val="32"/>
          <w:u w:val="double"/>
          <w:rtl/>
          <w:lang w:bidi="ar-DZ"/>
        </w:rPr>
        <w:t>ادة الضب</w:t>
      </w:r>
      <w:r w:rsidR="00812678">
        <w:rPr>
          <w:rFonts w:hint="cs"/>
          <w:b/>
          <w:bCs/>
          <w:sz w:val="32"/>
          <w:szCs w:val="32"/>
          <w:u w:val="double"/>
          <w:rtl/>
          <w:lang w:bidi="ar-DZ"/>
        </w:rPr>
        <w:t>ــــ</w:t>
      </w:r>
      <w:r w:rsidRPr="00AC29A7">
        <w:rPr>
          <w:rFonts w:hint="cs"/>
          <w:b/>
          <w:bCs/>
          <w:sz w:val="32"/>
          <w:szCs w:val="32"/>
          <w:u w:val="double"/>
          <w:rtl/>
          <w:lang w:bidi="ar-DZ"/>
        </w:rPr>
        <w:t>ط الإداري البيئ</w:t>
      </w:r>
      <w:r w:rsidR="00812678">
        <w:rPr>
          <w:rFonts w:hint="cs"/>
          <w:b/>
          <w:bCs/>
          <w:sz w:val="32"/>
          <w:szCs w:val="32"/>
          <w:u w:val="double"/>
          <w:rtl/>
          <w:lang w:bidi="ar-DZ"/>
        </w:rPr>
        <w:t>ــــ</w:t>
      </w:r>
      <w:r w:rsidRPr="00AC29A7">
        <w:rPr>
          <w:rFonts w:hint="cs"/>
          <w:b/>
          <w:bCs/>
          <w:sz w:val="32"/>
          <w:szCs w:val="32"/>
          <w:u w:val="double"/>
          <w:rtl/>
          <w:lang w:bidi="ar-DZ"/>
        </w:rPr>
        <w:t xml:space="preserve">ي </w:t>
      </w:r>
    </w:p>
    <w:p w:rsidR="00635679" w:rsidRPr="00171DAE" w:rsidRDefault="00635679" w:rsidP="00635679">
      <w:pPr>
        <w:spacing w:before="120"/>
        <w:jc w:val="center"/>
        <w:rPr>
          <w:b/>
          <w:bCs/>
          <w:sz w:val="40"/>
          <w:szCs w:val="40"/>
          <w:lang w:bidi="ar-DZ"/>
        </w:rPr>
      </w:pPr>
    </w:p>
    <w:p w:rsidR="00635679" w:rsidRPr="00534EDE" w:rsidRDefault="00635679" w:rsidP="00BD4DD2">
      <w:pPr>
        <w:spacing w:before="120" w:line="360" w:lineRule="auto"/>
        <w:jc w:val="right"/>
        <w:rPr>
          <w:b/>
          <w:bCs/>
          <w:i/>
          <w:iCs/>
          <w:sz w:val="32"/>
          <w:szCs w:val="32"/>
          <w:rtl/>
          <w:lang w:bidi="ar-DZ"/>
        </w:rPr>
      </w:pPr>
      <w:r>
        <w:rPr>
          <w:rFonts w:hint="cs"/>
          <w:b/>
          <w:bCs/>
          <w:i/>
          <w:iCs/>
          <w:sz w:val="32"/>
          <w:szCs w:val="32"/>
          <w:rtl/>
          <w:lang w:bidi="ar-DZ"/>
        </w:rPr>
        <w:t>أجب عن الأس</w:t>
      </w:r>
      <w:r w:rsidR="00812678">
        <w:rPr>
          <w:rFonts w:hint="cs"/>
          <w:b/>
          <w:bCs/>
          <w:i/>
          <w:iCs/>
          <w:sz w:val="32"/>
          <w:szCs w:val="32"/>
          <w:rtl/>
          <w:lang w:bidi="ar-DZ"/>
        </w:rPr>
        <w:t>ــــــ</w:t>
      </w:r>
      <w:r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ئلة </w:t>
      </w:r>
      <w:r w:rsidR="00BD4DD2">
        <w:rPr>
          <w:rFonts w:hint="cs"/>
          <w:b/>
          <w:bCs/>
          <w:i/>
          <w:iCs/>
          <w:sz w:val="32"/>
          <w:szCs w:val="32"/>
          <w:rtl/>
          <w:lang w:bidi="ar-DZ"/>
        </w:rPr>
        <w:t>الآت</w:t>
      </w:r>
      <w:r w:rsidR="00812678">
        <w:rPr>
          <w:rFonts w:hint="cs"/>
          <w:b/>
          <w:bCs/>
          <w:i/>
          <w:iCs/>
          <w:sz w:val="32"/>
          <w:szCs w:val="32"/>
          <w:rtl/>
          <w:lang w:bidi="ar-DZ"/>
        </w:rPr>
        <w:t>ــــــــ</w:t>
      </w:r>
      <w:r w:rsidR="00BD4DD2">
        <w:rPr>
          <w:rFonts w:hint="cs"/>
          <w:b/>
          <w:bCs/>
          <w:i/>
          <w:iCs/>
          <w:sz w:val="32"/>
          <w:szCs w:val="32"/>
          <w:rtl/>
          <w:lang w:bidi="ar-DZ"/>
        </w:rPr>
        <w:t>ية</w:t>
      </w:r>
      <w:r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 :    </w:t>
      </w:r>
    </w:p>
    <w:p w:rsidR="00635679" w:rsidRDefault="00635679" w:rsidP="00F40779">
      <w:pPr>
        <w:jc w:val="center"/>
        <w:rPr>
          <w:rFonts w:hint="cs"/>
          <w:b/>
          <w:bCs/>
          <w:i/>
          <w:iCs/>
          <w:sz w:val="36"/>
          <w:szCs w:val="36"/>
          <w:rtl/>
          <w:lang w:bidi="ar-DZ"/>
        </w:rPr>
      </w:pPr>
      <w:r w:rsidRPr="00184BD2">
        <w:rPr>
          <w:rFonts w:hint="cs"/>
          <w:b/>
          <w:bCs/>
          <w:i/>
          <w:iCs/>
          <w:sz w:val="36"/>
          <w:szCs w:val="36"/>
          <w:u w:val="double"/>
          <w:rtl/>
          <w:lang w:bidi="ar-DZ"/>
        </w:rPr>
        <w:t>الس</w:t>
      </w:r>
      <w:r w:rsidR="00812678">
        <w:rPr>
          <w:rFonts w:hint="cs"/>
          <w:b/>
          <w:bCs/>
          <w:i/>
          <w:iCs/>
          <w:sz w:val="36"/>
          <w:szCs w:val="36"/>
          <w:u w:val="double"/>
          <w:rtl/>
          <w:lang w:bidi="ar-DZ"/>
        </w:rPr>
        <w:t>ــــــ</w:t>
      </w:r>
      <w:r w:rsidRPr="00184BD2">
        <w:rPr>
          <w:rFonts w:hint="cs"/>
          <w:b/>
          <w:bCs/>
          <w:i/>
          <w:iCs/>
          <w:sz w:val="36"/>
          <w:szCs w:val="36"/>
          <w:u w:val="double"/>
          <w:rtl/>
          <w:lang w:bidi="ar-DZ"/>
        </w:rPr>
        <w:t xml:space="preserve">ؤال الأول </w:t>
      </w:r>
      <w:r w:rsidRPr="00184BD2">
        <w:rPr>
          <w:rFonts w:hint="cs"/>
          <w:b/>
          <w:bCs/>
          <w:i/>
          <w:iCs/>
          <w:sz w:val="36"/>
          <w:szCs w:val="36"/>
          <w:rtl/>
          <w:lang w:bidi="ar-DZ"/>
        </w:rPr>
        <w:t>:  (</w:t>
      </w:r>
      <w:r w:rsidR="00F40779" w:rsidRPr="002F37A2">
        <w:rPr>
          <w:rFonts w:hint="cs"/>
          <w:i/>
          <w:iCs/>
          <w:sz w:val="28"/>
          <w:szCs w:val="28"/>
          <w:rtl/>
          <w:lang w:bidi="ar-DZ"/>
        </w:rPr>
        <w:t>08</w:t>
      </w:r>
      <w:r w:rsidRPr="002F37A2">
        <w:rPr>
          <w:rFonts w:hint="cs"/>
          <w:i/>
          <w:iCs/>
          <w:sz w:val="28"/>
          <w:szCs w:val="28"/>
          <w:rtl/>
          <w:lang w:bidi="ar-DZ"/>
        </w:rPr>
        <w:t xml:space="preserve"> ن</w:t>
      </w:r>
      <w:r w:rsidR="002F37A2" w:rsidRPr="002F37A2">
        <w:rPr>
          <w:rFonts w:hint="cs"/>
          <w:i/>
          <w:iCs/>
          <w:sz w:val="28"/>
          <w:szCs w:val="28"/>
          <w:rtl/>
          <w:lang w:bidi="ar-DZ"/>
        </w:rPr>
        <w:t>ــ</w:t>
      </w:r>
      <w:r w:rsidRPr="002F37A2">
        <w:rPr>
          <w:rFonts w:hint="cs"/>
          <w:i/>
          <w:iCs/>
          <w:sz w:val="28"/>
          <w:szCs w:val="28"/>
          <w:rtl/>
          <w:lang w:bidi="ar-DZ"/>
        </w:rPr>
        <w:t xml:space="preserve">قطة </w:t>
      </w:r>
      <w:r w:rsidRPr="00184BD2">
        <w:rPr>
          <w:rFonts w:hint="cs"/>
          <w:b/>
          <w:bCs/>
          <w:i/>
          <w:iCs/>
          <w:sz w:val="36"/>
          <w:szCs w:val="36"/>
          <w:rtl/>
          <w:lang w:bidi="ar-DZ"/>
        </w:rPr>
        <w:t>)</w:t>
      </w:r>
    </w:p>
    <w:p w:rsidR="00BD4DD2" w:rsidRPr="00BD4DD2" w:rsidRDefault="00BD4DD2" w:rsidP="00BD4DD2">
      <w:pPr>
        <w:jc w:val="right"/>
        <w:rPr>
          <w:rFonts w:ascii="Simplified Arabic" w:hAnsi="Simplified Arabic" w:cs="Simplified Arabic"/>
          <w:sz w:val="28"/>
          <w:szCs w:val="28"/>
          <w:u w:val="wave"/>
          <w:rtl/>
          <w:lang w:bidi="ar-DZ"/>
        </w:rPr>
      </w:pPr>
    </w:p>
    <w:p w:rsidR="00BD4DD2" w:rsidRPr="00BD4DD2" w:rsidRDefault="00BD4DD2" w:rsidP="00BD4DD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>أج</w:t>
      </w:r>
      <w:r w:rsidR="008126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ــــــــــــــــ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>ب ع</w:t>
      </w:r>
      <w:r w:rsidR="008126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لى </w:t>
      </w:r>
      <w:r w:rsidRPr="009959B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الخي</w:t>
      </w:r>
      <w:r w:rsidR="00812678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ـــــــــــــــ</w:t>
      </w:r>
      <w:r w:rsidRPr="009959B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ار عن س</w:t>
      </w:r>
      <w:r w:rsidR="00812678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ـ</w:t>
      </w:r>
      <w:r w:rsidRPr="009959B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ؤال واح</w:t>
      </w:r>
      <w:r w:rsidR="00812678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ـــــــــ</w:t>
      </w:r>
      <w:r w:rsidRPr="009959B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د فق</w:t>
      </w:r>
      <w:r w:rsidR="00812678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ـــــــــــ</w:t>
      </w:r>
      <w:r w:rsidRPr="009959B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ط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</w:t>
      </w:r>
      <w:r w:rsidR="008126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>ن بين السؤالين التاليين :</w:t>
      </w:r>
    </w:p>
    <w:p w:rsidR="00BD4DD2" w:rsidRPr="00BD4DD2" w:rsidRDefault="00BD4DD2" w:rsidP="00BD4DD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D4DD2" w:rsidRPr="00BD4DD2" w:rsidRDefault="00BD4DD2" w:rsidP="00C6096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015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س01/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مالم</w:t>
      </w:r>
      <w:r w:rsidR="00582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ــــــ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>قصود بالت</w:t>
      </w:r>
      <w:r w:rsidR="00582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ــــــ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>لوث البي</w:t>
      </w:r>
      <w:r w:rsidR="00582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ـــــــــــــ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>ئي ؟ وم</w:t>
      </w:r>
      <w:r w:rsidR="00582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ــــــــــــ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>ا هي أسب</w:t>
      </w:r>
      <w:r w:rsidR="00582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ــــــــــــــــ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>ابه ؟</w:t>
      </w:r>
    </w:p>
    <w:p w:rsidR="00BD4DD2" w:rsidRPr="00BD4DD2" w:rsidRDefault="00BD4DD2" w:rsidP="00BD4DD2">
      <w:pPr>
        <w:jc w:val="right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</w:p>
    <w:p w:rsidR="00BC4F4E" w:rsidRPr="00BD4DD2" w:rsidRDefault="00BD4DD2" w:rsidP="00105D84">
      <w:pPr>
        <w:jc w:val="right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 w:rsidRPr="0010153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DZ"/>
        </w:rPr>
        <w:t>س 02/-</w:t>
      </w:r>
      <w:r w:rsidR="009959B3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 يق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ـــــ</w:t>
      </w:r>
      <w:r w:rsidR="009959B3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ال أن الج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ـــــ</w:t>
      </w:r>
      <w:r w:rsidR="009959B3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زاءات ال</w:t>
      </w:r>
      <w:r w:rsidR="009959B3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م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ــــ</w:t>
      </w:r>
      <w:r w:rsidR="009959B3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ق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</w:t>
      </w:r>
      <w:r w:rsidR="009959B3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ررة ل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</w:t>
      </w:r>
      <w:r w:rsidR="009959B3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هي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</w:t>
      </w:r>
      <w:r w:rsidR="009959B3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ئ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</w:t>
      </w:r>
      <w:r w:rsidR="009959B3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ات 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ا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ل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ضب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ـــــ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ط الاداري الب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يئ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ي ت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ن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قص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ها</w:t>
      </w:r>
      <w:r w:rsidR="00BC4F4E" w:rsidRPr="00BD4DD2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، ان ل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</w:t>
      </w:r>
      <w:r w:rsidR="00BC4F4E" w:rsidRPr="00BD4DD2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م ن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ــــ</w:t>
      </w:r>
      <w:r w:rsidR="00BC4F4E" w:rsidRPr="00BD4DD2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قل ت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</w:t>
      </w:r>
      <w:r w:rsidR="00BC4F4E" w:rsidRPr="00BD4DD2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ف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ـتــــــــ</w:t>
      </w:r>
      <w:r w:rsidR="00BC4F4E" w:rsidRPr="00BD4DD2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قر لخ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ــــ</w:t>
      </w:r>
      <w:r w:rsidR="00BC4F4E" w:rsidRPr="00BD4DD2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اصي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ة ال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ردع</w:t>
      </w:r>
      <w:r w:rsidR="00105D84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كونها 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مح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ـــــــــ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ور الج</w:t>
      </w:r>
      <w:r w:rsidR="005826E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ــــ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زا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ء.</w:t>
      </w:r>
    </w:p>
    <w:p w:rsidR="00BC4F4E" w:rsidRPr="00BD4DD2" w:rsidRDefault="00105D84" w:rsidP="00BD4DD2">
      <w:pPr>
        <w:jc w:val="right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ما مدى صحة ذلك ؟</w:t>
      </w:r>
    </w:p>
    <w:p w:rsidR="00635679" w:rsidRPr="003F1D22" w:rsidRDefault="00BC4F4E" w:rsidP="003F1D22">
      <w:pPr>
        <w:jc w:val="right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 w:rsidRPr="00BD4DD2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</w:t>
      </w:r>
    </w:p>
    <w:p w:rsidR="00635679" w:rsidRDefault="00635679" w:rsidP="00A827E0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184BD2">
        <w:rPr>
          <w:rFonts w:hint="cs"/>
          <w:b/>
          <w:bCs/>
          <w:sz w:val="32"/>
          <w:szCs w:val="32"/>
          <w:u w:val="double"/>
          <w:rtl/>
          <w:lang w:bidi="ar-DZ"/>
        </w:rPr>
        <w:t>الس</w:t>
      </w:r>
      <w:r w:rsidR="005826E5">
        <w:rPr>
          <w:rFonts w:hint="cs"/>
          <w:b/>
          <w:bCs/>
          <w:sz w:val="32"/>
          <w:szCs w:val="32"/>
          <w:u w:val="double"/>
          <w:rtl/>
          <w:lang w:bidi="ar-DZ"/>
        </w:rPr>
        <w:t>ـــ</w:t>
      </w:r>
      <w:r w:rsidRPr="00184BD2">
        <w:rPr>
          <w:rFonts w:hint="cs"/>
          <w:b/>
          <w:bCs/>
          <w:sz w:val="32"/>
          <w:szCs w:val="32"/>
          <w:u w:val="double"/>
          <w:rtl/>
          <w:lang w:bidi="ar-DZ"/>
        </w:rPr>
        <w:t>ؤال الث</w:t>
      </w:r>
      <w:r w:rsidR="005826E5">
        <w:rPr>
          <w:rFonts w:hint="cs"/>
          <w:b/>
          <w:bCs/>
          <w:sz w:val="32"/>
          <w:szCs w:val="32"/>
          <w:u w:val="double"/>
          <w:rtl/>
          <w:lang w:bidi="ar-DZ"/>
        </w:rPr>
        <w:t>ــــ</w:t>
      </w:r>
      <w:r w:rsidRPr="00184BD2">
        <w:rPr>
          <w:rFonts w:hint="cs"/>
          <w:b/>
          <w:bCs/>
          <w:sz w:val="32"/>
          <w:szCs w:val="32"/>
          <w:u w:val="double"/>
          <w:rtl/>
          <w:lang w:bidi="ar-DZ"/>
        </w:rPr>
        <w:t>اني :</w:t>
      </w:r>
      <w:r w:rsidRPr="00184BD2">
        <w:rPr>
          <w:rFonts w:hint="cs"/>
          <w:b/>
          <w:bCs/>
          <w:sz w:val="32"/>
          <w:szCs w:val="32"/>
          <w:rtl/>
          <w:lang w:bidi="ar-DZ"/>
        </w:rPr>
        <w:t xml:space="preserve"> ( </w:t>
      </w:r>
      <w:r w:rsidR="00A827E0" w:rsidRPr="002F37A2">
        <w:rPr>
          <w:rFonts w:hint="cs"/>
          <w:rtl/>
          <w:lang w:bidi="ar-DZ"/>
        </w:rPr>
        <w:t>12</w:t>
      </w:r>
      <w:r w:rsidRPr="002F37A2">
        <w:rPr>
          <w:rFonts w:hint="cs"/>
          <w:rtl/>
          <w:lang w:bidi="ar-DZ"/>
        </w:rPr>
        <w:t xml:space="preserve"> نق</w:t>
      </w:r>
      <w:r w:rsidR="005826E5" w:rsidRPr="002F37A2">
        <w:rPr>
          <w:rFonts w:hint="cs"/>
          <w:rtl/>
          <w:lang w:bidi="ar-DZ"/>
        </w:rPr>
        <w:t>ــ</w:t>
      </w:r>
      <w:r w:rsidRPr="002F37A2">
        <w:rPr>
          <w:rFonts w:hint="cs"/>
          <w:rtl/>
          <w:lang w:bidi="ar-DZ"/>
        </w:rPr>
        <w:t>طة</w:t>
      </w:r>
      <w:r w:rsidRPr="00184BD2">
        <w:rPr>
          <w:rFonts w:hint="cs"/>
          <w:b/>
          <w:bCs/>
          <w:sz w:val="32"/>
          <w:szCs w:val="32"/>
          <w:rtl/>
          <w:lang w:bidi="ar-DZ"/>
        </w:rPr>
        <w:t xml:space="preserve"> )</w:t>
      </w:r>
    </w:p>
    <w:p w:rsidR="00101533" w:rsidRDefault="00101533" w:rsidP="00A827E0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2B142F" w:rsidRDefault="008942B3" w:rsidP="008942B3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 w:rsidR="002B142F" w:rsidRPr="00A827E0">
        <w:rPr>
          <w:rFonts w:hint="cs"/>
          <w:sz w:val="32"/>
          <w:szCs w:val="32"/>
          <w:rtl/>
          <w:lang w:bidi="ar-DZ"/>
        </w:rPr>
        <w:t>تكلم عن ضواب</w:t>
      </w:r>
      <w:r w:rsidR="00A827E0" w:rsidRPr="00A827E0">
        <w:rPr>
          <w:rFonts w:hint="cs"/>
          <w:sz w:val="32"/>
          <w:szCs w:val="32"/>
          <w:rtl/>
          <w:lang w:bidi="ar-DZ"/>
        </w:rPr>
        <w:t>ط</w:t>
      </w:r>
      <w:r w:rsidR="002B142F" w:rsidRPr="00A827E0">
        <w:rPr>
          <w:rFonts w:hint="cs"/>
          <w:sz w:val="32"/>
          <w:szCs w:val="32"/>
          <w:rtl/>
          <w:lang w:bidi="ar-DZ"/>
        </w:rPr>
        <w:t xml:space="preserve"> حماية البيئة على المستوى المحلي في </w:t>
      </w:r>
      <w:r>
        <w:rPr>
          <w:rFonts w:hint="cs"/>
          <w:sz w:val="32"/>
          <w:szCs w:val="32"/>
          <w:rtl/>
          <w:lang w:bidi="ar-DZ"/>
        </w:rPr>
        <w:t xml:space="preserve">اطار </w:t>
      </w:r>
      <w:r w:rsidR="0096444B">
        <w:rPr>
          <w:rFonts w:hint="cs"/>
          <w:sz w:val="32"/>
          <w:szCs w:val="32"/>
          <w:rtl/>
          <w:lang w:bidi="ar-DZ"/>
        </w:rPr>
        <w:t>ممارسة</w:t>
      </w:r>
      <w:r w:rsidR="002B142F" w:rsidRPr="00A827E0">
        <w:rPr>
          <w:rFonts w:hint="cs"/>
          <w:sz w:val="32"/>
          <w:szCs w:val="32"/>
          <w:rtl/>
          <w:lang w:bidi="ar-DZ"/>
        </w:rPr>
        <w:t xml:space="preserve"> أنشطة المؤسسات المصنفة</w:t>
      </w:r>
      <w:r w:rsidR="00962A6D" w:rsidRPr="00A827E0">
        <w:rPr>
          <w:rFonts w:hint="cs"/>
          <w:sz w:val="32"/>
          <w:szCs w:val="32"/>
          <w:rtl/>
          <w:lang w:bidi="ar-DZ"/>
        </w:rPr>
        <w:t>.</w:t>
      </w:r>
    </w:p>
    <w:p w:rsidR="00E95492" w:rsidRPr="00E95492" w:rsidRDefault="00E95492" w:rsidP="00E95492">
      <w:pPr>
        <w:jc w:val="right"/>
        <w:rPr>
          <w:rFonts w:hint="cs"/>
          <w:sz w:val="32"/>
          <w:szCs w:val="32"/>
          <w:u w:val="single"/>
          <w:rtl/>
          <w:lang w:bidi="ar-DZ"/>
        </w:rPr>
      </w:pPr>
      <w:r w:rsidRPr="00E95492">
        <w:rPr>
          <w:rFonts w:hint="cs"/>
          <w:sz w:val="32"/>
          <w:szCs w:val="32"/>
          <w:u w:val="single"/>
          <w:rtl/>
          <w:lang w:bidi="ar-DZ"/>
        </w:rPr>
        <w:t>ملاح</w:t>
      </w:r>
      <w:r w:rsidR="005826E5">
        <w:rPr>
          <w:rFonts w:hint="cs"/>
          <w:sz w:val="32"/>
          <w:szCs w:val="32"/>
          <w:u w:val="single"/>
          <w:rtl/>
          <w:lang w:bidi="ar-DZ"/>
        </w:rPr>
        <w:t>ــ</w:t>
      </w:r>
      <w:r w:rsidRPr="00E95492">
        <w:rPr>
          <w:rFonts w:hint="cs"/>
          <w:sz w:val="32"/>
          <w:szCs w:val="32"/>
          <w:u w:val="single"/>
          <w:rtl/>
          <w:lang w:bidi="ar-DZ"/>
        </w:rPr>
        <w:t>ظ</w:t>
      </w:r>
      <w:r w:rsidR="005826E5">
        <w:rPr>
          <w:rFonts w:hint="cs"/>
          <w:sz w:val="32"/>
          <w:szCs w:val="32"/>
          <w:u w:val="single"/>
          <w:rtl/>
          <w:lang w:bidi="ar-DZ"/>
        </w:rPr>
        <w:t>ـــ</w:t>
      </w:r>
      <w:r w:rsidRPr="00E95492">
        <w:rPr>
          <w:rFonts w:hint="cs"/>
          <w:sz w:val="32"/>
          <w:szCs w:val="32"/>
          <w:u w:val="single"/>
          <w:rtl/>
          <w:lang w:bidi="ar-DZ"/>
        </w:rPr>
        <w:t>ة:</w:t>
      </w:r>
    </w:p>
    <w:p w:rsidR="00962A6D" w:rsidRPr="00A827E0" w:rsidRDefault="00962A6D" w:rsidP="00C37F0B">
      <w:pPr>
        <w:jc w:val="right"/>
        <w:rPr>
          <w:sz w:val="32"/>
          <w:szCs w:val="32"/>
          <w:rtl/>
          <w:lang w:bidi="ar-DZ"/>
        </w:rPr>
      </w:pPr>
      <w:r w:rsidRPr="00413B46">
        <w:rPr>
          <w:rFonts w:hint="cs"/>
          <w:sz w:val="28"/>
          <w:szCs w:val="28"/>
          <w:rtl/>
          <w:lang w:bidi="ar-DZ"/>
        </w:rPr>
        <w:t>تحرر الاجابة في شكل مقال علمي</w:t>
      </w:r>
      <w:r w:rsidR="003F2B63">
        <w:rPr>
          <w:rFonts w:hint="cs"/>
          <w:sz w:val="32"/>
          <w:szCs w:val="32"/>
          <w:rtl/>
          <w:lang w:bidi="ar-DZ"/>
        </w:rPr>
        <w:t xml:space="preserve">( </w:t>
      </w:r>
      <w:r w:rsidR="003F2B63" w:rsidRPr="00315F11">
        <w:rPr>
          <w:rFonts w:hint="cs"/>
          <w:rtl/>
          <w:lang w:bidi="ar-DZ"/>
        </w:rPr>
        <w:t xml:space="preserve">مقدمة </w:t>
      </w:r>
      <w:r w:rsidR="00C37F0B">
        <w:rPr>
          <w:rFonts w:hint="cs"/>
          <w:rtl/>
          <w:lang w:bidi="ar-DZ"/>
        </w:rPr>
        <w:t>03</w:t>
      </w:r>
      <w:r w:rsidR="003F2B63" w:rsidRPr="00315F11">
        <w:rPr>
          <w:rFonts w:hint="cs"/>
          <w:rtl/>
          <w:lang w:bidi="ar-DZ"/>
        </w:rPr>
        <w:t xml:space="preserve"> ن- عرض </w:t>
      </w:r>
      <w:r w:rsidR="00C37F0B">
        <w:rPr>
          <w:rFonts w:hint="cs"/>
          <w:rtl/>
          <w:lang w:bidi="ar-DZ"/>
        </w:rPr>
        <w:t>07</w:t>
      </w:r>
      <w:r w:rsidR="003F2B63" w:rsidRPr="00315F11">
        <w:rPr>
          <w:rFonts w:hint="cs"/>
          <w:rtl/>
          <w:lang w:bidi="ar-DZ"/>
        </w:rPr>
        <w:t xml:space="preserve"> ن </w:t>
      </w:r>
      <w:r w:rsidR="003F2B63" w:rsidRPr="00315F11">
        <w:rPr>
          <w:rtl/>
          <w:lang w:bidi="ar-DZ"/>
        </w:rPr>
        <w:t>–</w:t>
      </w:r>
      <w:r w:rsidR="003F2B63" w:rsidRPr="00315F11">
        <w:rPr>
          <w:rFonts w:hint="cs"/>
          <w:rtl/>
          <w:lang w:bidi="ar-DZ"/>
        </w:rPr>
        <w:t xml:space="preserve"> خاتمة 02 ن</w:t>
      </w:r>
      <w:r w:rsidR="003F2B63">
        <w:rPr>
          <w:rFonts w:hint="cs"/>
          <w:sz w:val="32"/>
          <w:szCs w:val="32"/>
          <w:rtl/>
          <w:lang w:bidi="ar-DZ"/>
        </w:rPr>
        <w:t>)</w:t>
      </w:r>
      <w:r w:rsidR="005A4EEA">
        <w:rPr>
          <w:rFonts w:hint="cs"/>
          <w:sz w:val="32"/>
          <w:szCs w:val="32"/>
          <w:rtl/>
          <w:lang w:bidi="ar-DZ"/>
        </w:rPr>
        <w:t>.</w:t>
      </w:r>
      <w:r w:rsidR="00E95492">
        <w:rPr>
          <w:rFonts w:hint="cs"/>
          <w:sz w:val="32"/>
          <w:szCs w:val="32"/>
          <w:rtl/>
          <w:lang w:bidi="ar-DZ"/>
        </w:rPr>
        <w:t xml:space="preserve">  </w:t>
      </w:r>
    </w:p>
    <w:p w:rsidR="00635679" w:rsidRDefault="00635679" w:rsidP="00635679">
      <w:pPr>
        <w:jc w:val="right"/>
        <w:rPr>
          <w:sz w:val="32"/>
          <w:szCs w:val="32"/>
          <w:rtl/>
          <w:lang w:bidi="ar-DZ"/>
        </w:rPr>
      </w:pPr>
    </w:p>
    <w:p w:rsidR="00635679" w:rsidRPr="005E150B" w:rsidRDefault="00635679" w:rsidP="00635679">
      <w:pPr>
        <w:jc w:val="center"/>
        <w:rPr>
          <w:sz w:val="36"/>
          <w:szCs w:val="36"/>
          <w:rtl/>
          <w:lang w:bidi="ar-DZ"/>
        </w:rPr>
      </w:pPr>
    </w:p>
    <w:p w:rsidR="00EC078B" w:rsidRDefault="00EC078B" w:rsidP="00EC078B">
      <w:pPr>
        <w:rPr>
          <w:rFonts w:hint="cs"/>
          <w:sz w:val="28"/>
          <w:szCs w:val="28"/>
          <w:rtl/>
          <w:lang w:bidi="ar-DZ"/>
        </w:rPr>
      </w:pPr>
      <w:r w:rsidRPr="00E72B6D">
        <w:rPr>
          <w:rFonts w:hint="cs"/>
          <w:sz w:val="28"/>
          <w:szCs w:val="28"/>
          <w:rtl/>
          <w:lang w:bidi="ar-DZ"/>
        </w:rPr>
        <w:t>بالت</w:t>
      </w:r>
      <w:r w:rsidR="005826E5">
        <w:rPr>
          <w:rFonts w:hint="cs"/>
          <w:sz w:val="28"/>
          <w:szCs w:val="28"/>
          <w:rtl/>
          <w:lang w:bidi="ar-DZ"/>
        </w:rPr>
        <w:t>ــــــ</w:t>
      </w:r>
      <w:r w:rsidRPr="00E72B6D">
        <w:rPr>
          <w:rFonts w:hint="cs"/>
          <w:sz w:val="28"/>
          <w:szCs w:val="28"/>
          <w:rtl/>
          <w:lang w:bidi="ar-DZ"/>
        </w:rPr>
        <w:t>وف</w:t>
      </w:r>
      <w:r w:rsidR="005826E5">
        <w:rPr>
          <w:rFonts w:hint="cs"/>
          <w:sz w:val="28"/>
          <w:szCs w:val="28"/>
          <w:rtl/>
          <w:lang w:bidi="ar-DZ"/>
        </w:rPr>
        <w:t>ـ</w:t>
      </w:r>
      <w:r w:rsidRPr="00E72B6D">
        <w:rPr>
          <w:rFonts w:hint="cs"/>
          <w:sz w:val="28"/>
          <w:szCs w:val="28"/>
          <w:rtl/>
          <w:lang w:bidi="ar-DZ"/>
        </w:rPr>
        <w:t>يق و الن</w:t>
      </w:r>
      <w:r w:rsidR="005826E5">
        <w:rPr>
          <w:rFonts w:hint="cs"/>
          <w:sz w:val="28"/>
          <w:szCs w:val="28"/>
          <w:rtl/>
          <w:lang w:bidi="ar-DZ"/>
        </w:rPr>
        <w:t>ــ</w:t>
      </w:r>
      <w:r w:rsidRPr="00E72B6D">
        <w:rPr>
          <w:rFonts w:hint="cs"/>
          <w:sz w:val="28"/>
          <w:szCs w:val="28"/>
          <w:rtl/>
          <w:lang w:bidi="ar-DZ"/>
        </w:rPr>
        <w:t xml:space="preserve">جاح </w:t>
      </w:r>
    </w:p>
    <w:p w:rsidR="00635679" w:rsidRDefault="00635679" w:rsidP="00635679">
      <w:pPr>
        <w:jc w:val="right"/>
        <w:rPr>
          <w:sz w:val="36"/>
          <w:szCs w:val="36"/>
          <w:rtl/>
          <w:lang w:bidi="ar-DZ"/>
        </w:rPr>
      </w:pPr>
    </w:p>
    <w:p w:rsidR="00635679" w:rsidRDefault="00635679" w:rsidP="00635679">
      <w:pPr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.................................................................................</w:t>
      </w:r>
    </w:p>
    <w:p w:rsidR="00635679" w:rsidRDefault="00635679" w:rsidP="00635679">
      <w:pPr>
        <w:jc w:val="center"/>
        <w:rPr>
          <w:sz w:val="36"/>
          <w:szCs w:val="36"/>
          <w:rtl/>
          <w:lang w:bidi="ar-DZ"/>
        </w:rPr>
      </w:pPr>
    </w:p>
    <w:p w:rsidR="00BD4DD2" w:rsidRDefault="00BD4DD2" w:rsidP="00635679">
      <w:pPr>
        <w:jc w:val="right"/>
        <w:rPr>
          <w:rFonts w:hint="cs"/>
          <w:sz w:val="28"/>
          <w:szCs w:val="28"/>
          <w:rtl/>
          <w:lang w:bidi="ar-DZ"/>
        </w:rPr>
      </w:pPr>
    </w:p>
    <w:p w:rsidR="00BD4DD2" w:rsidRDefault="00BD4DD2" w:rsidP="00BD4DD2">
      <w:pPr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  <w:r w:rsidRPr="00BD4DD2">
        <w:rPr>
          <w:rFonts w:hint="cs"/>
          <w:b/>
          <w:bCs/>
          <w:sz w:val="32"/>
          <w:szCs w:val="32"/>
          <w:u w:val="single"/>
          <w:rtl/>
          <w:lang w:bidi="ar-DZ"/>
        </w:rPr>
        <w:t>الاجابة الأنموذجية:</w:t>
      </w:r>
    </w:p>
    <w:p w:rsidR="005274ED" w:rsidRDefault="005274ED" w:rsidP="005274ED">
      <w:pPr>
        <w:jc w:val="right"/>
        <w:rPr>
          <w:rFonts w:hint="cs"/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الاجابة عن السؤال الأول:( 08 ن)</w:t>
      </w:r>
    </w:p>
    <w:p w:rsidR="004A7EAB" w:rsidRDefault="004A7EAB" w:rsidP="005274ED">
      <w:pPr>
        <w:jc w:val="right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962A6D" w:rsidRPr="006A46C6" w:rsidRDefault="004A7EAB" w:rsidP="004A7EAB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6A46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الاجابة</w:t>
      </w:r>
      <w:r w:rsidRPr="006A46C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على </w:t>
      </w:r>
      <w:r w:rsidRPr="006A46C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الخيار</w:t>
      </w:r>
      <w:r w:rsidRPr="006A46C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عن سؤال واحد فقط من بين السؤالين التاليين :</w:t>
      </w:r>
      <w:r w:rsidRPr="006A46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962A6D" w:rsidRDefault="00962A6D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F22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ج01/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D4DD2">
        <w:rPr>
          <w:rFonts w:ascii="Simplified Arabic" w:hAnsi="Simplified Arabic" w:cs="Simplified Arabic"/>
          <w:sz w:val="28"/>
          <w:szCs w:val="28"/>
          <w:rtl/>
          <w:lang w:bidi="ar-DZ"/>
        </w:rPr>
        <w:t>المقصود بالتلوث البيئي ؟ وما هي أسبابه ؟</w:t>
      </w:r>
    </w:p>
    <w:p w:rsidR="00A04268" w:rsidRDefault="00A04268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-</w:t>
      </w:r>
      <w:r w:rsidR="008E7BEC" w:rsidRPr="006A46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</w:t>
      </w:r>
      <w:r w:rsidR="008E7B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تحديد المقصود بالتلوث البيئي.......04 ن</w:t>
      </w:r>
    </w:p>
    <w:p w:rsidR="00C6565B" w:rsidRDefault="0001258F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يعرف المشرع ج التلوث البيئي بموجب المادة 04 من القانون03/10على أنه كل تغيير مباشر أو غير مباشر </w:t>
      </w:r>
      <w:r w:rsidR="00C6565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للبيئة، يتسبب فيه كل فعل يحدث أو قد يحدث وضعية مضرة بالصحة و سلامة الانسان و انبات و الحيوان و الهواء و الجو و الماء و الأرض و الممتلكات الجماعية و الفردية.</w:t>
      </w:r>
    </w:p>
    <w:p w:rsidR="00C6565B" w:rsidRDefault="00C6565B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بها الخصوص فالتلوث البيئي يشمل :</w:t>
      </w:r>
    </w:p>
    <w:p w:rsidR="007C4C75" w:rsidRDefault="00C6565B" w:rsidP="007C4C75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+تلوث المياه ( يعرف بحسب م 04 و </w:t>
      </w:r>
      <w:r w:rsidR="00864A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م48 ما بعدها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864A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حدوث خلل و تلف في نوعية المياه، بحيث تصبح غير صالحة للاستعمال.</w:t>
      </w:r>
      <w:r w:rsidR="007C4C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بتغير خصائصه الفيزيائية و الكيميائية و البيولوجية، مما يجعلها خطرا على الكائنات الحية.</w:t>
      </w:r>
    </w:p>
    <w:p w:rsidR="00C6565B" w:rsidRDefault="00C6565B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-تلوث الجو ( يعرف بحسب م 04 و م 44)</w:t>
      </w:r>
    </w:p>
    <w:p w:rsidR="007C4C75" w:rsidRDefault="00C6565B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-تلوث التربة</w:t>
      </w:r>
      <w:r w:rsidR="00864A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تعرف)</w:t>
      </w:r>
      <w:r w:rsidR="007C4C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أو التلوث الأرضي : فالأرض هي مصدر الغذاء و مجال التهيئة العمرانية، ويؤدي تدهورها نتية يادة استخدام المبيدات و الاسمدة الفلاحية، فتتلوث بالمواد الكيميائية و تتدهر مقدرتها البيولوجية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C4C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</w:t>
      </w:r>
    </w:p>
    <w:p w:rsidR="0001258F" w:rsidRDefault="007C4C75" w:rsidP="007C4C75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-التلوث السمعي و البصري( يعرفان)</w:t>
      </w:r>
      <w:r w:rsidR="00C656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125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04268" w:rsidRDefault="00A04268" w:rsidP="008E7BEC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8E7BEC" w:rsidRPr="006A46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</w:t>
      </w:r>
      <w:r w:rsidR="008E7BE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ذكر الأسباب.....................04 ن</w:t>
      </w:r>
      <w:r w:rsidR="00864A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864A2A" w:rsidRDefault="00864A2A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للتلوث عوامل و أسباب عديدة تتوزع بين الأسباب الطبيعية و تلك التي يكون وراءها الانسان.</w:t>
      </w:r>
    </w:p>
    <w:p w:rsidR="00864A2A" w:rsidRDefault="00864A2A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E03A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طبيعية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بحيث تقف ال</w:t>
      </w:r>
      <w:r w:rsidR="006A46C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واهر و العوامل ال</w:t>
      </w:r>
      <w:r w:rsidR="006A46C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بيعية خلفها كالزلازل و البراكين و..</w:t>
      </w:r>
    </w:p>
    <w:p w:rsidR="00864A2A" w:rsidRDefault="00864A2A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E03A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بشرية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أين يكون الانسان خلفها، و كثيرا ما ترتبط بنشاطات الانسان في سعيه لتلبية احتيااته و متطلبات حياته.</w:t>
      </w:r>
    </w:p>
    <w:p w:rsidR="007C4C75" w:rsidRDefault="00E03AAD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يمكن ت</w:t>
      </w:r>
      <w:r w:rsidR="007C4C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وزيع هذه العوامل الطبيعية و البشرية </w:t>
      </w:r>
      <w:r w:rsidR="008E7B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عديد النقاط من أهمها:</w:t>
      </w:r>
    </w:p>
    <w:p w:rsidR="008E7BEC" w:rsidRDefault="008E7BEC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-اهمال قضايا البيئة في البرامج التنموية.</w:t>
      </w:r>
    </w:p>
    <w:p w:rsidR="008E7BEC" w:rsidRDefault="008E7BEC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-التزايد المستمر و بشكل كبير في اعتماد الن</w:t>
      </w:r>
      <w:r w:rsid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اط الصناعي على الاستهلاك المكثف للطاقةمثل قطاع الحديد و الصلب و غيره...</w:t>
      </w:r>
    </w:p>
    <w:p w:rsidR="008E7BEC" w:rsidRDefault="008E7BEC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-ضعف أنظمة تسيير و ادارة النفايات.</w:t>
      </w:r>
    </w:p>
    <w:p w:rsidR="008E7BEC" w:rsidRDefault="008E7BEC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-ضعف برامج اعادة التطهير و استغلال مياه الصرف الصحي.</w:t>
      </w:r>
    </w:p>
    <w:p w:rsidR="008E7BEC" w:rsidRDefault="008E7BEC" w:rsidP="00962A6D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-سوء استغلال موارد الطاقة.</w:t>
      </w:r>
    </w:p>
    <w:p w:rsidR="00864A2A" w:rsidRPr="00BD4DD2" w:rsidRDefault="008E7BEC" w:rsidP="00B71C0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-النمو الديمغرافي</w:t>
      </w:r>
    </w:p>
    <w:p w:rsidR="00BD4DD2" w:rsidRPr="00BD4DD2" w:rsidRDefault="00BD4DD2" w:rsidP="00962A6D">
      <w:pPr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BD4DD2" w:rsidRDefault="00BD4DD2" w:rsidP="00894DE5">
      <w:pPr>
        <w:jc w:val="right"/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</w:pPr>
      <w:r w:rsidRPr="005274ED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DZ"/>
        </w:rPr>
        <w:t>ج 02/-</w:t>
      </w:r>
      <w:r w:rsidRPr="005274ED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  </w:t>
      </w:r>
      <w:r w:rsidRPr="00BD4DD2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يقال أن الجزاءات التي جاء 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بها الضبط الاداري البيئي تنقصها</w:t>
      </w:r>
      <w:r w:rsidRPr="00BD4DD2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، ان لم نقل تفتقر لخاصي</w:t>
      </w:r>
      <w:r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ة الردع و التي تعتبر محور الجزا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ء</w:t>
      </w:r>
      <w:r w:rsidR="006F2245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.</w:t>
      </w:r>
    </w:p>
    <w:p w:rsidR="00B71C0C" w:rsidRPr="00BD4DD2" w:rsidRDefault="00B71C0C" w:rsidP="00CB1EC0">
      <w:pPr>
        <w:jc w:val="right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</w:t>
      </w:r>
      <w:r w:rsidR="00CB1EC0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يقر أغلب المهتمين بقضايا البيئة</w:t>
      </w:r>
      <w:r w:rsidR="00CB1EC0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عدم كفاية و قصور آليات الردع المكرسة لحماية كل مجال من مجالات البيئة، و بالتالي ومن خلال استقراء مختلف التشريعات المعنية في هذا المجال، و ما تتيحه لهيئات الضبط الاداري البيئي من سلطات و صلاحيات للتدخل تبقى تشوبها العديد من النقائص، ابتداء من التشريعات  الى الأجهزة و الهيئات و السلطات المنوط بها عملية التدخل لحماية مجالات على تعددها و تنوعها و كثرتها، ومما لاشك فيه أـن هذا يخلق تحديا حقيقيا من جانبين، جانب تشريعي و آخر مرتبط بالهيئات الضبطية في حد ذاتها، و ما نلاحظه من خلال التدخل المستمر لتطوير هذه الآليات</w:t>
      </w:r>
      <w:r w:rsidR="003D5056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، و آخرها ما تعلق منه بالمنشآت المصنفة لحماية الببيئة، و ما تعلق منه كذلك بمعالجة النفايات.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</w:t>
      </w:r>
    </w:p>
    <w:p w:rsidR="00BD4DD2" w:rsidRPr="00B657AA" w:rsidRDefault="00894DE5" w:rsidP="00B657AA">
      <w:pPr>
        <w:jc w:val="right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  </w:t>
      </w:r>
      <w:r w:rsidR="003D5056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و على صعيد الجزاء نذكر مفارقة تتعلق بجدواه،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</w:t>
      </w:r>
      <w:r w:rsidR="00BD4DD2" w:rsidRPr="00BD4DD2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فما الفائدة من وضع جزاء يتمثل في غرامة مالية في بعض الأحيان هي رمزية على فعل له انعكاسات على الصحة العامة وحتى على الجنس البشري، للعلم فاننا نتعامل مع مؤسسات و شركات ذات رأس مال، و بالتالي من المفروض أن يكون الجزاء أكثر حدة و ايلاما و الأهم أكثر ردعا.</w:t>
      </w:r>
      <w:r w:rsidR="000B0DBC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...............04 ن</w:t>
      </w:r>
    </w:p>
    <w:p w:rsidR="00962A6D" w:rsidRDefault="00962A6D" w:rsidP="00962A6D">
      <w:pPr>
        <w:jc w:val="right"/>
        <w:rPr>
          <w:rFonts w:hint="cs"/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الاجابة عن السؤال الثاني:( 12 ن)</w:t>
      </w:r>
    </w:p>
    <w:p w:rsidR="00EC078B" w:rsidRDefault="00EC078B" w:rsidP="00962A6D">
      <w:pPr>
        <w:jc w:val="right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E83332" w:rsidRPr="004852E6" w:rsidRDefault="00E83332" w:rsidP="00E83332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B0DBC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0B0DB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ضوابط حماية البيئة على المستوى المحلي في ظل ممارسة أنشطة المؤسسات المصنفة</w:t>
      </w:r>
      <w:r w:rsidR="000B0D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BD4DD2" w:rsidRDefault="00E83332" w:rsidP="00635679">
      <w:pPr>
        <w:jc w:val="right"/>
        <w:rPr>
          <w:rFonts w:ascii="Simplified Arabic" w:hAnsi="Simplified Arabic" w:cs="Simplified Arabic" w:hint="cs"/>
          <w:rtl/>
          <w:lang w:bidi="ar-DZ"/>
        </w:rPr>
      </w:pPr>
      <w:r w:rsidRPr="004852E6">
        <w:rPr>
          <w:rFonts w:ascii="Simplified Arabic" w:hAnsi="Simplified Arabic" w:cs="Simplified Arabic"/>
          <w:b/>
          <w:bCs/>
          <w:rtl/>
          <w:lang w:bidi="ar-DZ"/>
        </w:rPr>
        <w:t>-</w:t>
      </w:r>
      <w:r w:rsidR="00587909" w:rsidRPr="004852E6">
        <w:rPr>
          <w:rFonts w:ascii="Simplified Arabic" w:hAnsi="Simplified Arabic" w:cs="Simplified Arabic"/>
          <w:b/>
          <w:bCs/>
          <w:rtl/>
          <w:lang w:bidi="ar-DZ"/>
        </w:rPr>
        <w:t xml:space="preserve"> ي</w:t>
      </w:r>
      <w:r w:rsidRPr="004852E6">
        <w:rPr>
          <w:rFonts w:ascii="Simplified Arabic" w:hAnsi="Simplified Arabic" w:cs="Simplified Arabic"/>
          <w:b/>
          <w:bCs/>
          <w:rtl/>
          <w:lang w:bidi="ar-DZ"/>
        </w:rPr>
        <w:t xml:space="preserve">حرر </w:t>
      </w:r>
      <w:r w:rsidR="00587909" w:rsidRPr="004852E6">
        <w:rPr>
          <w:rFonts w:ascii="Simplified Arabic" w:hAnsi="Simplified Arabic" w:cs="Simplified Arabic"/>
          <w:b/>
          <w:bCs/>
          <w:rtl/>
          <w:lang w:bidi="ar-DZ"/>
        </w:rPr>
        <w:t xml:space="preserve">الطالب </w:t>
      </w:r>
      <w:r w:rsidRPr="004852E6">
        <w:rPr>
          <w:rFonts w:ascii="Simplified Arabic" w:hAnsi="Simplified Arabic" w:cs="Simplified Arabic"/>
          <w:b/>
          <w:bCs/>
          <w:rtl/>
          <w:lang w:bidi="ar-DZ"/>
        </w:rPr>
        <w:t xml:space="preserve">الاجابة في شكل مقال يتضمن مقدمة </w:t>
      </w:r>
      <w:r w:rsidR="001D4B28" w:rsidRPr="004852E6">
        <w:rPr>
          <w:rFonts w:ascii="Simplified Arabic" w:hAnsi="Simplified Arabic" w:cs="Simplified Arabic" w:hint="cs"/>
          <w:b/>
          <w:bCs/>
          <w:rtl/>
          <w:lang w:bidi="ar-DZ"/>
        </w:rPr>
        <w:t xml:space="preserve">من 03 نقطة ، </w:t>
      </w:r>
      <w:r w:rsidRPr="004852E6">
        <w:rPr>
          <w:rFonts w:ascii="Simplified Arabic" w:hAnsi="Simplified Arabic" w:cs="Simplified Arabic"/>
          <w:b/>
          <w:bCs/>
          <w:rtl/>
          <w:lang w:bidi="ar-DZ"/>
        </w:rPr>
        <w:t>و عرض</w:t>
      </w:r>
      <w:r w:rsidR="001D4B28" w:rsidRPr="004852E6">
        <w:rPr>
          <w:rFonts w:ascii="Simplified Arabic" w:hAnsi="Simplified Arabic" w:cs="Simplified Arabic" w:hint="cs"/>
          <w:b/>
          <w:bCs/>
          <w:rtl/>
          <w:lang w:bidi="ar-DZ"/>
        </w:rPr>
        <w:t xml:space="preserve"> من 07 نقطة، </w:t>
      </w:r>
      <w:r w:rsidRPr="004852E6">
        <w:rPr>
          <w:rFonts w:ascii="Simplified Arabic" w:hAnsi="Simplified Arabic" w:cs="Simplified Arabic"/>
          <w:b/>
          <w:bCs/>
          <w:rtl/>
          <w:lang w:bidi="ar-DZ"/>
        </w:rPr>
        <w:t xml:space="preserve"> و خاتمة</w:t>
      </w:r>
      <w:r w:rsidR="001D4B28" w:rsidRPr="004852E6">
        <w:rPr>
          <w:rFonts w:ascii="Simplified Arabic" w:hAnsi="Simplified Arabic" w:cs="Simplified Arabic" w:hint="cs"/>
          <w:b/>
          <w:bCs/>
          <w:rtl/>
          <w:lang w:bidi="ar-DZ"/>
        </w:rPr>
        <w:t xml:space="preserve"> من 02 نقطة</w:t>
      </w:r>
      <w:r w:rsidRPr="000B0DBC">
        <w:rPr>
          <w:rFonts w:ascii="Simplified Arabic" w:hAnsi="Simplified Arabic" w:cs="Simplified Arabic"/>
          <w:rtl/>
          <w:lang w:bidi="ar-DZ"/>
        </w:rPr>
        <w:t>.</w:t>
      </w:r>
    </w:p>
    <w:p w:rsidR="001D4B28" w:rsidRPr="00E03AAD" w:rsidRDefault="001D4B28" w:rsidP="00635679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يلتزم الطالب في تحريره بأبجديات اللغة القانونية السليمة و الاستعانة بأكبر قدر ممكن من توظيف لمصطلحات المادة، و يؤخذ ذلك بعين الاعتبار.</w:t>
      </w:r>
    </w:p>
    <w:p w:rsidR="00AA4A3F" w:rsidRPr="00E03AAD" w:rsidRDefault="00AA4A3F" w:rsidP="00260C1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-يستعرض الطالب في اجابته </w:t>
      </w:r>
      <w:r w:rsidRPr="00E03AA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بالمقدمة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نقاطا</w:t>
      </w:r>
      <w:r w:rsid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بشكل أساسي ه</w:t>
      </w:r>
      <w:r w:rsid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>: تمهيد- طرح الاشكالية- خطة الاجابة  بها أهم المحاور التي سيتطرق اليها الطالب في اجابته.</w:t>
      </w:r>
    </w:p>
    <w:p w:rsidR="009D7CB1" w:rsidRPr="00E03AAD" w:rsidRDefault="00E83332" w:rsidP="00E03A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1D4B28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ضمن </w:t>
      </w:r>
      <w:r w:rsidR="001D4B28" w:rsidRPr="00E03A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العرض</w:t>
      </w:r>
      <w:r w:rsidR="001D4B28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يستعرض الطالب في اجابته </w:t>
      </w:r>
      <w:r w:rsid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يبرز 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الدور الذي تلعبه هيئات الضبط الاداري البيئي المحلي، و المتمثلة على </w:t>
      </w:r>
      <w:r w:rsidR="00260C11"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>وجه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الخصوص في دور الوالي و كذلك رئيس المجلس الشعبي البلدي</w:t>
      </w:r>
      <w:r w:rsidR="001D4B28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</w:t>
      </w:r>
      <w:r w:rsidR="001D4B28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الرقابة على نشاطات الم</w:t>
      </w:r>
      <w:r w:rsidR="00AA4A3F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نشآت المصنفة لحماية البيئة، مستبعدا الهيئات المركزية المتمثلة في الوزارة الا عرضا فقط.</w:t>
      </w:r>
    </w:p>
    <w:p w:rsidR="00AC6500" w:rsidRPr="00E03AAD" w:rsidRDefault="00C62896" w:rsidP="00C62896">
      <w:pPr>
        <w:pStyle w:val="Paragraphedeliste"/>
        <w:numPr>
          <w:ilvl w:val="0"/>
          <w:numId w:val="1"/>
        </w:num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="00AC6500"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يتطرق الطالب في العرض </w:t>
      </w:r>
      <w:r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AC6500"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>لنقاط التالية</w:t>
      </w:r>
      <w:r w:rsidR="004C4CBC"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4C4CBC" w:rsidRPr="00E03AAD" w:rsidRDefault="004C4CBC" w:rsidP="009D7CB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تعريف المنشآت المصنفة لحماية البيئة. مع النص القانوني.</w:t>
      </w:r>
    </w:p>
    <w:p w:rsidR="004C4CBC" w:rsidRPr="00E03AAD" w:rsidRDefault="004C4CBC" w:rsidP="009D7CB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>-المقصود بالمنشآت المصنفة الخا</w:t>
      </w:r>
      <w:r w:rsidR="00E03AAD">
        <w:rPr>
          <w:rFonts w:ascii="Simplified Arabic" w:hAnsi="Simplified Arabic" w:cs="Simplified Arabic"/>
          <w:sz w:val="28"/>
          <w:szCs w:val="28"/>
          <w:rtl/>
          <w:lang w:bidi="ar-DZ"/>
        </w:rPr>
        <w:t>ضعة للرخصة من الجماعات المحلية</w:t>
      </w:r>
      <w:r w:rsid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تصنيفاتها و معيار التصنيف.</w:t>
      </w:r>
    </w:p>
    <w:p w:rsidR="004C4CBC" w:rsidRPr="00E03AAD" w:rsidRDefault="004C4CBC" w:rsidP="00B1322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-</w:t>
      </w:r>
      <w:r w:rsidR="00864833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يستعرض الطالب صلاحيات الولاية و البلدية في ضبط المنشآت المصنفة من خلال التشريعات البيئية، فيبرز 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آليات تدخل الهيئات المحلية لحماية البيئة 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مرحلة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>انشاء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لهذه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المنشآت المصنفة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لحماية البيئة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>، بالخضوع أساسا لل</w:t>
      </w:r>
      <w:r w:rsidR="00C62896"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>رخصة من قبل الوالي و رئيس م ش ب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بحيث يتطرق </w:t>
      </w:r>
      <w:r w:rsidR="00C62896" w:rsidRPr="00E03A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للمراحل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تمر بها، و الجهات المتدخلة فيها، اضافة الى </w:t>
      </w:r>
      <w:r w:rsidR="00C62896" w:rsidRPr="00E03A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الاجراءات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القانونية المتبعة و التي تضمنها أساسا المرسوم التنفيذي 06/198 مع التركيز على </w:t>
      </w:r>
      <w:r w:rsidR="00C62896" w:rsidRPr="00E03A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التعديلات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اللاحقة عليه  مثل المرسوم24/196 المؤرخ في 11/06/2024، يعدل و يتمم م ت 06/198،</w:t>
      </w:r>
      <w:r w:rsid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كل</w:t>
      </w:r>
      <w:r w:rsidR="00864833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تعلق بتشكيلة اللجنة الولائية لمراقبة المنشأت المصتفة و دورها في الرقابة على انشاء المنشآت المصنفة و نشاطها أيضا، بالاضافة الى علاقتها بسلطات الضبط الاداري المحلية،</w:t>
      </w:r>
      <w:r w:rsidR="00B1322F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سواء في ما يتعلق بالاليات الوقائية للبيئة أو</w:t>
      </w:r>
      <w:r w:rsid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الاليات القمعية و الردعية ، وهذا</w:t>
      </w:r>
      <w:r w:rsidR="00B1322F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كله كما تقديمه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بالمحاضرة.</w:t>
      </w:r>
    </w:p>
    <w:p w:rsidR="005F278F" w:rsidRPr="00E03AAD" w:rsidRDefault="004C4CBC" w:rsidP="00260C1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-</w:t>
      </w:r>
      <w:r w:rsidR="00C62896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يتوجب على الطالب دعم اجابته ب</w:t>
      </w:r>
      <w:r w:rsidRPr="00E03AAD">
        <w:rPr>
          <w:rFonts w:ascii="Simplified Arabic" w:hAnsi="Simplified Arabic" w:cs="Simplified Arabic"/>
          <w:sz w:val="28"/>
          <w:szCs w:val="28"/>
          <w:rtl/>
          <w:lang w:bidi="ar-DZ"/>
        </w:rPr>
        <w:t>استعراض النصوص القانونية ذات العلاقة بدور سلطات ض الاداري البيئي المحلي</w:t>
      </w:r>
    </w:p>
    <w:p w:rsidR="00C62896" w:rsidRPr="00E03AAD" w:rsidRDefault="00C62896" w:rsidP="00260C1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خصوصا :</w:t>
      </w:r>
    </w:p>
    <w:p w:rsidR="00C62896" w:rsidRPr="00E03AAD" w:rsidRDefault="00C62896" w:rsidP="00260C1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-القانون03/10 و ما يتضمنه من نصوص حول المنشآت المصنفة.</w:t>
      </w:r>
    </w:p>
    <w:p w:rsidR="00C62896" w:rsidRPr="00E03AAD" w:rsidRDefault="00C62896" w:rsidP="00260C1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 م ت 06/198 و تعديلاته اللاحقة.</w:t>
      </w:r>
    </w:p>
    <w:p w:rsidR="00C62896" w:rsidRPr="00E03AAD" w:rsidRDefault="00C62896" w:rsidP="00260C1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</w:t>
      </w:r>
      <w:r w:rsidR="00864833"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 ت 07/144 و م ت 07/145 .</w:t>
      </w:r>
    </w:p>
    <w:p w:rsidR="00864833" w:rsidRPr="00E03AAD" w:rsidRDefault="00864833" w:rsidP="00260C1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-قانوني الولاية و البلدية.</w:t>
      </w:r>
    </w:p>
    <w:p w:rsidR="00C634A3" w:rsidRPr="00E03AAD" w:rsidRDefault="00C634A3" w:rsidP="00260C1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03A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انتهى..............................................................................الاستاذ......</w:t>
      </w:r>
    </w:p>
    <w:p w:rsidR="00864833" w:rsidRPr="00E03AAD" w:rsidRDefault="00864833" w:rsidP="00260C1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864833" w:rsidRDefault="00864833" w:rsidP="00260C11">
      <w:pPr>
        <w:jc w:val="right"/>
        <w:rPr>
          <w:rFonts w:ascii="Simplified Arabic" w:hAnsi="Simplified Arabic" w:cs="Simplified Arabic" w:hint="cs"/>
          <w:rtl/>
          <w:lang w:bidi="ar-DZ"/>
        </w:rPr>
      </w:pPr>
    </w:p>
    <w:p w:rsidR="00864833" w:rsidRPr="000B0DBC" w:rsidRDefault="00864833" w:rsidP="00260C11">
      <w:pPr>
        <w:jc w:val="right"/>
        <w:rPr>
          <w:rFonts w:ascii="Simplified Arabic" w:hAnsi="Simplified Arabic" w:cs="Simplified Arabic"/>
          <w:rtl/>
          <w:lang w:bidi="ar-DZ"/>
        </w:rPr>
      </w:pPr>
    </w:p>
    <w:p w:rsidR="00127474" w:rsidRPr="000B0DBC" w:rsidRDefault="00127474" w:rsidP="00260C11">
      <w:pPr>
        <w:jc w:val="right"/>
        <w:rPr>
          <w:rFonts w:ascii="Simplified Arabic" w:hAnsi="Simplified Arabic" w:cs="Simplified Arabic"/>
          <w:rtl/>
          <w:lang w:bidi="ar-DZ"/>
        </w:rPr>
      </w:pPr>
    </w:p>
    <w:p w:rsidR="00127474" w:rsidRPr="000B0DBC" w:rsidRDefault="00127474" w:rsidP="00260C11">
      <w:pPr>
        <w:jc w:val="right"/>
        <w:rPr>
          <w:rFonts w:ascii="Simplified Arabic" w:hAnsi="Simplified Arabic" w:cs="Simplified Arabic"/>
          <w:rtl/>
          <w:lang w:bidi="ar-DZ"/>
        </w:rPr>
      </w:pPr>
    </w:p>
    <w:p w:rsidR="00127474" w:rsidRDefault="00127474" w:rsidP="00260C11">
      <w:pPr>
        <w:jc w:val="right"/>
        <w:rPr>
          <w:rFonts w:hint="cs"/>
          <w:rtl/>
          <w:lang w:bidi="ar-DZ"/>
        </w:rPr>
      </w:pPr>
    </w:p>
    <w:p w:rsidR="00127474" w:rsidRDefault="00127474" w:rsidP="00260C11">
      <w:pPr>
        <w:jc w:val="right"/>
        <w:rPr>
          <w:rFonts w:hint="cs"/>
          <w:rtl/>
          <w:lang w:bidi="ar-DZ"/>
        </w:rPr>
      </w:pPr>
    </w:p>
    <w:p w:rsidR="00127474" w:rsidRDefault="00127474" w:rsidP="000974E4">
      <w:pPr>
        <w:rPr>
          <w:lang w:bidi="ar-DZ"/>
        </w:rPr>
      </w:pPr>
    </w:p>
    <w:sectPr w:rsidR="00127474" w:rsidSect="0053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E91" w:rsidRDefault="007C4E91" w:rsidP="00BC4F4E">
      <w:r>
        <w:separator/>
      </w:r>
    </w:p>
  </w:endnote>
  <w:endnote w:type="continuationSeparator" w:id="1">
    <w:p w:rsidR="007C4E91" w:rsidRDefault="007C4E91" w:rsidP="00B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E91" w:rsidRDefault="007C4E91" w:rsidP="00BC4F4E">
      <w:r>
        <w:separator/>
      </w:r>
    </w:p>
  </w:footnote>
  <w:footnote w:type="continuationSeparator" w:id="1">
    <w:p w:rsidR="007C4E91" w:rsidRDefault="007C4E91" w:rsidP="00B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776"/>
    <w:multiLevelType w:val="hybridMultilevel"/>
    <w:tmpl w:val="EA36ABD8"/>
    <w:lvl w:ilvl="0" w:tplc="33C69CC0">
      <w:start w:val="2"/>
      <w:numFmt w:val="bullet"/>
      <w:lvlText w:val="-"/>
      <w:lvlJc w:val="left"/>
      <w:pPr>
        <w:ind w:left="3435" w:hanging="3075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35679"/>
    <w:rsid w:val="0001258F"/>
    <w:rsid w:val="000974E4"/>
    <w:rsid w:val="000B0DBC"/>
    <w:rsid w:val="00101533"/>
    <w:rsid w:val="00105D84"/>
    <w:rsid w:val="00127474"/>
    <w:rsid w:val="00177DE3"/>
    <w:rsid w:val="001B3CC8"/>
    <w:rsid w:val="001D4B28"/>
    <w:rsid w:val="00260C11"/>
    <w:rsid w:val="002B142F"/>
    <w:rsid w:val="002D02E2"/>
    <w:rsid w:val="002F37A2"/>
    <w:rsid w:val="00315F11"/>
    <w:rsid w:val="00333F62"/>
    <w:rsid w:val="003731E1"/>
    <w:rsid w:val="003D5056"/>
    <w:rsid w:val="003F1D22"/>
    <w:rsid w:val="003F2B63"/>
    <w:rsid w:val="00413B46"/>
    <w:rsid w:val="004852E6"/>
    <w:rsid w:val="004A7EAB"/>
    <w:rsid w:val="004C4CBC"/>
    <w:rsid w:val="004E6E7D"/>
    <w:rsid w:val="004F0222"/>
    <w:rsid w:val="005274ED"/>
    <w:rsid w:val="005327D5"/>
    <w:rsid w:val="005826E5"/>
    <w:rsid w:val="00587909"/>
    <w:rsid w:val="005A4EEA"/>
    <w:rsid w:val="005F278F"/>
    <w:rsid w:val="00610DBA"/>
    <w:rsid w:val="00635679"/>
    <w:rsid w:val="006A46C6"/>
    <w:rsid w:val="006F2245"/>
    <w:rsid w:val="007C4C75"/>
    <w:rsid w:val="007C4E91"/>
    <w:rsid w:val="00812678"/>
    <w:rsid w:val="00864833"/>
    <w:rsid w:val="00864A2A"/>
    <w:rsid w:val="00867E13"/>
    <w:rsid w:val="008942B3"/>
    <w:rsid w:val="00894DE5"/>
    <w:rsid w:val="008C0869"/>
    <w:rsid w:val="008E3DCE"/>
    <w:rsid w:val="008E7BEC"/>
    <w:rsid w:val="00900A61"/>
    <w:rsid w:val="00962A6D"/>
    <w:rsid w:val="0096444B"/>
    <w:rsid w:val="009959B3"/>
    <w:rsid w:val="009D7CB1"/>
    <w:rsid w:val="00A04268"/>
    <w:rsid w:val="00A32484"/>
    <w:rsid w:val="00A827E0"/>
    <w:rsid w:val="00AA4A3F"/>
    <w:rsid w:val="00AC6500"/>
    <w:rsid w:val="00B1322F"/>
    <w:rsid w:val="00B222D3"/>
    <w:rsid w:val="00B657AA"/>
    <w:rsid w:val="00B71C0C"/>
    <w:rsid w:val="00BB3081"/>
    <w:rsid w:val="00BC4F4E"/>
    <w:rsid w:val="00BD4DD2"/>
    <w:rsid w:val="00C37F0B"/>
    <w:rsid w:val="00C60966"/>
    <w:rsid w:val="00C62896"/>
    <w:rsid w:val="00C634A3"/>
    <w:rsid w:val="00C6565B"/>
    <w:rsid w:val="00CB1EC0"/>
    <w:rsid w:val="00D949E1"/>
    <w:rsid w:val="00DC2418"/>
    <w:rsid w:val="00E03AAD"/>
    <w:rsid w:val="00E83332"/>
    <w:rsid w:val="00E95492"/>
    <w:rsid w:val="00EC078B"/>
    <w:rsid w:val="00F4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C4F4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4F4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C4F4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4F4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BC4F4E"/>
    <w:rPr>
      <w:rFonts w:ascii="TraditionalArabic" w:hAnsi="TraditionalArabic" w:hint="default"/>
      <w:b w:val="0"/>
      <w:bCs w:val="0"/>
      <w:i w:val="0"/>
      <w:iCs w:val="0"/>
      <w:color w:val="000000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A04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92F3-B719-4777-B2E2-7778A4C0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2025-01-14T15:36:00Z</cp:lastPrinted>
  <dcterms:created xsi:type="dcterms:W3CDTF">2025-01-22T21:31:00Z</dcterms:created>
  <dcterms:modified xsi:type="dcterms:W3CDTF">2025-01-22T21:44:00Z</dcterms:modified>
</cp:coreProperties>
</file>