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2"/>
    <w:bookmarkStart w:id="1" w:name="_GoBack"/>
    <w:bookmarkEnd w:id="1"/>
    <w:p w14:paraId="17F9FB3F" w14:textId="4DA37F7A" w:rsidR="00A53A5C" w:rsidRPr="00EC1BD2" w:rsidRDefault="00D76CF5" w:rsidP="00EC1BD2">
      <w:pPr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/>
          <w:b/>
          <w:bCs/>
          <w:noProof/>
          <w:color w:val="FF0000"/>
          <w:sz w:val="36"/>
          <w:szCs w:val="36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D4084" wp14:editId="2F556400">
                <wp:simplePos x="0" y="0"/>
                <wp:positionH relativeFrom="column">
                  <wp:posOffset>824865</wp:posOffset>
                </wp:positionH>
                <wp:positionV relativeFrom="paragraph">
                  <wp:posOffset>-93980</wp:posOffset>
                </wp:positionV>
                <wp:extent cx="7328535" cy="1390650"/>
                <wp:effectExtent l="0" t="0" r="24765" b="19050"/>
                <wp:wrapNone/>
                <wp:docPr id="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8535" cy="1390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31BD0" w14:textId="77777777" w:rsidR="00813FB6" w:rsidRPr="00F83EB9" w:rsidRDefault="00813FB6" w:rsidP="00813FB6">
                            <w:pPr>
                              <w:pStyle w:val="Titre3"/>
                              <w:rPr>
                                <w:rFonts w:cs="Traditional Arabic"/>
                                <w:color w:val="0000FF"/>
                                <w:sz w:val="44"/>
                                <w:szCs w:val="44"/>
                                <w:rtl/>
                              </w:rPr>
                            </w:pPr>
                            <w:r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</w:rPr>
                              <w:t>البـطـاقة الـفـنيـة</w:t>
                            </w:r>
                          </w:p>
                          <w:p w14:paraId="2E6EAD11" w14:textId="18924DC1" w:rsidR="00813FB6" w:rsidRPr="00F83EB9" w:rsidRDefault="00813FB6" w:rsidP="00813FB6">
                            <w:pPr>
                              <w:pStyle w:val="Titre3"/>
                              <w:rPr>
                                <w:rFonts w:cs="Traditional Arabic"/>
                                <w:color w:val="0000FF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</w:rPr>
                              <w:t xml:space="preserve"> لقسم </w:t>
                            </w:r>
                            <w:r w:rsidR="0091595C"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</w:rPr>
                              <w:t xml:space="preserve">الهندسة المعمارية </w:t>
                            </w:r>
                            <w:r w:rsidR="0091595C" w:rsidRPr="00F83EB9">
                              <w:rPr>
                                <w:rFonts w:cs="Traditional Arabic"/>
                                <w:color w:val="0000FF"/>
                                <w:sz w:val="44"/>
                                <w:szCs w:val="44"/>
                                <w:lang w:val="fr-FR"/>
                              </w:rPr>
                              <w:t>Architecture</w:t>
                            </w:r>
                            <w:r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  <w:p w14:paraId="66F228FC" w14:textId="5A39E555" w:rsidR="00813FB6" w:rsidRPr="00F83EB9" w:rsidRDefault="00813FB6" w:rsidP="00813FB6">
                            <w:pPr>
                              <w:pStyle w:val="Titre3"/>
                              <w:rPr>
                                <w:rFonts w:cs="Traditional Arabic"/>
                                <w:color w:val="0000FF"/>
                                <w:sz w:val="44"/>
                                <w:szCs w:val="44"/>
                                <w:rtl/>
                              </w:rPr>
                            </w:pPr>
                            <w:r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</w:rPr>
                              <w:t>بم</w:t>
                            </w:r>
                            <w:r w:rsidR="00086E8A" w:rsidRPr="00F83EB9">
                              <w:rPr>
                                <w:rFonts w:cs="Traditional Arabic" w:hint="cs"/>
                                <w:color w:val="0000FF"/>
                                <w:sz w:val="44"/>
                                <w:szCs w:val="44"/>
                                <w:rtl/>
                              </w:rPr>
                              <w:t>كلية علوم الأرض والهندسة المعمارية</w:t>
                            </w:r>
                          </w:p>
                          <w:p w14:paraId="731B3425" w14:textId="77777777" w:rsidR="00813FB6" w:rsidRDefault="00813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D4084" id="Rectangle 75" o:spid="_x0000_s1026" style="position:absolute;left:0;text-align:left;margin-left:64.95pt;margin-top:-7.4pt;width:577.0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" fillcolor="white [3201]" strokecolor="#c0504d [3205]" strokeweight="2pt">
                <v:textbox>
                  <w:txbxContent>
                    <w:p w14:paraId="0AA31BD0" w14:textId="77777777" w:rsidR="00813FB6" w:rsidRPr="00F83EB9" w:rsidRDefault="00813FB6" w:rsidP="00813FB6">
                      <w:pPr>
                        <w:pStyle w:val="Titre3"/>
                        <w:rPr>
                          <w:rFonts w:cs="Traditional Arabic"/>
                          <w:color w:val="0000FF"/>
                          <w:sz w:val="44"/>
                          <w:szCs w:val="44"/>
                          <w:rtl/>
                        </w:rPr>
                      </w:pPr>
                      <w:r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</w:rPr>
                        <w:t>البـطـاقة الـفـنيـة</w:t>
                      </w:r>
                    </w:p>
                    <w:p w14:paraId="2E6EAD11" w14:textId="18924DC1" w:rsidR="00813FB6" w:rsidRPr="00F83EB9" w:rsidRDefault="00813FB6" w:rsidP="00813FB6">
                      <w:pPr>
                        <w:pStyle w:val="Titre3"/>
                        <w:rPr>
                          <w:rFonts w:cs="Traditional Arabic"/>
                          <w:color w:val="0000FF"/>
                          <w:sz w:val="44"/>
                          <w:szCs w:val="44"/>
                          <w:lang w:val="fr-FR"/>
                        </w:rPr>
                      </w:pPr>
                      <w:r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</w:rPr>
                        <w:t xml:space="preserve"> لقسم </w:t>
                      </w:r>
                      <w:r w:rsidR="0091595C"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</w:rPr>
                        <w:t xml:space="preserve">الهندسة المعمارية </w:t>
                      </w:r>
                      <w:r w:rsidR="0091595C" w:rsidRPr="00F83EB9">
                        <w:rPr>
                          <w:rFonts w:cs="Traditional Arabic"/>
                          <w:color w:val="0000FF"/>
                          <w:sz w:val="44"/>
                          <w:szCs w:val="44"/>
                          <w:lang w:val="fr-FR"/>
                        </w:rPr>
                        <w:t>Architecture</w:t>
                      </w:r>
                      <w:r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  <w:lang w:val="fr-FR"/>
                        </w:rPr>
                        <w:t xml:space="preserve"> </w:t>
                      </w:r>
                    </w:p>
                    <w:p w14:paraId="66F228FC" w14:textId="5A39E555" w:rsidR="00813FB6" w:rsidRPr="00F83EB9" w:rsidRDefault="00813FB6" w:rsidP="00813FB6">
                      <w:pPr>
                        <w:pStyle w:val="Titre3"/>
                        <w:rPr>
                          <w:rFonts w:cs="Traditional Arabic"/>
                          <w:color w:val="0000FF"/>
                          <w:sz w:val="44"/>
                          <w:szCs w:val="44"/>
                          <w:rtl/>
                        </w:rPr>
                      </w:pPr>
                      <w:r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</w:rPr>
                        <w:t>بم</w:t>
                      </w:r>
                      <w:r w:rsidR="00086E8A" w:rsidRPr="00F83EB9">
                        <w:rPr>
                          <w:rFonts w:cs="Traditional Arabic" w:hint="cs"/>
                          <w:color w:val="0000FF"/>
                          <w:sz w:val="44"/>
                          <w:szCs w:val="44"/>
                          <w:rtl/>
                        </w:rPr>
                        <w:t>كلية علوم الأرض والهندسة المعمارية</w:t>
                      </w:r>
                    </w:p>
                    <w:p w14:paraId="731B3425" w14:textId="77777777" w:rsidR="00813FB6" w:rsidRDefault="00813FB6"/>
                  </w:txbxContent>
                </v:textbox>
              </v:rect>
            </w:pict>
          </mc:Fallback>
        </mc:AlternateContent>
      </w:r>
    </w:p>
    <w:p w14:paraId="6C286737" w14:textId="77777777" w:rsidR="00A53A5C" w:rsidRPr="00EC1BD2" w:rsidRDefault="00A53A5C" w:rsidP="00EC1BD2">
      <w:pPr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650CA62F" w14:textId="77777777" w:rsidR="00813FB6" w:rsidRPr="00EC1BD2" w:rsidRDefault="00813FB6" w:rsidP="00EC1BD2">
      <w:pPr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315046FF" w14:textId="77777777" w:rsidR="00A53A5C" w:rsidRPr="00EC1BD2" w:rsidRDefault="00A53A5C" w:rsidP="00EC1BD2">
      <w:pPr>
        <w:jc w:val="lowKashida"/>
        <w:rPr>
          <w:rFonts w:cs="Traditional Arabic"/>
          <w:b/>
          <w:bCs/>
          <w:sz w:val="36"/>
          <w:szCs w:val="36"/>
          <w:rtl/>
        </w:rPr>
      </w:pPr>
    </w:p>
    <w:bookmarkEnd w:id="0"/>
    <w:p w14:paraId="37588263" w14:textId="77777777" w:rsidR="0091595C" w:rsidRDefault="0091595C" w:rsidP="0091595C">
      <w:pPr>
        <w:shd w:val="clear" w:color="auto" w:fill="FFFFFF"/>
        <w:jc w:val="center"/>
        <w:textAlignment w:val="baseline"/>
        <w:outlineLvl w:val="3"/>
        <w:rPr>
          <w:rFonts w:ascii="inherit" w:hAnsi="inherit"/>
          <w:b/>
          <w:bCs/>
          <w:color w:val="0000FF"/>
          <w:sz w:val="30"/>
          <w:szCs w:val="30"/>
          <w:bdr w:val="none" w:sz="0" w:space="0" w:color="auto" w:frame="1"/>
          <w:lang w:eastAsia="fr-FR"/>
        </w:rPr>
      </w:pPr>
    </w:p>
    <w:p w14:paraId="598EF0C5" w14:textId="77777777" w:rsidR="0091595C" w:rsidRDefault="0091595C" w:rsidP="0091595C">
      <w:pPr>
        <w:shd w:val="clear" w:color="auto" w:fill="FFFFFF"/>
        <w:textAlignment w:val="baseline"/>
        <w:outlineLvl w:val="3"/>
        <w:rPr>
          <w:rFonts w:ascii="inherit" w:hAnsi="inherit"/>
          <w:b/>
          <w:bCs/>
          <w:color w:val="0000FF"/>
          <w:sz w:val="30"/>
          <w:szCs w:val="30"/>
          <w:bdr w:val="none" w:sz="0" w:space="0" w:color="auto" w:frame="1"/>
          <w:lang w:eastAsia="fr-FR"/>
        </w:rPr>
      </w:pPr>
    </w:p>
    <w:p w14:paraId="5BB7A97B" w14:textId="361C19AD" w:rsidR="0091595C" w:rsidRPr="00241DA9" w:rsidRDefault="00086E8A" w:rsidP="00F83EB9">
      <w:pPr>
        <w:shd w:val="clear" w:color="auto" w:fill="FFFFFF"/>
        <w:spacing w:after="120"/>
        <w:textAlignment w:val="baseline"/>
        <w:outlineLvl w:val="3"/>
        <w:rPr>
          <w:rFonts w:ascii="Lato" w:hAnsi="Lato"/>
          <w:color w:val="555555"/>
          <w:sz w:val="30"/>
          <w:szCs w:val="30"/>
          <w:lang w:eastAsia="fr-FR"/>
        </w:rPr>
      </w:pPr>
      <w:r w:rsidRPr="00F83EB9">
        <w:rPr>
          <w:rFonts w:ascii="inherit" w:hAnsi="inherit" w:hint="cs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  <w:t>ن</w:t>
      </w:r>
      <w:r w:rsidR="0091595C" w:rsidRPr="00F83EB9"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  <w:t xml:space="preserve">بذة </w:t>
      </w:r>
      <w:r w:rsidR="00FA2EF2" w:rsidRPr="00F83EB9">
        <w:rPr>
          <w:rFonts w:ascii="inherit" w:hAnsi="inherit" w:hint="cs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  <w:t>تاريخية</w:t>
      </w:r>
      <w:r w:rsidR="00FA2EF2" w:rsidRPr="00241DA9">
        <w:rPr>
          <w:rFonts w:ascii="inherit" w:hAnsi="inherit"/>
          <w:b/>
          <w:bCs/>
          <w:color w:val="0000FF"/>
          <w:sz w:val="30"/>
          <w:szCs w:val="30"/>
          <w:bdr w:val="none" w:sz="0" w:space="0" w:color="auto" w:frame="1"/>
          <w:lang w:eastAsia="fr-FR"/>
        </w:rPr>
        <w:t>:</w:t>
      </w:r>
    </w:p>
    <w:p w14:paraId="73E905BF" w14:textId="77777777" w:rsidR="00A32632" w:rsidRPr="00F83EB9" w:rsidRDefault="0091595C" w:rsidP="00A32632">
      <w:pPr>
        <w:shd w:val="clear" w:color="auto" w:fill="FFFFFF"/>
        <w:spacing w:after="225"/>
        <w:textAlignment w:val="baseline"/>
        <w:outlineLvl w:val="4"/>
        <w:rPr>
          <w:rFonts w:ascii="Lato" w:hAnsi="Lato"/>
          <w:color w:val="555555"/>
          <w:sz w:val="28"/>
          <w:szCs w:val="28"/>
          <w:lang w:eastAsia="fr-FR"/>
        </w:rPr>
      </w:pPr>
      <w:r w:rsidRPr="00F83EB9">
        <w:rPr>
          <w:rFonts w:ascii="Lato" w:hAnsi="Lato"/>
          <w:color w:val="555555"/>
          <w:sz w:val="28"/>
          <w:szCs w:val="28"/>
          <w:rtl/>
          <w:lang w:eastAsia="fr-FR"/>
        </w:rPr>
        <w:t>قسم الهندسة المعمارية افتتح أبوابه للمتحصلين الجدد على شهادة الباكالوريا في سبتمبر 2010</w:t>
      </w:r>
      <w:r w:rsidRPr="00F83EB9">
        <w:rPr>
          <w:rFonts w:ascii="Lato" w:hAnsi="Lato"/>
          <w:color w:val="555555"/>
          <w:sz w:val="28"/>
          <w:szCs w:val="28"/>
          <w:lang w:eastAsia="fr-FR"/>
        </w:rPr>
        <w:t>.</w:t>
      </w:r>
    </w:p>
    <w:p w14:paraId="36C06280" w14:textId="77777777" w:rsidR="00F83EB9" w:rsidRPr="00F83EB9" w:rsidRDefault="00F83EB9" w:rsidP="00F83EB9">
      <w:pPr>
        <w:shd w:val="clear" w:color="auto" w:fill="FFFFFF"/>
        <w:spacing w:after="120"/>
        <w:textAlignment w:val="baseline"/>
        <w:outlineLvl w:val="3"/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lang w:eastAsia="fr-FR"/>
        </w:rPr>
      </w:pPr>
      <w:r w:rsidRPr="00F83EB9"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  <w:t>المقررات المتنوعة في الهندسة المعمارية التي يقدمها قسم الهندسة المعمارية بكلية علوم الأرض والعمارة</w:t>
      </w:r>
    </w:p>
    <w:p w14:paraId="2CB72F77" w14:textId="77777777" w:rsidR="00F83EB9" w:rsidRDefault="00F83EB9" w:rsidP="00F83EB9">
      <w:pPr>
        <w:shd w:val="clear" w:color="auto" w:fill="FFFFFF"/>
        <w:spacing w:after="225"/>
        <w:textAlignment w:val="baseline"/>
        <w:outlineLvl w:val="4"/>
        <w:rPr>
          <w:rFonts w:ascii="Lato" w:hAnsi="Lato"/>
          <w:color w:val="555555"/>
          <w:sz w:val="28"/>
          <w:szCs w:val="28"/>
          <w:lang w:eastAsia="fr-FR"/>
        </w:rPr>
      </w:pPr>
      <w:r w:rsidRPr="00F83EB9">
        <w:rPr>
          <w:rFonts w:ascii="Lato" w:hAnsi="Lato"/>
          <w:color w:val="555555"/>
          <w:sz w:val="28"/>
          <w:szCs w:val="28"/>
          <w:rtl/>
          <w:lang w:eastAsia="fr-FR"/>
        </w:rPr>
        <w:t>التدريب في الهندسة المعمارية الذي تقدمه كلية علوم الأرض والهندسة المعمارية، ويتألف من دورة رئيسية مدتها خمس سنوات تؤدي إلى دبلوم الدولة في الهندسة المعمارية (بك+5) ودورتين للحصول على درجة مهنية (رسومات الحاسوب والهندسة المعمارية والتصميم الداخلي)</w:t>
      </w:r>
    </w:p>
    <w:p w14:paraId="2CEBC34F" w14:textId="2D093BBF" w:rsidR="00F83EB9" w:rsidRDefault="00FA2EF2" w:rsidP="00F83EB9">
      <w:pPr>
        <w:shd w:val="clear" w:color="auto" w:fill="FFFFFF"/>
        <w:spacing w:after="225"/>
        <w:textAlignment w:val="baseline"/>
        <w:outlineLvl w:val="4"/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</w:pPr>
      <w:r w:rsidRPr="00FA2EF2"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  <w:t>الهيكل التنظيمي للتكوين</w:t>
      </w:r>
    </w:p>
    <w:p w14:paraId="7C88D090" w14:textId="68272723" w:rsidR="00FA2EF2" w:rsidRPr="00FA2EF2" w:rsidRDefault="00294BD1" w:rsidP="00F83EB9">
      <w:pPr>
        <w:shd w:val="clear" w:color="auto" w:fill="FFFFFF"/>
        <w:spacing w:after="225"/>
        <w:textAlignment w:val="baseline"/>
        <w:outlineLvl w:val="4"/>
        <w:rPr>
          <w:rFonts w:ascii="inherit" w:hAnsi="inherit"/>
          <w:b/>
          <w:bCs/>
          <w:color w:val="0000FF"/>
          <w:sz w:val="36"/>
          <w:szCs w:val="36"/>
          <w:bdr w:val="none" w:sz="0" w:space="0" w:color="auto" w:frame="1"/>
          <w:rtl/>
          <w:lang w:eastAsia="fr-FR"/>
        </w:rPr>
      </w:pPr>
      <w:r>
        <w:rPr>
          <w:rFonts w:ascii="inherit" w:hAnsi="inherit" w:hint="cs"/>
          <w:b/>
          <w:bCs/>
          <w:noProof/>
          <w:color w:val="0000FF"/>
          <w:sz w:val="36"/>
          <w:szCs w:val="36"/>
          <w:bdr w:val="none" w:sz="0" w:space="0" w:color="auto" w:frame="1"/>
          <w:rtl/>
          <w:lang w:val="fr-FR" w:eastAsia="fr-FR" w:bidi="ar-SA"/>
        </w:rPr>
        <w:drawing>
          <wp:inline distT="0" distB="0" distL="0" distR="0" wp14:anchorId="41156426" wp14:editId="2D34A099">
            <wp:extent cx="8134350" cy="4745038"/>
            <wp:effectExtent l="0" t="0" r="0" b="17780"/>
            <wp:docPr id="1880174824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FA2EF2" w:rsidRPr="00FA2EF2" w:rsidSect="0094714C">
      <w:footerReference w:type="even" r:id="rId13"/>
      <w:footerReference w:type="default" r:id="rId14"/>
      <w:pgSz w:w="16840" w:h="23814" w:code="8"/>
      <w:pgMar w:top="568" w:right="1701" w:bottom="1418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5343E" w14:textId="77777777" w:rsidR="007C219E" w:rsidRDefault="007C219E">
      <w:r>
        <w:separator/>
      </w:r>
    </w:p>
  </w:endnote>
  <w:endnote w:type="continuationSeparator" w:id="0">
    <w:p w14:paraId="17ADCAA0" w14:textId="77777777" w:rsidR="007C219E" w:rsidRDefault="007C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oType Naskh Variants">
    <w:altName w:val="Times New Roman"/>
    <w:charset w:val="B2"/>
    <w:family w:val="auto"/>
    <w:pitch w:val="variable"/>
    <w:sig w:usb0="80002003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A5501" w14:textId="77777777" w:rsidR="00AB409E" w:rsidRDefault="00D04794" w:rsidP="00AB409E">
    <w:pPr>
      <w:pStyle w:val="Pieddepage"/>
      <w:framePr w:wrap="around" w:vAnchor="text" w:hAnchor="text" w:xAlign="right" w:y="1"/>
      <w:rPr>
        <w:rStyle w:val="Numrodepage"/>
      </w:rPr>
    </w:pPr>
    <w:r>
      <w:rPr>
        <w:rStyle w:val="Numrodepage"/>
        <w:rtl/>
      </w:rPr>
      <w:fldChar w:fldCharType="begin"/>
    </w:r>
    <w:r w:rsidR="00AB409E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14:paraId="394BF296" w14:textId="77777777" w:rsidR="00AB409E" w:rsidRDefault="00AB409E" w:rsidP="00AB409E">
    <w:pPr>
      <w:pStyle w:val="Pieddepage"/>
      <w:ind w:left="360"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A9935" w14:textId="77777777" w:rsidR="00AB409E" w:rsidRDefault="00AB409E" w:rsidP="00AB409E">
    <w:pPr>
      <w:pStyle w:val="Pieddepage"/>
      <w:ind w:left="360"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ACCBF" w14:textId="77777777" w:rsidR="007C219E" w:rsidRDefault="007C219E">
      <w:r>
        <w:separator/>
      </w:r>
    </w:p>
  </w:footnote>
  <w:footnote w:type="continuationSeparator" w:id="0">
    <w:p w14:paraId="6B188EFE" w14:textId="77777777" w:rsidR="007C219E" w:rsidRDefault="007C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AD7"/>
    <w:multiLevelType w:val="hybridMultilevel"/>
    <w:tmpl w:val="728E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6EB9"/>
    <w:multiLevelType w:val="hybridMultilevel"/>
    <w:tmpl w:val="C2908F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325AA8"/>
    <w:multiLevelType w:val="hybridMultilevel"/>
    <w:tmpl w:val="F1840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4D62C">
      <w:numFmt w:val="bullet"/>
      <w:lvlText w:val="•"/>
      <w:lvlJc w:val="left"/>
      <w:pPr>
        <w:ind w:left="1440" w:hanging="360"/>
      </w:pPr>
      <w:rPr>
        <w:rFonts w:ascii="Lato" w:eastAsia="Times New Roman" w:hAnsi="Lato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4452E"/>
    <w:multiLevelType w:val="hybridMultilevel"/>
    <w:tmpl w:val="52EA73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80E12"/>
    <w:multiLevelType w:val="hybridMultilevel"/>
    <w:tmpl w:val="5A481498"/>
    <w:lvl w:ilvl="0" w:tplc="4DA637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CE5DC1"/>
    <w:multiLevelType w:val="hybridMultilevel"/>
    <w:tmpl w:val="9468C3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2D2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1E3389"/>
    <w:multiLevelType w:val="multilevel"/>
    <w:tmpl w:val="D59E92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4448C"/>
    <w:multiLevelType w:val="hybridMultilevel"/>
    <w:tmpl w:val="CB3EC812"/>
    <w:lvl w:ilvl="0" w:tplc="02C2057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AB5373"/>
    <w:multiLevelType w:val="hybridMultilevel"/>
    <w:tmpl w:val="DBD89D26"/>
    <w:lvl w:ilvl="0" w:tplc="CF9E7E0A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375F2"/>
    <w:multiLevelType w:val="hybridMultilevel"/>
    <w:tmpl w:val="1F8C857E"/>
    <w:lvl w:ilvl="0" w:tplc="A2700D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C4951"/>
    <w:multiLevelType w:val="hybridMultilevel"/>
    <w:tmpl w:val="F580FB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F4C84"/>
    <w:multiLevelType w:val="hybridMultilevel"/>
    <w:tmpl w:val="301299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81"/>
    <w:rsid w:val="00003593"/>
    <w:rsid w:val="0001279B"/>
    <w:rsid w:val="000255AA"/>
    <w:rsid w:val="00035E34"/>
    <w:rsid w:val="00065C31"/>
    <w:rsid w:val="00067188"/>
    <w:rsid w:val="00086E8A"/>
    <w:rsid w:val="000A799B"/>
    <w:rsid w:val="000C62E6"/>
    <w:rsid w:val="000E1D5A"/>
    <w:rsid w:val="000E33F6"/>
    <w:rsid w:val="000F0080"/>
    <w:rsid w:val="000F0749"/>
    <w:rsid w:val="001027EF"/>
    <w:rsid w:val="00114B00"/>
    <w:rsid w:val="0013230E"/>
    <w:rsid w:val="001523D9"/>
    <w:rsid w:val="001A40C3"/>
    <w:rsid w:val="001E03D4"/>
    <w:rsid w:val="00207042"/>
    <w:rsid w:val="00207FF6"/>
    <w:rsid w:val="0022129F"/>
    <w:rsid w:val="00236D22"/>
    <w:rsid w:val="00254181"/>
    <w:rsid w:val="00294BD1"/>
    <w:rsid w:val="00295130"/>
    <w:rsid w:val="00295772"/>
    <w:rsid w:val="00322C11"/>
    <w:rsid w:val="00330A1F"/>
    <w:rsid w:val="003621E1"/>
    <w:rsid w:val="00363ABA"/>
    <w:rsid w:val="003714FA"/>
    <w:rsid w:val="003A079E"/>
    <w:rsid w:val="003C0AEF"/>
    <w:rsid w:val="00422A3B"/>
    <w:rsid w:val="004C3326"/>
    <w:rsid w:val="004C404A"/>
    <w:rsid w:val="004F33A6"/>
    <w:rsid w:val="005022CC"/>
    <w:rsid w:val="0050638A"/>
    <w:rsid w:val="00510E09"/>
    <w:rsid w:val="00565310"/>
    <w:rsid w:val="005729AC"/>
    <w:rsid w:val="005A6F13"/>
    <w:rsid w:val="005F14AF"/>
    <w:rsid w:val="005F1D68"/>
    <w:rsid w:val="00634F96"/>
    <w:rsid w:val="00672C5B"/>
    <w:rsid w:val="0068032D"/>
    <w:rsid w:val="0068403C"/>
    <w:rsid w:val="006A4E20"/>
    <w:rsid w:val="00706ACE"/>
    <w:rsid w:val="00715C47"/>
    <w:rsid w:val="007368B2"/>
    <w:rsid w:val="007922CF"/>
    <w:rsid w:val="00796A62"/>
    <w:rsid w:val="007A16F5"/>
    <w:rsid w:val="007C219E"/>
    <w:rsid w:val="007C725A"/>
    <w:rsid w:val="007C7530"/>
    <w:rsid w:val="007D01BA"/>
    <w:rsid w:val="007D37C6"/>
    <w:rsid w:val="00805449"/>
    <w:rsid w:val="00811ACA"/>
    <w:rsid w:val="00813FB6"/>
    <w:rsid w:val="00844F36"/>
    <w:rsid w:val="00847D29"/>
    <w:rsid w:val="008714BA"/>
    <w:rsid w:val="00897793"/>
    <w:rsid w:val="008F4467"/>
    <w:rsid w:val="009119E0"/>
    <w:rsid w:val="0091595C"/>
    <w:rsid w:val="00917960"/>
    <w:rsid w:val="00936E38"/>
    <w:rsid w:val="0093757C"/>
    <w:rsid w:val="0094714C"/>
    <w:rsid w:val="00960123"/>
    <w:rsid w:val="00964FB6"/>
    <w:rsid w:val="009B5E41"/>
    <w:rsid w:val="009C2BD1"/>
    <w:rsid w:val="009C35BA"/>
    <w:rsid w:val="009D14BB"/>
    <w:rsid w:val="009F52A0"/>
    <w:rsid w:val="00A147DF"/>
    <w:rsid w:val="00A266C7"/>
    <w:rsid w:val="00A32632"/>
    <w:rsid w:val="00A53A5C"/>
    <w:rsid w:val="00A80B5C"/>
    <w:rsid w:val="00A82D1C"/>
    <w:rsid w:val="00AA1208"/>
    <w:rsid w:val="00AB1101"/>
    <w:rsid w:val="00AB409E"/>
    <w:rsid w:val="00AC5F1B"/>
    <w:rsid w:val="00AF2960"/>
    <w:rsid w:val="00B01A85"/>
    <w:rsid w:val="00B6627D"/>
    <w:rsid w:val="00B93DAE"/>
    <w:rsid w:val="00BC7FCB"/>
    <w:rsid w:val="00CA3D4E"/>
    <w:rsid w:val="00CC528A"/>
    <w:rsid w:val="00CF0E33"/>
    <w:rsid w:val="00CF2D66"/>
    <w:rsid w:val="00D04794"/>
    <w:rsid w:val="00D2719D"/>
    <w:rsid w:val="00D303C0"/>
    <w:rsid w:val="00D40D7D"/>
    <w:rsid w:val="00D50FD1"/>
    <w:rsid w:val="00D76CF5"/>
    <w:rsid w:val="00D8033B"/>
    <w:rsid w:val="00D965C8"/>
    <w:rsid w:val="00DE766B"/>
    <w:rsid w:val="00E122F8"/>
    <w:rsid w:val="00E55A13"/>
    <w:rsid w:val="00EA1235"/>
    <w:rsid w:val="00EA3F2A"/>
    <w:rsid w:val="00EC1BD2"/>
    <w:rsid w:val="00ED2595"/>
    <w:rsid w:val="00EE345B"/>
    <w:rsid w:val="00F2124C"/>
    <w:rsid w:val="00F6212F"/>
    <w:rsid w:val="00F64AE8"/>
    <w:rsid w:val="00F77E7F"/>
    <w:rsid w:val="00F80A85"/>
    <w:rsid w:val="00F83EB9"/>
    <w:rsid w:val="00F86A15"/>
    <w:rsid w:val="00F930D5"/>
    <w:rsid w:val="00F956FB"/>
    <w:rsid w:val="00FA2EF2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9,#ff9"/>
    </o:shapedefaults>
    <o:shapelayout v:ext="edit">
      <o:idmap v:ext="edit" data="1"/>
    </o:shapelayout>
  </w:shapeDefaults>
  <w:decimalSymbol w:val=","/>
  <w:listSeparator w:val=";"/>
  <w14:docId w14:val="22F68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5C"/>
    <w:pPr>
      <w:bidi/>
    </w:pPr>
    <w:rPr>
      <w:sz w:val="24"/>
      <w:szCs w:val="24"/>
      <w:lang w:val="en-US" w:eastAsia="en-US" w:bidi="ar-DZ"/>
    </w:rPr>
  </w:style>
  <w:style w:type="paragraph" w:styleId="Titre2">
    <w:name w:val="heading 2"/>
    <w:basedOn w:val="Normal"/>
    <w:next w:val="Normal"/>
    <w:qFormat/>
    <w:rsid w:val="00A53A5C"/>
    <w:pPr>
      <w:keepNext/>
      <w:bidi w:val="0"/>
      <w:jc w:val="center"/>
      <w:outlineLvl w:val="1"/>
    </w:pPr>
    <w:rPr>
      <w:rFonts w:eastAsia="SimSun" w:cs="DecoType Naskh Variants"/>
      <w:sz w:val="144"/>
      <w:szCs w:val="144"/>
      <w:lang w:eastAsia="zh-CN"/>
    </w:rPr>
  </w:style>
  <w:style w:type="paragraph" w:styleId="Titre3">
    <w:name w:val="heading 3"/>
    <w:basedOn w:val="Normal"/>
    <w:next w:val="Normal"/>
    <w:qFormat/>
    <w:rsid w:val="00A53A5C"/>
    <w:pPr>
      <w:keepNext/>
      <w:jc w:val="center"/>
      <w:outlineLvl w:val="2"/>
    </w:pPr>
    <w:rPr>
      <w:rFonts w:cs="Arabic Transparent"/>
      <w:b/>
      <w:bCs/>
      <w:color w:val="FFFF00"/>
      <w:sz w:val="64"/>
      <w:szCs w:val="64"/>
    </w:rPr>
  </w:style>
  <w:style w:type="paragraph" w:styleId="Titre4">
    <w:name w:val="heading 4"/>
    <w:basedOn w:val="Normal"/>
    <w:next w:val="Normal"/>
    <w:qFormat/>
    <w:rsid w:val="00A53A5C"/>
    <w:pPr>
      <w:keepNext/>
      <w:ind w:right="720"/>
      <w:jc w:val="lowKashida"/>
      <w:outlineLvl w:val="3"/>
    </w:pPr>
    <w:rPr>
      <w:rFonts w:cs="Arabic Transparent"/>
      <w:b/>
      <w:bCs/>
      <w:color w:val="0000FF"/>
      <w:sz w:val="60"/>
      <w:szCs w:val="60"/>
      <w:u w:val="single"/>
      <w:lang w:val="fr-FR"/>
    </w:rPr>
  </w:style>
  <w:style w:type="paragraph" w:styleId="Titre8">
    <w:name w:val="heading 8"/>
    <w:basedOn w:val="Normal"/>
    <w:next w:val="Normal"/>
    <w:qFormat/>
    <w:rsid w:val="00A53A5C"/>
    <w:pPr>
      <w:keepNext/>
      <w:spacing w:before="240" w:after="240"/>
      <w:ind w:left="720" w:right="720"/>
      <w:jc w:val="lowKashida"/>
      <w:outlineLvl w:val="7"/>
    </w:pPr>
    <w:rPr>
      <w:rFonts w:cs="Arabic Transparent"/>
      <w:b/>
      <w:bCs/>
      <w:color w:val="0000FF"/>
      <w:sz w:val="60"/>
      <w:szCs w:val="6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53A5C"/>
    <w:pPr>
      <w:bidi w:val="0"/>
      <w:jc w:val="right"/>
    </w:pPr>
    <w:rPr>
      <w:rFonts w:eastAsia="SimSun" w:cs="Andalus"/>
      <w:b/>
      <w:bCs/>
      <w:sz w:val="96"/>
      <w:szCs w:val="144"/>
      <w:lang w:val="fr-FR" w:eastAsia="zh-CN"/>
    </w:rPr>
  </w:style>
  <w:style w:type="paragraph" w:styleId="Corpsdetexte2">
    <w:name w:val="Body Text 2"/>
    <w:basedOn w:val="Normal"/>
    <w:rsid w:val="00A53A5C"/>
    <w:pPr>
      <w:bidi w:val="0"/>
      <w:jc w:val="right"/>
    </w:pPr>
    <w:rPr>
      <w:rFonts w:eastAsia="SimSun"/>
      <w:sz w:val="144"/>
      <w:szCs w:val="144"/>
      <w:lang w:val="fr-FR" w:eastAsia="zh-CN"/>
    </w:rPr>
  </w:style>
  <w:style w:type="paragraph" w:styleId="Pieddepage">
    <w:name w:val="footer"/>
    <w:basedOn w:val="Normal"/>
    <w:rsid w:val="00A53A5C"/>
    <w:pPr>
      <w:tabs>
        <w:tab w:val="center" w:pos="4153"/>
        <w:tab w:val="right" w:pos="8306"/>
      </w:tabs>
      <w:jc w:val="right"/>
    </w:pPr>
  </w:style>
  <w:style w:type="character" w:styleId="Numrodepage">
    <w:name w:val="page number"/>
    <w:basedOn w:val="Policepardfaut"/>
    <w:rsid w:val="00A53A5C"/>
  </w:style>
  <w:style w:type="paragraph" w:styleId="Textedebulles">
    <w:name w:val="Balloon Text"/>
    <w:basedOn w:val="Normal"/>
    <w:link w:val="TextedebullesCar"/>
    <w:rsid w:val="00363A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63ABA"/>
    <w:rPr>
      <w:rFonts w:ascii="Tahoma" w:hAnsi="Tahoma" w:cs="Tahoma"/>
      <w:sz w:val="16"/>
      <w:szCs w:val="16"/>
      <w:lang w:val="en-US" w:eastAsia="en-US" w:bidi="ar-DZ"/>
    </w:rPr>
  </w:style>
  <w:style w:type="paragraph" w:styleId="Paragraphedeliste">
    <w:name w:val="List Paragraph"/>
    <w:basedOn w:val="Normal"/>
    <w:uiPriority w:val="34"/>
    <w:qFormat/>
    <w:rsid w:val="009C35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0FD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En-tte">
    <w:name w:val="header"/>
    <w:basedOn w:val="Normal"/>
    <w:link w:val="En-tteCar"/>
    <w:rsid w:val="00A80B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80B5C"/>
    <w:rPr>
      <w:sz w:val="24"/>
      <w:szCs w:val="24"/>
      <w:lang w:val="en-US" w:eastAsia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5C"/>
    <w:pPr>
      <w:bidi/>
    </w:pPr>
    <w:rPr>
      <w:sz w:val="24"/>
      <w:szCs w:val="24"/>
      <w:lang w:val="en-US" w:eastAsia="en-US" w:bidi="ar-DZ"/>
    </w:rPr>
  </w:style>
  <w:style w:type="paragraph" w:styleId="Titre2">
    <w:name w:val="heading 2"/>
    <w:basedOn w:val="Normal"/>
    <w:next w:val="Normal"/>
    <w:qFormat/>
    <w:rsid w:val="00A53A5C"/>
    <w:pPr>
      <w:keepNext/>
      <w:bidi w:val="0"/>
      <w:jc w:val="center"/>
      <w:outlineLvl w:val="1"/>
    </w:pPr>
    <w:rPr>
      <w:rFonts w:eastAsia="SimSun" w:cs="DecoType Naskh Variants"/>
      <w:sz w:val="144"/>
      <w:szCs w:val="144"/>
      <w:lang w:eastAsia="zh-CN"/>
    </w:rPr>
  </w:style>
  <w:style w:type="paragraph" w:styleId="Titre3">
    <w:name w:val="heading 3"/>
    <w:basedOn w:val="Normal"/>
    <w:next w:val="Normal"/>
    <w:qFormat/>
    <w:rsid w:val="00A53A5C"/>
    <w:pPr>
      <w:keepNext/>
      <w:jc w:val="center"/>
      <w:outlineLvl w:val="2"/>
    </w:pPr>
    <w:rPr>
      <w:rFonts w:cs="Arabic Transparent"/>
      <w:b/>
      <w:bCs/>
      <w:color w:val="FFFF00"/>
      <w:sz w:val="64"/>
      <w:szCs w:val="64"/>
    </w:rPr>
  </w:style>
  <w:style w:type="paragraph" w:styleId="Titre4">
    <w:name w:val="heading 4"/>
    <w:basedOn w:val="Normal"/>
    <w:next w:val="Normal"/>
    <w:qFormat/>
    <w:rsid w:val="00A53A5C"/>
    <w:pPr>
      <w:keepNext/>
      <w:ind w:right="720"/>
      <w:jc w:val="lowKashida"/>
      <w:outlineLvl w:val="3"/>
    </w:pPr>
    <w:rPr>
      <w:rFonts w:cs="Arabic Transparent"/>
      <w:b/>
      <w:bCs/>
      <w:color w:val="0000FF"/>
      <w:sz w:val="60"/>
      <w:szCs w:val="60"/>
      <w:u w:val="single"/>
      <w:lang w:val="fr-FR"/>
    </w:rPr>
  </w:style>
  <w:style w:type="paragraph" w:styleId="Titre8">
    <w:name w:val="heading 8"/>
    <w:basedOn w:val="Normal"/>
    <w:next w:val="Normal"/>
    <w:qFormat/>
    <w:rsid w:val="00A53A5C"/>
    <w:pPr>
      <w:keepNext/>
      <w:spacing w:before="240" w:after="240"/>
      <w:ind w:left="720" w:right="720"/>
      <w:jc w:val="lowKashida"/>
      <w:outlineLvl w:val="7"/>
    </w:pPr>
    <w:rPr>
      <w:rFonts w:cs="Arabic Transparent"/>
      <w:b/>
      <w:bCs/>
      <w:color w:val="0000FF"/>
      <w:sz w:val="60"/>
      <w:szCs w:val="6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53A5C"/>
    <w:pPr>
      <w:bidi w:val="0"/>
      <w:jc w:val="right"/>
    </w:pPr>
    <w:rPr>
      <w:rFonts w:eastAsia="SimSun" w:cs="Andalus"/>
      <w:b/>
      <w:bCs/>
      <w:sz w:val="96"/>
      <w:szCs w:val="144"/>
      <w:lang w:val="fr-FR" w:eastAsia="zh-CN"/>
    </w:rPr>
  </w:style>
  <w:style w:type="paragraph" w:styleId="Corpsdetexte2">
    <w:name w:val="Body Text 2"/>
    <w:basedOn w:val="Normal"/>
    <w:rsid w:val="00A53A5C"/>
    <w:pPr>
      <w:bidi w:val="0"/>
      <w:jc w:val="right"/>
    </w:pPr>
    <w:rPr>
      <w:rFonts w:eastAsia="SimSun"/>
      <w:sz w:val="144"/>
      <w:szCs w:val="144"/>
      <w:lang w:val="fr-FR" w:eastAsia="zh-CN"/>
    </w:rPr>
  </w:style>
  <w:style w:type="paragraph" w:styleId="Pieddepage">
    <w:name w:val="footer"/>
    <w:basedOn w:val="Normal"/>
    <w:rsid w:val="00A53A5C"/>
    <w:pPr>
      <w:tabs>
        <w:tab w:val="center" w:pos="4153"/>
        <w:tab w:val="right" w:pos="8306"/>
      </w:tabs>
      <w:jc w:val="right"/>
    </w:pPr>
  </w:style>
  <w:style w:type="character" w:styleId="Numrodepage">
    <w:name w:val="page number"/>
    <w:basedOn w:val="Policepardfaut"/>
    <w:rsid w:val="00A53A5C"/>
  </w:style>
  <w:style w:type="paragraph" w:styleId="Textedebulles">
    <w:name w:val="Balloon Text"/>
    <w:basedOn w:val="Normal"/>
    <w:link w:val="TextedebullesCar"/>
    <w:rsid w:val="00363A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63ABA"/>
    <w:rPr>
      <w:rFonts w:ascii="Tahoma" w:hAnsi="Tahoma" w:cs="Tahoma"/>
      <w:sz w:val="16"/>
      <w:szCs w:val="16"/>
      <w:lang w:val="en-US" w:eastAsia="en-US" w:bidi="ar-DZ"/>
    </w:rPr>
  </w:style>
  <w:style w:type="paragraph" w:styleId="Paragraphedeliste">
    <w:name w:val="List Paragraph"/>
    <w:basedOn w:val="Normal"/>
    <w:uiPriority w:val="34"/>
    <w:qFormat/>
    <w:rsid w:val="009C35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0FD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En-tte">
    <w:name w:val="header"/>
    <w:basedOn w:val="Normal"/>
    <w:link w:val="En-tteCar"/>
    <w:rsid w:val="00A80B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80B5C"/>
    <w:rPr>
      <w:sz w:val="24"/>
      <w:szCs w:val="24"/>
      <w:lang w:val="en-US"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49FE3B-B4C8-4823-8BD8-2B94E627CB6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78115F1-CF27-40B5-A639-56F8CCF4C938}">
      <dgm:prSet phldrT="[Texte]"/>
      <dgm:spPr/>
      <dgm:t>
        <a:bodyPr/>
        <a:lstStyle/>
        <a:p>
          <a:r>
            <a:rPr lang="ar-DZ"/>
            <a:t>ميدان التكوين في الهندسة المعمارية والتخطيط الحضري والمهن الحضرية </a:t>
          </a:r>
          <a:r>
            <a:rPr lang="fr-FR"/>
            <a:t>(AUMV)</a:t>
          </a:r>
        </a:p>
      </dgm:t>
    </dgm:pt>
    <dgm:pt modelId="{95942771-E1C2-4F67-8864-FB2A5A5EE9A6}" type="parTrans" cxnId="{AC3C131C-B664-4740-90AC-DD9FE78F9BDC}">
      <dgm:prSet/>
      <dgm:spPr/>
      <dgm:t>
        <a:bodyPr/>
        <a:lstStyle/>
        <a:p>
          <a:endParaRPr lang="fr-FR"/>
        </a:p>
      </dgm:t>
    </dgm:pt>
    <dgm:pt modelId="{8897C8F5-7B1A-4100-BA2A-2D6C4829EA27}" type="sibTrans" cxnId="{AC3C131C-B664-4740-90AC-DD9FE78F9BDC}">
      <dgm:prSet/>
      <dgm:spPr/>
      <dgm:t>
        <a:bodyPr/>
        <a:lstStyle/>
        <a:p>
          <a:endParaRPr lang="fr-FR"/>
        </a:p>
      </dgm:t>
    </dgm:pt>
    <dgm:pt modelId="{716C90A2-D43E-46A7-98A6-A8CC2B900DBF}">
      <dgm:prSet phldrT="[Texte]"/>
      <dgm:spPr/>
      <dgm:t>
        <a:bodyPr/>
        <a:lstStyle/>
        <a:p>
          <a:r>
            <a:rPr lang="ar-DZ"/>
            <a:t>تكوين مهندس معماري (باكالوريا+5)</a:t>
          </a:r>
          <a:endParaRPr lang="fr-FR"/>
        </a:p>
      </dgm:t>
    </dgm:pt>
    <dgm:pt modelId="{12E3BD65-DC74-4149-BC47-514F3D6839AB}" type="parTrans" cxnId="{14C7C2F3-4D55-47C4-B6F7-BBC7BBDB4687}">
      <dgm:prSet/>
      <dgm:spPr/>
      <dgm:t>
        <a:bodyPr/>
        <a:lstStyle/>
        <a:p>
          <a:endParaRPr lang="fr-FR"/>
        </a:p>
      </dgm:t>
    </dgm:pt>
    <dgm:pt modelId="{17AD2176-21D5-4F21-B8D2-7AC75F85BC92}" type="sibTrans" cxnId="{14C7C2F3-4D55-47C4-B6F7-BBC7BBDB4687}">
      <dgm:prSet/>
      <dgm:spPr/>
      <dgm:t>
        <a:bodyPr/>
        <a:lstStyle/>
        <a:p>
          <a:endParaRPr lang="fr-FR"/>
        </a:p>
      </dgm:t>
    </dgm:pt>
    <dgm:pt modelId="{D53D0A06-ACF1-41C5-B65F-7D2529506609}">
      <dgm:prSet phldrT="[Texte]"/>
      <dgm:spPr/>
      <dgm:t>
        <a:bodyPr/>
        <a:lstStyle/>
        <a:p>
          <a:r>
            <a:rPr lang="ar-DZ"/>
            <a:t>التكوين الاحترافي (شهادة مهنية، بكالوريوس +3)</a:t>
          </a:r>
          <a:endParaRPr lang="fr-FR"/>
        </a:p>
      </dgm:t>
    </dgm:pt>
    <dgm:pt modelId="{0742D061-C3EE-42F5-AACD-CDD50025232D}" type="parTrans" cxnId="{D1A061C2-7479-43AC-B667-53F20EEF48C9}">
      <dgm:prSet/>
      <dgm:spPr/>
      <dgm:t>
        <a:bodyPr/>
        <a:lstStyle/>
        <a:p>
          <a:endParaRPr lang="fr-FR"/>
        </a:p>
      </dgm:t>
    </dgm:pt>
    <dgm:pt modelId="{B1C46DC4-B461-4139-8F4E-CE8C077105F4}" type="sibTrans" cxnId="{D1A061C2-7479-43AC-B667-53F20EEF48C9}">
      <dgm:prSet/>
      <dgm:spPr/>
      <dgm:t>
        <a:bodyPr/>
        <a:lstStyle/>
        <a:p>
          <a:endParaRPr lang="fr-FR"/>
        </a:p>
      </dgm:t>
    </dgm:pt>
    <dgm:pt modelId="{31CD3204-45F5-4EB2-AF0D-279EE64BCBCB}">
      <dgm:prSet phldrT="[Texte]"/>
      <dgm:spPr/>
      <dgm:t>
        <a:bodyPr/>
        <a:lstStyle/>
        <a:p>
          <a:r>
            <a:rPr lang="ar-DZ"/>
            <a:t>تكوين مهني في رسومات الحاسوب المعمارية</a:t>
          </a:r>
          <a:endParaRPr lang="fr-FR"/>
        </a:p>
      </dgm:t>
    </dgm:pt>
    <dgm:pt modelId="{DA5B94B1-75D6-403C-BCB0-338C5C96495D}" type="parTrans" cxnId="{B45DD417-3488-4588-A0E5-DC73623F5DC4}">
      <dgm:prSet/>
      <dgm:spPr/>
      <dgm:t>
        <a:bodyPr/>
        <a:lstStyle/>
        <a:p>
          <a:endParaRPr lang="fr-FR"/>
        </a:p>
      </dgm:t>
    </dgm:pt>
    <dgm:pt modelId="{E90B9EE3-0BFB-4F21-975C-866044F7012A}" type="sibTrans" cxnId="{B45DD417-3488-4588-A0E5-DC73623F5DC4}">
      <dgm:prSet/>
      <dgm:spPr/>
      <dgm:t>
        <a:bodyPr/>
        <a:lstStyle/>
        <a:p>
          <a:endParaRPr lang="fr-FR"/>
        </a:p>
      </dgm:t>
    </dgm:pt>
    <dgm:pt modelId="{57649E51-8FB0-4E8E-A07D-76E2B75099C2}">
      <dgm:prSet phldrT="[Texte]"/>
      <dgm:spPr/>
      <dgm:t>
        <a:bodyPr/>
        <a:lstStyle/>
        <a:p>
          <a:r>
            <a:rPr lang="ar-DZ"/>
            <a:t>تكوين مهني في الهندسة المعمارية والتصميم الداخلي</a:t>
          </a:r>
          <a:endParaRPr lang="fr-FR"/>
        </a:p>
      </dgm:t>
    </dgm:pt>
    <dgm:pt modelId="{E86BEC05-F5AF-4ABA-9448-A4EBD6A5CECB}" type="parTrans" cxnId="{85DADDEB-B9A4-4C3E-B0DB-B6DB9BEB445A}">
      <dgm:prSet/>
      <dgm:spPr/>
      <dgm:t>
        <a:bodyPr/>
        <a:lstStyle/>
        <a:p>
          <a:endParaRPr lang="fr-FR"/>
        </a:p>
      </dgm:t>
    </dgm:pt>
    <dgm:pt modelId="{BA5801D8-4501-4ACE-B408-274BE1BD6148}" type="sibTrans" cxnId="{85DADDEB-B9A4-4C3E-B0DB-B6DB9BEB445A}">
      <dgm:prSet/>
      <dgm:spPr/>
      <dgm:t>
        <a:bodyPr/>
        <a:lstStyle/>
        <a:p>
          <a:endParaRPr lang="fr-FR"/>
        </a:p>
      </dgm:t>
    </dgm:pt>
    <dgm:pt modelId="{F5EB51FF-A166-4E53-AD54-E1CA645C3093}" type="pres">
      <dgm:prSet presAssocID="{D349FE3B-B4C8-4823-8BD8-2B94E627CB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09DCAC27-5E4B-4458-941A-ABFBB37F51A8}" type="pres">
      <dgm:prSet presAssocID="{F78115F1-CF27-40B5-A639-56F8CCF4C938}" presName="hierRoot1" presStyleCnt="0"/>
      <dgm:spPr/>
    </dgm:pt>
    <dgm:pt modelId="{04020639-9AB3-454A-9FC1-BA0D53AE19C9}" type="pres">
      <dgm:prSet presAssocID="{F78115F1-CF27-40B5-A639-56F8CCF4C938}" presName="composite" presStyleCnt="0"/>
      <dgm:spPr/>
    </dgm:pt>
    <dgm:pt modelId="{2F8C5072-5E21-4433-A87B-D1CF95D8B14F}" type="pres">
      <dgm:prSet presAssocID="{F78115F1-CF27-40B5-A639-56F8CCF4C938}" presName="background" presStyleLbl="node0" presStyleIdx="0" presStyleCnt="1"/>
      <dgm:spPr/>
    </dgm:pt>
    <dgm:pt modelId="{3B3742ED-03C1-4D5D-91E8-C05A3C78BA2D}" type="pres">
      <dgm:prSet presAssocID="{F78115F1-CF27-40B5-A639-56F8CCF4C938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F7666FE-ED09-460E-AE1B-D4D797A0BB3F}" type="pres">
      <dgm:prSet presAssocID="{F78115F1-CF27-40B5-A639-56F8CCF4C938}" presName="hierChild2" presStyleCnt="0"/>
      <dgm:spPr/>
    </dgm:pt>
    <dgm:pt modelId="{D9BE5001-BA21-43E0-85E8-1D80B1206CFC}" type="pres">
      <dgm:prSet presAssocID="{12E3BD65-DC74-4149-BC47-514F3D6839AB}" presName="Name10" presStyleLbl="parChTrans1D2" presStyleIdx="0" presStyleCnt="2"/>
      <dgm:spPr/>
      <dgm:t>
        <a:bodyPr/>
        <a:lstStyle/>
        <a:p>
          <a:endParaRPr lang="fr-FR"/>
        </a:p>
      </dgm:t>
    </dgm:pt>
    <dgm:pt modelId="{F0D8CAC1-C5BB-46FE-B6FB-AC787D3CF3A3}" type="pres">
      <dgm:prSet presAssocID="{716C90A2-D43E-46A7-98A6-A8CC2B900DBF}" presName="hierRoot2" presStyleCnt="0"/>
      <dgm:spPr/>
    </dgm:pt>
    <dgm:pt modelId="{E1066A3B-53A9-4480-8C8D-D99150EBBE54}" type="pres">
      <dgm:prSet presAssocID="{716C90A2-D43E-46A7-98A6-A8CC2B900DBF}" presName="composite2" presStyleCnt="0"/>
      <dgm:spPr/>
    </dgm:pt>
    <dgm:pt modelId="{827D54BE-230C-4719-9790-816B3C21BF77}" type="pres">
      <dgm:prSet presAssocID="{716C90A2-D43E-46A7-98A6-A8CC2B900DBF}" presName="background2" presStyleLbl="node2" presStyleIdx="0" presStyleCnt="2"/>
      <dgm:spPr/>
    </dgm:pt>
    <dgm:pt modelId="{4820E5C2-C9CA-4D31-83F8-E244E5ADEC51}" type="pres">
      <dgm:prSet presAssocID="{716C90A2-D43E-46A7-98A6-A8CC2B900DBF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EAC26CB-1F24-4E18-9D39-B19223E0F3B6}" type="pres">
      <dgm:prSet presAssocID="{716C90A2-D43E-46A7-98A6-A8CC2B900DBF}" presName="hierChild3" presStyleCnt="0"/>
      <dgm:spPr/>
    </dgm:pt>
    <dgm:pt modelId="{429CD74B-6970-4BD6-9385-7B30A058B54F}" type="pres">
      <dgm:prSet presAssocID="{0742D061-C3EE-42F5-AACD-CDD50025232D}" presName="Name10" presStyleLbl="parChTrans1D2" presStyleIdx="1" presStyleCnt="2"/>
      <dgm:spPr/>
      <dgm:t>
        <a:bodyPr/>
        <a:lstStyle/>
        <a:p>
          <a:endParaRPr lang="fr-FR"/>
        </a:p>
      </dgm:t>
    </dgm:pt>
    <dgm:pt modelId="{81C665B1-BBB1-4C49-967D-73607FEB34E0}" type="pres">
      <dgm:prSet presAssocID="{D53D0A06-ACF1-41C5-B65F-7D2529506609}" presName="hierRoot2" presStyleCnt="0"/>
      <dgm:spPr/>
    </dgm:pt>
    <dgm:pt modelId="{ADD6C3D8-DA22-4A2E-8D73-FEC7737D036B}" type="pres">
      <dgm:prSet presAssocID="{D53D0A06-ACF1-41C5-B65F-7D2529506609}" presName="composite2" presStyleCnt="0"/>
      <dgm:spPr/>
    </dgm:pt>
    <dgm:pt modelId="{DEA6E5E8-8E3E-48F3-90AF-34DF90958420}" type="pres">
      <dgm:prSet presAssocID="{D53D0A06-ACF1-41C5-B65F-7D2529506609}" presName="background2" presStyleLbl="node2" presStyleIdx="1" presStyleCnt="2"/>
      <dgm:spPr/>
    </dgm:pt>
    <dgm:pt modelId="{59AE9818-C270-44D0-A8AB-B8BDDBDEC53A}" type="pres">
      <dgm:prSet presAssocID="{D53D0A06-ACF1-41C5-B65F-7D2529506609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384E0C5-5395-40F5-860C-63F9427CB82E}" type="pres">
      <dgm:prSet presAssocID="{D53D0A06-ACF1-41C5-B65F-7D2529506609}" presName="hierChild3" presStyleCnt="0"/>
      <dgm:spPr/>
    </dgm:pt>
    <dgm:pt modelId="{91D03BB4-91DD-46B2-9FEE-37748CAA54A3}" type="pres">
      <dgm:prSet presAssocID="{DA5B94B1-75D6-403C-BCB0-338C5C96495D}" presName="Name17" presStyleLbl="parChTrans1D3" presStyleIdx="0" presStyleCnt="2"/>
      <dgm:spPr/>
      <dgm:t>
        <a:bodyPr/>
        <a:lstStyle/>
        <a:p>
          <a:endParaRPr lang="fr-FR"/>
        </a:p>
      </dgm:t>
    </dgm:pt>
    <dgm:pt modelId="{AACC6D68-F7FA-4D7A-8D6B-B1520E4DF1DA}" type="pres">
      <dgm:prSet presAssocID="{31CD3204-45F5-4EB2-AF0D-279EE64BCBCB}" presName="hierRoot3" presStyleCnt="0"/>
      <dgm:spPr/>
    </dgm:pt>
    <dgm:pt modelId="{95B39548-57AC-4358-A1D3-5873E9CDAE14}" type="pres">
      <dgm:prSet presAssocID="{31CD3204-45F5-4EB2-AF0D-279EE64BCBCB}" presName="composite3" presStyleCnt="0"/>
      <dgm:spPr/>
    </dgm:pt>
    <dgm:pt modelId="{F4EEC170-46C0-4A64-9825-EBF0C5BE8DB4}" type="pres">
      <dgm:prSet presAssocID="{31CD3204-45F5-4EB2-AF0D-279EE64BCBCB}" presName="background3" presStyleLbl="node3" presStyleIdx="0" presStyleCnt="2"/>
      <dgm:spPr/>
    </dgm:pt>
    <dgm:pt modelId="{E92414F0-426A-4C36-91AC-D7A2A48A525C}" type="pres">
      <dgm:prSet presAssocID="{31CD3204-45F5-4EB2-AF0D-279EE64BCBCB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DCE1906-66F6-4FA8-A262-B9E065B06F58}" type="pres">
      <dgm:prSet presAssocID="{31CD3204-45F5-4EB2-AF0D-279EE64BCBCB}" presName="hierChild4" presStyleCnt="0"/>
      <dgm:spPr/>
    </dgm:pt>
    <dgm:pt modelId="{5165CAD9-1CA2-4ED4-A9F9-9CC9D05355FE}" type="pres">
      <dgm:prSet presAssocID="{E86BEC05-F5AF-4ABA-9448-A4EBD6A5CECB}" presName="Name17" presStyleLbl="parChTrans1D3" presStyleIdx="1" presStyleCnt="2"/>
      <dgm:spPr/>
      <dgm:t>
        <a:bodyPr/>
        <a:lstStyle/>
        <a:p>
          <a:endParaRPr lang="fr-FR"/>
        </a:p>
      </dgm:t>
    </dgm:pt>
    <dgm:pt modelId="{B15B573A-079E-4569-9439-83189E791AA6}" type="pres">
      <dgm:prSet presAssocID="{57649E51-8FB0-4E8E-A07D-76E2B75099C2}" presName="hierRoot3" presStyleCnt="0"/>
      <dgm:spPr/>
    </dgm:pt>
    <dgm:pt modelId="{001EDEEE-ADA2-4835-835C-BFA925E1B542}" type="pres">
      <dgm:prSet presAssocID="{57649E51-8FB0-4E8E-A07D-76E2B75099C2}" presName="composite3" presStyleCnt="0"/>
      <dgm:spPr/>
    </dgm:pt>
    <dgm:pt modelId="{0CCF8FBA-2CFF-4A75-93A2-55BF643E2FE3}" type="pres">
      <dgm:prSet presAssocID="{57649E51-8FB0-4E8E-A07D-76E2B75099C2}" presName="background3" presStyleLbl="node3" presStyleIdx="1" presStyleCnt="2"/>
      <dgm:spPr/>
    </dgm:pt>
    <dgm:pt modelId="{819A01C3-B25D-4135-98F3-7C070FE80A35}" type="pres">
      <dgm:prSet presAssocID="{57649E51-8FB0-4E8E-A07D-76E2B75099C2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CE80B17-2CB4-410C-A85A-C8FFE9796420}" type="pres">
      <dgm:prSet presAssocID="{57649E51-8FB0-4E8E-A07D-76E2B75099C2}" presName="hierChild4" presStyleCnt="0"/>
      <dgm:spPr/>
    </dgm:pt>
  </dgm:ptLst>
  <dgm:cxnLst>
    <dgm:cxn modelId="{D9F4839C-2D32-48A0-83C1-97CB6E12D7AF}" type="presOf" srcId="{31CD3204-45F5-4EB2-AF0D-279EE64BCBCB}" destId="{E92414F0-426A-4C36-91AC-D7A2A48A525C}" srcOrd="0" destOrd="0" presId="urn:microsoft.com/office/officeart/2005/8/layout/hierarchy1"/>
    <dgm:cxn modelId="{62424788-51B0-41A0-8B0A-D4A5E5E632A2}" type="presOf" srcId="{E86BEC05-F5AF-4ABA-9448-A4EBD6A5CECB}" destId="{5165CAD9-1CA2-4ED4-A9F9-9CC9D05355FE}" srcOrd="0" destOrd="0" presId="urn:microsoft.com/office/officeart/2005/8/layout/hierarchy1"/>
    <dgm:cxn modelId="{6B350EC7-70DE-4346-8B3C-884A69FA709A}" type="presOf" srcId="{F78115F1-CF27-40B5-A639-56F8CCF4C938}" destId="{3B3742ED-03C1-4D5D-91E8-C05A3C78BA2D}" srcOrd="0" destOrd="0" presId="urn:microsoft.com/office/officeart/2005/8/layout/hierarchy1"/>
    <dgm:cxn modelId="{F5130EC7-4AC9-44A5-86DB-BDA21858C269}" type="presOf" srcId="{0742D061-C3EE-42F5-AACD-CDD50025232D}" destId="{429CD74B-6970-4BD6-9385-7B30A058B54F}" srcOrd="0" destOrd="0" presId="urn:microsoft.com/office/officeart/2005/8/layout/hierarchy1"/>
    <dgm:cxn modelId="{13FB999A-4E6A-4985-B42B-D5FA8450BA92}" type="presOf" srcId="{12E3BD65-DC74-4149-BC47-514F3D6839AB}" destId="{D9BE5001-BA21-43E0-85E8-1D80B1206CFC}" srcOrd="0" destOrd="0" presId="urn:microsoft.com/office/officeart/2005/8/layout/hierarchy1"/>
    <dgm:cxn modelId="{B45DD417-3488-4588-A0E5-DC73623F5DC4}" srcId="{D53D0A06-ACF1-41C5-B65F-7D2529506609}" destId="{31CD3204-45F5-4EB2-AF0D-279EE64BCBCB}" srcOrd="0" destOrd="0" parTransId="{DA5B94B1-75D6-403C-BCB0-338C5C96495D}" sibTransId="{E90B9EE3-0BFB-4F21-975C-866044F7012A}"/>
    <dgm:cxn modelId="{9892CB1F-FB16-42AD-8685-00D13C6E127B}" type="presOf" srcId="{716C90A2-D43E-46A7-98A6-A8CC2B900DBF}" destId="{4820E5C2-C9CA-4D31-83F8-E244E5ADEC51}" srcOrd="0" destOrd="0" presId="urn:microsoft.com/office/officeart/2005/8/layout/hierarchy1"/>
    <dgm:cxn modelId="{12A3507E-2E9D-43EF-B201-610BFE0BF55D}" type="presOf" srcId="{57649E51-8FB0-4E8E-A07D-76E2B75099C2}" destId="{819A01C3-B25D-4135-98F3-7C070FE80A35}" srcOrd="0" destOrd="0" presId="urn:microsoft.com/office/officeart/2005/8/layout/hierarchy1"/>
    <dgm:cxn modelId="{14C7C2F3-4D55-47C4-B6F7-BBC7BBDB4687}" srcId="{F78115F1-CF27-40B5-A639-56F8CCF4C938}" destId="{716C90A2-D43E-46A7-98A6-A8CC2B900DBF}" srcOrd="0" destOrd="0" parTransId="{12E3BD65-DC74-4149-BC47-514F3D6839AB}" sibTransId="{17AD2176-21D5-4F21-B8D2-7AC75F85BC92}"/>
    <dgm:cxn modelId="{AC3C131C-B664-4740-90AC-DD9FE78F9BDC}" srcId="{D349FE3B-B4C8-4823-8BD8-2B94E627CB62}" destId="{F78115F1-CF27-40B5-A639-56F8CCF4C938}" srcOrd="0" destOrd="0" parTransId="{95942771-E1C2-4F67-8864-FB2A5A5EE9A6}" sibTransId="{8897C8F5-7B1A-4100-BA2A-2D6C4829EA27}"/>
    <dgm:cxn modelId="{85DADDEB-B9A4-4C3E-B0DB-B6DB9BEB445A}" srcId="{D53D0A06-ACF1-41C5-B65F-7D2529506609}" destId="{57649E51-8FB0-4E8E-A07D-76E2B75099C2}" srcOrd="1" destOrd="0" parTransId="{E86BEC05-F5AF-4ABA-9448-A4EBD6A5CECB}" sibTransId="{BA5801D8-4501-4ACE-B408-274BE1BD6148}"/>
    <dgm:cxn modelId="{D0E5F6F6-8D07-4296-B7B7-2DB2DA9FDED1}" type="presOf" srcId="{D349FE3B-B4C8-4823-8BD8-2B94E627CB62}" destId="{F5EB51FF-A166-4E53-AD54-E1CA645C3093}" srcOrd="0" destOrd="0" presId="urn:microsoft.com/office/officeart/2005/8/layout/hierarchy1"/>
    <dgm:cxn modelId="{DCE998CD-3BDF-4296-AC28-D95A11531C00}" type="presOf" srcId="{D53D0A06-ACF1-41C5-B65F-7D2529506609}" destId="{59AE9818-C270-44D0-A8AB-B8BDDBDEC53A}" srcOrd="0" destOrd="0" presId="urn:microsoft.com/office/officeart/2005/8/layout/hierarchy1"/>
    <dgm:cxn modelId="{D1A061C2-7479-43AC-B667-53F20EEF48C9}" srcId="{F78115F1-CF27-40B5-A639-56F8CCF4C938}" destId="{D53D0A06-ACF1-41C5-B65F-7D2529506609}" srcOrd="1" destOrd="0" parTransId="{0742D061-C3EE-42F5-AACD-CDD50025232D}" sibTransId="{B1C46DC4-B461-4139-8F4E-CE8C077105F4}"/>
    <dgm:cxn modelId="{9F921C62-7262-4A5E-AB5A-CEC9EB0BB1A2}" type="presOf" srcId="{DA5B94B1-75D6-403C-BCB0-338C5C96495D}" destId="{91D03BB4-91DD-46B2-9FEE-37748CAA54A3}" srcOrd="0" destOrd="0" presId="urn:microsoft.com/office/officeart/2005/8/layout/hierarchy1"/>
    <dgm:cxn modelId="{C89D596B-339C-41E6-A7A6-12D97AE33363}" type="presParOf" srcId="{F5EB51FF-A166-4E53-AD54-E1CA645C3093}" destId="{09DCAC27-5E4B-4458-941A-ABFBB37F51A8}" srcOrd="0" destOrd="0" presId="urn:microsoft.com/office/officeart/2005/8/layout/hierarchy1"/>
    <dgm:cxn modelId="{B0EEC773-0A5C-4CD4-AF24-20BC943A2B7B}" type="presParOf" srcId="{09DCAC27-5E4B-4458-941A-ABFBB37F51A8}" destId="{04020639-9AB3-454A-9FC1-BA0D53AE19C9}" srcOrd="0" destOrd="0" presId="urn:microsoft.com/office/officeart/2005/8/layout/hierarchy1"/>
    <dgm:cxn modelId="{3B549CAE-30DB-4335-A863-4A3E6D0C3D7E}" type="presParOf" srcId="{04020639-9AB3-454A-9FC1-BA0D53AE19C9}" destId="{2F8C5072-5E21-4433-A87B-D1CF95D8B14F}" srcOrd="0" destOrd="0" presId="urn:microsoft.com/office/officeart/2005/8/layout/hierarchy1"/>
    <dgm:cxn modelId="{193EBA8A-73B0-4C59-ACF2-C71C562733FF}" type="presParOf" srcId="{04020639-9AB3-454A-9FC1-BA0D53AE19C9}" destId="{3B3742ED-03C1-4D5D-91E8-C05A3C78BA2D}" srcOrd="1" destOrd="0" presId="urn:microsoft.com/office/officeart/2005/8/layout/hierarchy1"/>
    <dgm:cxn modelId="{F69738D6-3930-41D7-BE04-71694B5903B2}" type="presParOf" srcId="{09DCAC27-5E4B-4458-941A-ABFBB37F51A8}" destId="{AF7666FE-ED09-460E-AE1B-D4D797A0BB3F}" srcOrd="1" destOrd="0" presId="urn:microsoft.com/office/officeart/2005/8/layout/hierarchy1"/>
    <dgm:cxn modelId="{CAF50D31-F58A-4842-91B1-429190A9D6AA}" type="presParOf" srcId="{AF7666FE-ED09-460E-AE1B-D4D797A0BB3F}" destId="{D9BE5001-BA21-43E0-85E8-1D80B1206CFC}" srcOrd="0" destOrd="0" presId="urn:microsoft.com/office/officeart/2005/8/layout/hierarchy1"/>
    <dgm:cxn modelId="{5678C35E-9BDD-4AFD-A5A2-E5A08A1011A2}" type="presParOf" srcId="{AF7666FE-ED09-460E-AE1B-D4D797A0BB3F}" destId="{F0D8CAC1-C5BB-46FE-B6FB-AC787D3CF3A3}" srcOrd="1" destOrd="0" presId="urn:microsoft.com/office/officeart/2005/8/layout/hierarchy1"/>
    <dgm:cxn modelId="{8EBA9BC8-2133-4A18-8F14-CD3F99C5F4FF}" type="presParOf" srcId="{F0D8CAC1-C5BB-46FE-B6FB-AC787D3CF3A3}" destId="{E1066A3B-53A9-4480-8C8D-D99150EBBE54}" srcOrd="0" destOrd="0" presId="urn:microsoft.com/office/officeart/2005/8/layout/hierarchy1"/>
    <dgm:cxn modelId="{513D173D-DE5E-4FF0-9EBB-A051B6867353}" type="presParOf" srcId="{E1066A3B-53A9-4480-8C8D-D99150EBBE54}" destId="{827D54BE-230C-4719-9790-816B3C21BF77}" srcOrd="0" destOrd="0" presId="urn:microsoft.com/office/officeart/2005/8/layout/hierarchy1"/>
    <dgm:cxn modelId="{80775D6B-F1F7-4240-9504-9F52040B7D0A}" type="presParOf" srcId="{E1066A3B-53A9-4480-8C8D-D99150EBBE54}" destId="{4820E5C2-C9CA-4D31-83F8-E244E5ADEC51}" srcOrd="1" destOrd="0" presId="urn:microsoft.com/office/officeart/2005/8/layout/hierarchy1"/>
    <dgm:cxn modelId="{AE5657D1-7FBB-46B3-A3FA-5C47D7BC3DE2}" type="presParOf" srcId="{F0D8CAC1-C5BB-46FE-B6FB-AC787D3CF3A3}" destId="{FEAC26CB-1F24-4E18-9D39-B19223E0F3B6}" srcOrd="1" destOrd="0" presId="urn:microsoft.com/office/officeart/2005/8/layout/hierarchy1"/>
    <dgm:cxn modelId="{DD8BE61F-821E-4565-9762-16A80E8D88D9}" type="presParOf" srcId="{AF7666FE-ED09-460E-AE1B-D4D797A0BB3F}" destId="{429CD74B-6970-4BD6-9385-7B30A058B54F}" srcOrd="2" destOrd="0" presId="urn:microsoft.com/office/officeart/2005/8/layout/hierarchy1"/>
    <dgm:cxn modelId="{7C171DFB-5186-4300-9644-A49754EF40EC}" type="presParOf" srcId="{AF7666FE-ED09-460E-AE1B-D4D797A0BB3F}" destId="{81C665B1-BBB1-4C49-967D-73607FEB34E0}" srcOrd="3" destOrd="0" presId="urn:microsoft.com/office/officeart/2005/8/layout/hierarchy1"/>
    <dgm:cxn modelId="{42A6E74C-FE58-47A9-BA87-D7F666B944D3}" type="presParOf" srcId="{81C665B1-BBB1-4C49-967D-73607FEB34E0}" destId="{ADD6C3D8-DA22-4A2E-8D73-FEC7737D036B}" srcOrd="0" destOrd="0" presId="urn:microsoft.com/office/officeart/2005/8/layout/hierarchy1"/>
    <dgm:cxn modelId="{BB8C1C9A-B908-43D6-89F5-507A92D7B440}" type="presParOf" srcId="{ADD6C3D8-DA22-4A2E-8D73-FEC7737D036B}" destId="{DEA6E5E8-8E3E-48F3-90AF-34DF90958420}" srcOrd="0" destOrd="0" presId="urn:microsoft.com/office/officeart/2005/8/layout/hierarchy1"/>
    <dgm:cxn modelId="{5522B72C-271A-42AF-A03E-A7BB1ECE1D4B}" type="presParOf" srcId="{ADD6C3D8-DA22-4A2E-8D73-FEC7737D036B}" destId="{59AE9818-C270-44D0-A8AB-B8BDDBDEC53A}" srcOrd="1" destOrd="0" presId="urn:microsoft.com/office/officeart/2005/8/layout/hierarchy1"/>
    <dgm:cxn modelId="{4332C6E9-4DCD-4F6D-99EC-8A6371612316}" type="presParOf" srcId="{81C665B1-BBB1-4C49-967D-73607FEB34E0}" destId="{5384E0C5-5395-40F5-860C-63F9427CB82E}" srcOrd="1" destOrd="0" presId="urn:microsoft.com/office/officeart/2005/8/layout/hierarchy1"/>
    <dgm:cxn modelId="{730C99E0-4004-4943-A158-4534B281ADC7}" type="presParOf" srcId="{5384E0C5-5395-40F5-860C-63F9427CB82E}" destId="{91D03BB4-91DD-46B2-9FEE-37748CAA54A3}" srcOrd="0" destOrd="0" presId="urn:microsoft.com/office/officeart/2005/8/layout/hierarchy1"/>
    <dgm:cxn modelId="{A5361E7D-5F90-4C16-9DD1-CFCCDB64FD59}" type="presParOf" srcId="{5384E0C5-5395-40F5-860C-63F9427CB82E}" destId="{AACC6D68-F7FA-4D7A-8D6B-B1520E4DF1DA}" srcOrd="1" destOrd="0" presId="urn:microsoft.com/office/officeart/2005/8/layout/hierarchy1"/>
    <dgm:cxn modelId="{37287763-801B-41AD-94D1-496B41E8A26A}" type="presParOf" srcId="{AACC6D68-F7FA-4D7A-8D6B-B1520E4DF1DA}" destId="{95B39548-57AC-4358-A1D3-5873E9CDAE14}" srcOrd="0" destOrd="0" presId="urn:microsoft.com/office/officeart/2005/8/layout/hierarchy1"/>
    <dgm:cxn modelId="{584E4753-7A69-4862-AAF2-4D2F65FBC8C6}" type="presParOf" srcId="{95B39548-57AC-4358-A1D3-5873E9CDAE14}" destId="{F4EEC170-46C0-4A64-9825-EBF0C5BE8DB4}" srcOrd="0" destOrd="0" presId="urn:microsoft.com/office/officeart/2005/8/layout/hierarchy1"/>
    <dgm:cxn modelId="{8A837008-1C00-4F31-A5FD-2BCD3BAB33DC}" type="presParOf" srcId="{95B39548-57AC-4358-A1D3-5873E9CDAE14}" destId="{E92414F0-426A-4C36-91AC-D7A2A48A525C}" srcOrd="1" destOrd="0" presId="urn:microsoft.com/office/officeart/2005/8/layout/hierarchy1"/>
    <dgm:cxn modelId="{92F9EBCB-5A17-4F5B-94A6-DF0DF885365D}" type="presParOf" srcId="{AACC6D68-F7FA-4D7A-8D6B-B1520E4DF1DA}" destId="{EDCE1906-66F6-4FA8-A262-B9E065B06F58}" srcOrd="1" destOrd="0" presId="urn:microsoft.com/office/officeart/2005/8/layout/hierarchy1"/>
    <dgm:cxn modelId="{A859A093-A33B-433A-A0D7-49B21899C2C2}" type="presParOf" srcId="{5384E0C5-5395-40F5-860C-63F9427CB82E}" destId="{5165CAD9-1CA2-4ED4-A9F9-9CC9D05355FE}" srcOrd="2" destOrd="0" presId="urn:microsoft.com/office/officeart/2005/8/layout/hierarchy1"/>
    <dgm:cxn modelId="{F6C55958-DB57-4D56-9789-B05FB29E98D7}" type="presParOf" srcId="{5384E0C5-5395-40F5-860C-63F9427CB82E}" destId="{B15B573A-079E-4569-9439-83189E791AA6}" srcOrd="3" destOrd="0" presId="urn:microsoft.com/office/officeart/2005/8/layout/hierarchy1"/>
    <dgm:cxn modelId="{8FB53E64-6918-41E7-8328-DA4D7E945965}" type="presParOf" srcId="{B15B573A-079E-4569-9439-83189E791AA6}" destId="{001EDEEE-ADA2-4835-835C-BFA925E1B542}" srcOrd="0" destOrd="0" presId="urn:microsoft.com/office/officeart/2005/8/layout/hierarchy1"/>
    <dgm:cxn modelId="{B3D27A7E-2F2A-4E0E-B6DA-AE1D5ACF27B6}" type="presParOf" srcId="{001EDEEE-ADA2-4835-835C-BFA925E1B542}" destId="{0CCF8FBA-2CFF-4A75-93A2-55BF643E2FE3}" srcOrd="0" destOrd="0" presId="urn:microsoft.com/office/officeart/2005/8/layout/hierarchy1"/>
    <dgm:cxn modelId="{EE504BBF-D701-4914-B224-3C99484486AC}" type="presParOf" srcId="{001EDEEE-ADA2-4835-835C-BFA925E1B542}" destId="{819A01C3-B25D-4135-98F3-7C070FE80A35}" srcOrd="1" destOrd="0" presId="urn:microsoft.com/office/officeart/2005/8/layout/hierarchy1"/>
    <dgm:cxn modelId="{5EB0A5C0-D33E-4508-9626-3299792E458B}" type="presParOf" srcId="{B15B573A-079E-4569-9439-83189E791AA6}" destId="{3CE80B17-2CB4-410C-A85A-C8FFE979642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65CAD9-1CA2-4ED4-A9F9-9CC9D05355FE}">
      <dsp:nvSpPr>
        <dsp:cNvPr id="0" name=""/>
        <dsp:cNvSpPr/>
      </dsp:nvSpPr>
      <dsp:spPr>
        <a:xfrm>
          <a:off x="4524732" y="2857021"/>
          <a:ext cx="1118473" cy="53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741"/>
              </a:lnTo>
              <a:lnTo>
                <a:pt x="1118473" y="362741"/>
              </a:lnTo>
              <a:lnTo>
                <a:pt x="1118473" y="53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03BB4-91DD-46B2-9FEE-37748CAA54A3}">
      <dsp:nvSpPr>
        <dsp:cNvPr id="0" name=""/>
        <dsp:cNvSpPr/>
      </dsp:nvSpPr>
      <dsp:spPr>
        <a:xfrm>
          <a:off x="3406259" y="2857021"/>
          <a:ext cx="1118473" cy="532291"/>
        </a:xfrm>
        <a:custGeom>
          <a:avLst/>
          <a:gdLst/>
          <a:ahLst/>
          <a:cxnLst/>
          <a:rect l="0" t="0" r="0" b="0"/>
          <a:pathLst>
            <a:path>
              <a:moveTo>
                <a:pt x="1118473" y="0"/>
              </a:moveTo>
              <a:lnTo>
                <a:pt x="1118473" y="362741"/>
              </a:lnTo>
              <a:lnTo>
                <a:pt x="0" y="362741"/>
              </a:lnTo>
              <a:lnTo>
                <a:pt x="0" y="53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9CD74B-6970-4BD6-9385-7B30A058B54F}">
      <dsp:nvSpPr>
        <dsp:cNvPr id="0" name=""/>
        <dsp:cNvSpPr/>
      </dsp:nvSpPr>
      <dsp:spPr>
        <a:xfrm>
          <a:off x="3406259" y="1162534"/>
          <a:ext cx="1118473" cy="53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741"/>
              </a:lnTo>
              <a:lnTo>
                <a:pt x="1118473" y="362741"/>
              </a:lnTo>
              <a:lnTo>
                <a:pt x="1118473" y="532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E5001-BA21-43E0-85E8-1D80B1206CFC}">
      <dsp:nvSpPr>
        <dsp:cNvPr id="0" name=""/>
        <dsp:cNvSpPr/>
      </dsp:nvSpPr>
      <dsp:spPr>
        <a:xfrm>
          <a:off x="2287785" y="1162534"/>
          <a:ext cx="1118473" cy="532291"/>
        </a:xfrm>
        <a:custGeom>
          <a:avLst/>
          <a:gdLst/>
          <a:ahLst/>
          <a:cxnLst/>
          <a:rect l="0" t="0" r="0" b="0"/>
          <a:pathLst>
            <a:path>
              <a:moveTo>
                <a:pt x="1118473" y="0"/>
              </a:moveTo>
              <a:lnTo>
                <a:pt x="1118473" y="362741"/>
              </a:lnTo>
              <a:lnTo>
                <a:pt x="0" y="362741"/>
              </a:lnTo>
              <a:lnTo>
                <a:pt x="0" y="532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8C5072-5E21-4433-A87B-D1CF95D8B14F}">
      <dsp:nvSpPr>
        <dsp:cNvPr id="0" name=""/>
        <dsp:cNvSpPr/>
      </dsp:nvSpPr>
      <dsp:spPr>
        <a:xfrm>
          <a:off x="2491144" y="339"/>
          <a:ext cx="1830228" cy="116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3742ED-03C1-4D5D-91E8-C05A3C78BA2D}">
      <dsp:nvSpPr>
        <dsp:cNvPr id="0" name=""/>
        <dsp:cNvSpPr/>
      </dsp:nvSpPr>
      <dsp:spPr>
        <a:xfrm>
          <a:off x="2694503" y="193529"/>
          <a:ext cx="1830228" cy="11621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ميدان التكوين في الهندسة المعمارية والتخطيط الحضري والمهن الحضرية </a:t>
          </a:r>
          <a:r>
            <a:rPr lang="fr-FR" sz="1600" kern="1200"/>
            <a:t>(AUMV)</a:t>
          </a:r>
        </a:p>
      </dsp:txBody>
      <dsp:txXfrm>
        <a:off x="2728543" y="227569"/>
        <a:ext cx="1762148" cy="1094115"/>
      </dsp:txXfrm>
    </dsp:sp>
    <dsp:sp modelId="{827D54BE-230C-4719-9790-816B3C21BF77}">
      <dsp:nvSpPr>
        <dsp:cNvPr id="0" name=""/>
        <dsp:cNvSpPr/>
      </dsp:nvSpPr>
      <dsp:spPr>
        <a:xfrm>
          <a:off x="1372671" y="1694825"/>
          <a:ext cx="1830228" cy="116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20E5C2-C9CA-4D31-83F8-E244E5ADEC51}">
      <dsp:nvSpPr>
        <dsp:cNvPr id="0" name=""/>
        <dsp:cNvSpPr/>
      </dsp:nvSpPr>
      <dsp:spPr>
        <a:xfrm>
          <a:off x="1576030" y="1888016"/>
          <a:ext cx="1830228" cy="11621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تكوين مهندس معماري (باكالوريا+5)</a:t>
          </a:r>
          <a:endParaRPr lang="fr-FR" sz="1600" kern="1200"/>
        </a:p>
      </dsp:txBody>
      <dsp:txXfrm>
        <a:off x="1610070" y="1922056"/>
        <a:ext cx="1762148" cy="1094115"/>
      </dsp:txXfrm>
    </dsp:sp>
    <dsp:sp modelId="{DEA6E5E8-8E3E-48F3-90AF-34DF90958420}">
      <dsp:nvSpPr>
        <dsp:cNvPr id="0" name=""/>
        <dsp:cNvSpPr/>
      </dsp:nvSpPr>
      <dsp:spPr>
        <a:xfrm>
          <a:off x="3609617" y="1694825"/>
          <a:ext cx="1830228" cy="116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AE9818-C270-44D0-A8AB-B8BDDBDEC53A}">
      <dsp:nvSpPr>
        <dsp:cNvPr id="0" name=""/>
        <dsp:cNvSpPr/>
      </dsp:nvSpPr>
      <dsp:spPr>
        <a:xfrm>
          <a:off x="3812976" y="1888016"/>
          <a:ext cx="1830228" cy="11621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التكوين الاحترافي (شهادة مهنية، بكالوريوس +3)</a:t>
          </a:r>
          <a:endParaRPr lang="fr-FR" sz="1600" kern="1200"/>
        </a:p>
      </dsp:txBody>
      <dsp:txXfrm>
        <a:off x="3847016" y="1922056"/>
        <a:ext cx="1762148" cy="1094115"/>
      </dsp:txXfrm>
    </dsp:sp>
    <dsp:sp modelId="{F4EEC170-46C0-4A64-9825-EBF0C5BE8DB4}">
      <dsp:nvSpPr>
        <dsp:cNvPr id="0" name=""/>
        <dsp:cNvSpPr/>
      </dsp:nvSpPr>
      <dsp:spPr>
        <a:xfrm>
          <a:off x="2491144" y="3389312"/>
          <a:ext cx="1830228" cy="116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2414F0-426A-4C36-91AC-D7A2A48A525C}">
      <dsp:nvSpPr>
        <dsp:cNvPr id="0" name=""/>
        <dsp:cNvSpPr/>
      </dsp:nvSpPr>
      <dsp:spPr>
        <a:xfrm>
          <a:off x="2694503" y="3582503"/>
          <a:ext cx="1830228" cy="11621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تكوين مهني في رسومات الحاسوب المعمارية</a:t>
          </a:r>
          <a:endParaRPr lang="fr-FR" sz="1600" kern="1200"/>
        </a:p>
      </dsp:txBody>
      <dsp:txXfrm>
        <a:off x="2728543" y="3616543"/>
        <a:ext cx="1762148" cy="1094115"/>
      </dsp:txXfrm>
    </dsp:sp>
    <dsp:sp modelId="{0CCF8FBA-2CFF-4A75-93A2-55BF643E2FE3}">
      <dsp:nvSpPr>
        <dsp:cNvPr id="0" name=""/>
        <dsp:cNvSpPr/>
      </dsp:nvSpPr>
      <dsp:spPr>
        <a:xfrm>
          <a:off x="4728090" y="3389312"/>
          <a:ext cx="1830228" cy="116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A01C3-B25D-4135-98F3-7C070FE80A35}">
      <dsp:nvSpPr>
        <dsp:cNvPr id="0" name=""/>
        <dsp:cNvSpPr/>
      </dsp:nvSpPr>
      <dsp:spPr>
        <a:xfrm>
          <a:off x="4931449" y="3582503"/>
          <a:ext cx="1830228" cy="11621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/>
            <a:t>تكوين مهني في الهندسة المعمارية والتصميم الداخلي</a:t>
          </a:r>
          <a:endParaRPr lang="fr-FR" sz="1600" kern="1200"/>
        </a:p>
      </dsp:txBody>
      <dsp:txXfrm>
        <a:off x="4965489" y="3616543"/>
        <a:ext cx="1762148" cy="10941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DAR ESSALAM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2010-07-13T08:56:00Z</cp:lastPrinted>
  <dcterms:created xsi:type="dcterms:W3CDTF">2024-07-14T07:49:00Z</dcterms:created>
  <dcterms:modified xsi:type="dcterms:W3CDTF">2024-07-14T07:49:00Z</dcterms:modified>
</cp:coreProperties>
</file>