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D1873" w14:textId="77777777" w:rsidR="004F53DC" w:rsidRDefault="004F53DC" w:rsidP="001979B7">
      <w:pPr>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Université Larbi Ben M’hidi.</w:t>
      </w:r>
      <w:r w:rsidR="009A2AD8">
        <w:rPr>
          <w:rFonts w:asciiTheme="majorBidi" w:hAnsiTheme="majorBidi" w:cstheme="majorBidi"/>
          <w:b/>
          <w:bCs/>
          <w:sz w:val="24"/>
          <w:szCs w:val="24"/>
        </w:rPr>
        <w:t xml:space="preserve"> Oum El Bouaghi</w:t>
      </w:r>
    </w:p>
    <w:p w14:paraId="261FD736" w14:textId="77777777" w:rsidR="004F53DC" w:rsidRDefault="004F53DC" w:rsidP="004F53DC">
      <w:pPr>
        <w:jc w:val="center"/>
        <w:rPr>
          <w:rFonts w:asciiTheme="majorBidi" w:hAnsiTheme="majorBidi" w:cstheme="majorBidi"/>
          <w:b/>
          <w:bCs/>
          <w:sz w:val="24"/>
          <w:szCs w:val="24"/>
        </w:rPr>
      </w:pPr>
      <w:r>
        <w:rPr>
          <w:rFonts w:asciiTheme="majorBidi" w:hAnsiTheme="majorBidi" w:cstheme="majorBidi"/>
          <w:b/>
          <w:bCs/>
          <w:sz w:val="24"/>
          <w:szCs w:val="24"/>
        </w:rPr>
        <w:t>Faculté</w:t>
      </w:r>
      <w:r w:rsidR="003A3305">
        <w:rPr>
          <w:rFonts w:asciiTheme="majorBidi" w:hAnsiTheme="majorBidi" w:cstheme="majorBidi"/>
          <w:b/>
          <w:bCs/>
          <w:sz w:val="24"/>
          <w:szCs w:val="24"/>
        </w:rPr>
        <w:t xml:space="preserve"> Des</w:t>
      </w:r>
      <w:r>
        <w:rPr>
          <w:rFonts w:asciiTheme="majorBidi" w:hAnsiTheme="majorBidi" w:cstheme="majorBidi"/>
          <w:b/>
          <w:bCs/>
          <w:sz w:val="24"/>
          <w:szCs w:val="24"/>
        </w:rPr>
        <w:t xml:space="preserve"> sciences de la terre et d’architecture </w:t>
      </w:r>
    </w:p>
    <w:p w14:paraId="2E8FE785" w14:textId="77777777" w:rsidR="004F53DC" w:rsidRDefault="004F53DC" w:rsidP="004F53DC">
      <w:pPr>
        <w:jc w:val="center"/>
        <w:rPr>
          <w:rFonts w:asciiTheme="majorBidi" w:hAnsiTheme="majorBidi" w:cstheme="majorBidi"/>
          <w:b/>
          <w:bCs/>
          <w:sz w:val="24"/>
          <w:szCs w:val="24"/>
        </w:rPr>
      </w:pPr>
      <w:r>
        <w:rPr>
          <w:rFonts w:asciiTheme="majorBidi" w:hAnsiTheme="majorBidi" w:cstheme="majorBidi"/>
          <w:b/>
          <w:bCs/>
          <w:sz w:val="24"/>
          <w:szCs w:val="24"/>
        </w:rPr>
        <w:t xml:space="preserve">Département d’Architecture. </w:t>
      </w:r>
    </w:p>
    <w:p w14:paraId="61B195EF" w14:textId="77777777" w:rsidR="00BD217B" w:rsidRDefault="00BD217B" w:rsidP="004F53DC">
      <w:pPr>
        <w:jc w:val="center"/>
        <w:rPr>
          <w:rFonts w:asciiTheme="majorBidi" w:hAnsiTheme="majorBidi" w:cstheme="majorBidi"/>
          <w:b/>
          <w:bCs/>
          <w:sz w:val="24"/>
          <w:szCs w:val="24"/>
        </w:rPr>
      </w:pPr>
    </w:p>
    <w:p w14:paraId="74D1C9A3" w14:textId="77777777" w:rsidR="00BD217B" w:rsidRDefault="00BD217B" w:rsidP="004F53DC">
      <w:pPr>
        <w:jc w:val="center"/>
        <w:rPr>
          <w:rFonts w:asciiTheme="majorBidi" w:hAnsiTheme="majorBidi" w:cstheme="majorBidi"/>
          <w:b/>
          <w:bCs/>
          <w:sz w:val="24"/>
          <w:szCs w:val="24"/>
        </w:rPr>
      </w:pPr>
    </w:p>
    <w:p w14:paraId="2F316DEC" w14:textId="77777777" w:rsidR="004F53DC" w:rsidRDefault="00BD217B" w:rsidP="00BD217B">
      <w:pPr>
        <w:rPr>
          <w:rFonts w:asciiTheme="majorBidi" w:hAnsiTheme="majorBidi" w:cstheme="majorBidi"/>
          <w:b/>
          <w:bCs/>
          <w:sz w:val="24"/>
          <w:szCs w:val="24"/>
        </w:rPr>
      </w:pPr>
      <w:r>
        <w:rPr>
          <w:rFonts w:asciiTheme="majorBidi" w:hAnsiTheme="majorBidi" w:cstheme="majorBidi"/>
          <w:b/>
          <w:bCs/>
          <w:sz w:val="24"/>
          <w:szCs w:val="24"/>
        </w:rPr>
        <w:t xml:space="preserve">Contrôle </w:t>
      </w:r>
      <w:r w:rsidR="004F53DC">
        <w:rPr>
          <w:rFonts w:asciiTheme="majorBidi" w:hAnsiTheme="majorBidi" w:cstheme="majorBidi"/>
          <w:b/>
          <w:bCs/>
          <w:sz w:val="24"/>
          <w:szCs w:val="24"/>
        </w:rPr>
        <w:t xml:space="preserve"> du Module Terminologie</w:t>
      </w:r>
      <w:r>
        <w:rPr>
          <w:rFonts w:asciiTheme="majorBidi" w:hAnsiTheme="majorBidi" w:cstheme="majorBidi"/>
          <w:b/>
          <w:bCs/>
          <w:sz w:val="24"/>
          <w:szCs w:val="24"/>
        </w:rPr>
        <w:t xml:space="preserve"> </w:t>
      </w:r>
      <w:r w:rsidR="004F5260">
        <w:rPr>
          <w:rFonts w:asciiTheme="majorBidi" w:hAnsiTheme="majorBidi" w:cstheme="majorBidi"/>
          <w:b/>
          <w:bCs/>
          <w:sz w:val="24"/>
          <w:szCs w:val="24"/>
        </w:rPr>
        <w:t>2</w:t>
      </w:r>
    </w:p>
    <w:p w14:paraId="1652CC61" w14:textId="77777777" w:rsidR="003A3305" w:rsidRDefault="004F5260" w:rsidP="00BD217B">
      <w:pPr>
        <w:rPr>
          <w:rFonts w:asciiTheme="majorBidi" w:hAnsiTheme="majorBidi" w:cstheme="majorBidi"/>
          <w:b/>
          <w:bCs/>
          <w:sz w:val="24"/>
          <w:szCs w:val="24"/>
        </w:rPr>
      </w:pPr>
      <w:r>
        <w:rPr>
          <w:rFonts w:asciiTheme="majorBidi" w:hAnsiTheme="majorBidi" w:cstheme="majorBidi"/>
          <w:b/>
          <w:bCs/>
          <w:sz w:val="24"/>
          <w:szCs w:val="24"/>
        </w:rPr>
        <w:t>1ére</w:t>
      </w:r>
      <w:r w:rsidR="003A3305">
        <w:rPr>
          <w:rFonts w:asciiTheme="majorBidi" w:hAnsiTheme="majorBidi" w:cstheme="majorBidi"/>
          <w:b/>
          <w:bCs/>
          <w:sz w:val="24"/>
          <w:szCs w:val="24"/>
        </w:rPr>
        <w:t xml:space="preserve"> Année Licence</w:t>
      </w:r>
      <w:r>
        <w:rPr>
          <w:rFonts w:asciiTheme="majorBidi" w:hAnsiTheme="majorBidi" w:cstheme="majorBidi"/>
          <w:b/>
          <w:bCs/>
          <w:sz w:val="24"/>
          <w:szCs w:val="24"/>
        </w:rPr>
        <w:t xml:space="preserve"> Design et</w:t>
      </w:r>
      <w:r w:rsidR="00BD217B">
        <w:rPr>
          <w:rFonts w:asciiTheme="majorBidi" w:hAnsiTheme="majorBidi" w:cstheme="majorBidi"/>
          <w:b/>
          <w:bCs/>
          <w:sz w:val="24"/>
          <w:szCs w:val="24"/>
        </w:rPr>
        <w:t xml:space="preserve"> Architecture</w:t>
      </w:r>
    </w:p>
    <w:p w14:paraId="01777052" w14:textId="77777777" w:rsidR="004F53DC" w:rsidRDefault="00BD217B" w:rsidP="004F53DC">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4F5260">
        <w:rPr>
          <w:rFonts w:asciiTheme="majorBidi" w:hAnsiTheme="majorBidi" w:cstheme="majorBidi"/>
          <w:b/>
          <w:bCs/>
          <w:sz w:val="24"/>
          <w:szCs w:val="24"/>
        </w:rPr>
        <w:t xml:space="preserve">                              Mardi le 20/05</w:t>
      </w:r>
      <w:r w:rsidR="009A2AD8">
        <w:rPr>
          <w:rFonts w:asciiTheme="majorBidi" w:hAnsiTheme="majorBidi" w:cstheme="majorBidi"/>
          <w:b/>
          <w:bCs/>
          <w:sz w:val="24"/>
          <w:szCs w:val="24"/>
        </w:rPr>
        <w:t>/202</w:t>
      </w:r>
      <w:r w:rsidR="004F53DC">
        <w:rPr>
          <w:rFonts w:asciiTheme="majorBidi" w:hAnsiTheme="majorBidi" w:cstheme="majorBidi"/>
          <w:b/>
          <w:bCs/>
          <w:sz w:val="24"/>
          <w:szCs w:val="24"/>
        </w:rPr>
        <w:t>4.</w:t>
      </w:r>
      <w:r w:rsidR="004F5260">
        <w:rPr>
          <w:rFonts w:asciiTheme="majorBidi" w:hAnsiTheme="majorBidi" w:cstheme="majorBidi"/>
          <w:b/>
          <w:bCs/>
          <w:sz w:val="24"/>
          <w:szCs w:val="24"/>
        </w:rPr>
        <w:t xml:space="preserve"> </w:t>
      </w:r>
      <w:r w:rsidR="004F53DC">
        <w:rPr>
          <w:rFonts w:asciiTheme="majorBidi" w:hAnsiTheme="majorBidi" w:cstheme="majorBidi"/>
          <w:b/>
          <w:bCs/>
          <w:sz w:val="24"/>
          <w:szCs w:val="24"/>
        </w:rPr>
        <w:t>Durée : 1h30.</w:t>
      </w:r>
    </w:p>
    <w:p w14:paraId="5E1CAD6A" w14:textId="77777777" w:rsidR="004F53DC" w:rsidRDefault="004F53DC" w:rsidP="004F53DC">
      <w:pPr>
        <w:jc w:val="center"/>
      </w:pPr>
    </w:p>
    <w:p w14:paraId="0D359B1F" w14:textId="77777777" w:rsidR="00EA384C" w:rsidRDefault="00EA384C"/>
    <w:p w14:paraId="5C8CAA82" w14:textId="77777777" w:rsidR="00246228" w:rsidRDefault="004F5260" w:rsidP="00246228">
      <w:pPr>
        <w:jc w:val="both"/>
        <w:rPr>
          <w:rFonts w:asciiTheme="majorBidi" w:hAnsiTheme="majorBidi" w:cstheme="majorBidi"/>
          <w:b/>
          <w:bCs/>
          <w:sz w:val="24"/>
          <w:szCs w:val="24"/>
          <w:u w:val="single"/>
        </w:rPr>
      </w:pPr>
      <w:r>
        <w:rPr>
          <w:rFonts w:asciiTheme="majorBidi" w:hAnsiTheme="majorBidi" w:cstheme="majorBidi"/>
          <w:b/>
          <w:bCs/>
          <w:sz w:val="24"/>
          <w:szCs w:val="24"/>
          <w:u w:val="single"/>
        </w:rPr>
        <w:t>Question n°1 (05</w:t>
      </w:r>
      <w:r w:rsidR="00246228">
        <w:rPr>
          <w:rFonts w:asciiTheme="majorBidi" w:hAnsiTheme="majorBidi" w:cstheme="majorBidi"/>
          <w:b/>
          <w:bCs/>
          <w:sz w:val="24"/>
          <w:szCs w:val="24"/>
          <w:u w:val="single"/>
        </w:rPr>
        <w:t>pts):</w:t>
      </w:r>
    </w:p>
    <w:p w14:paraId="1B762A8D" w14:textId="77777777" w:rsidR="00F22857" w:rsidRDefault="00F22857" w:rsidP="00246228">
      <w:pPr>
        <w:jc w:val="both"/>
        <w:rPr>
          <w:rFonts w:asciiTheme="majorBidi" w:hAnsiTheme="majorBidi" w:cstheme="majorBidi"/>
          <w:sz w:val="24"/>
          <w:szCs w:val="24"/>
        </w:rPr>
      </w:pPr>
    </w:p>
    <w:p w14:paraId="1F4B173A" w14:textId="77777777" w:rsidR="00F22857" w:rsidRPr="00F22857" w:rsidRDefault="00F22857" w:rsidP="00F2285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figures suivantes représentent différentes façons d’optimisation de l’espace  intérieur. Expliquez pour chaque figure avec un paragraphe utilisant une terminologie appropriée.   </w:t>
      </w:r>
    </w:p>
    <w:p w14:paraId="1EC6C1CC" w14:textId="77777777" w:rsidR="00EA384C" w:rsidRDefault="00EA384C"/>
    <w:p w14:paraId="4A056BA7" w14:textId="77777777" w:rsidR="004F5260" w:rsidRDefault="004F5260" w:rsidP="004F5260">
      <w:pPr>
        <w:spacing w:line="360" w:lineRule="auto"/>
        <w:contextualSpacing/>
        <w:jc w:val="both"/>
        <w:rPr>
          <w:rFonts w:asciiTheme="majorBidi" w:hAnsiTheme="majorBidi" w:cstheme="majorBidi"/>
        </w:rPr>
      </w:pPr>
      <w:r w:rsidRPr="004F5260">
        <w:rPr>
          <w:rFonts w:asciiTheme="majorBidi" w:hAnsiTheme="majorBidi" w:cstheme="majorBidi"/>
          <w:noProof/>
          <w:lang w:eastAsia="fr-FR"/>
        </w:rPr>
        <w:drawing>
          <wp:inline distT="0" distB="0" distL="0" distR="0" wp14:anchorId="30E0FF37" wp14:editId="42ABAFF4">
            <wp:extent cx="1876425" cy="1304925"/>
            <wp:effectExtent l="19050" t="0" r="9525" b="0"/>
            <wp:docPr id="1" name="Image 1" descr="C:\Users\Toshiba\Desktop\COURS 20232024\FB_IMG_1638377729167.jpg"/>
            <wp:cNvGraphicFramePr/>
            <a:graphic xmlns:a="http://schemas.openxmlformats.org/drawingml/2006/main">
              <a:graphicData uri="http://schemas.openxmlformats.org/drawingml/2006/picture">
                <pic:pic xmlns:pic="http://schemas.openxmlformats.org/drawingml/2006/picture">
                  <pic:nvPicPr>
                    <pic:cNvPr id="15362" name="Picture 2" descr="C:\Users\Toshiba\Desktop\COURS 20232024\FB_IMG_1638377729167.jpg"/>
                    <pic:cNvPicPr>
                      <a:picLocks noGrp="1" noChangeAspect="1" noChangeArrowheads="1"/>
                    </pic:cNvPicPr>
                  </pic:nvPicPr>
                  <pic:blipFill>
                    <a:blip r:embed="rId5"/>
                    <a:srcRect/>
                    <a:stretch>
                      <a:fillRect/>
                    </a:stretch>
                  </pic:blipFill>
                  <pic:spPr bwMode="auto">
                    <a:xfrm>
                      <a:off x="0" y="0"/>
                      <a:ext cx="1875805" cy="1304494"/>
                    </a:xfrm>
                    <a:prstGeom prst="rect">
                      <a:avLst/>
                    </a:prstGeom>
                    <a:noFill/>
                  </pic:spPr>
                </pic:pic>
              </a:graphicData>
            </a:graphic>
          </wp:inline>
        </w:drawing>
      </w:r>
      <w:r w:rsidRPr="004F5260">
        <w:rPr>
          <w:rFonts w:asciiTheme="majorBidi" w:hAnsiTheme="majorBidi" w:cstheme="majorBidi"/>
          <w:noProof/>
          <w:lang w:eastAsia="fr-FR"/>
        </w:rPr>
        <w:drawing>
          <wp:inline distT="0" distB="0" distL="0" distR="0" wp14:anchorId="4F8A0EB6" wp14:editId="7E634B9B">
            <wp:extent cx="1695450" cy="1304925"/>
            <wp:effectExtent l="19050" t="0" r="0" b="0"/>
            <wp:docPr id="3" name="Image 2" descr="C:\Users\Toshiba\Desktop\COURS 20232024\FB_IMG_1638377750302.jpg"/>
            <wp:cNvGraphicFramePr/>
            <a:graphic xmlns:a="http://schemas.openxmlformats.org/drawingml/2006/main">
              <a:graphicData uri="http://schemas.openxmlformats.org/drawingml/2006/picture">
                <pic:pic xmlns:pic="http://schemas.openxmlformats.org/drawingml/2006/picture">
                  <pic:nvPicPr>
                    <pic:cNvPr id="6147" name="Picture 3" descr="C:\Users\Toshiba\Desktop\COURS 20232024\FB_IMG_1638377750302.jpg"/>
                    <pic:cNvPicPr>
                      <a:picLocks noChangeAspect="1" noChangeArrowheads="1"/>
                    </pic:cNvPicPr>
                  </pic:nvPicPr>
                  <pic:blipFill>
                    <a:blip r:embed="rId6" cstate="print"/>
                    <a:srcRect/>
                    <a:stretch>
                      <a:fillRect/>
                    </a:stretch>
                  </pic:blipFill>
                  <pic:spPr bwMode="auto">
                    <a:xfrm>
                      <a:off x="0" y="0"/>
                      <a:ext cx="1695454" cy="1304928"/>
                    </a:xfrm>
                    <a:prstGeom prst="rect">
                      <a:avLst/>
                    </a:prstGeom>
                    <a:noFill/>
                  </pic:spPr>
                </pic:pic>
              </a:graphicData>
            </a:graphic>
          </wp:inline>
        </w:drawing>
      </w:r>
      <w:r w:rsidRPr="004F5260">
        <w:rPr>
          <w:rFonts w:asciiTheme="majorBidi" w:hAnsiTheme="majorBidi" w:cstheme="majorBidi"/>
          <w:noProof/>
          <w:lang w:eastAsia="fr-FR"/>
        </w:rPr>
        <w:drawing>
          <wp:inline distT="0" distB="0" distL="0" distR="0" wp14:anchorId="4258844D" wp14:editId="58D855B6">
            <wp:extent cx="2072530" cy="1304925"/>
            <wp:effectExtent l="19050" t="0" r="3920" b="0"/>
            <wp:docPr id="4" name="Image 3" descr="C:\Users\Toshiba\Desktop\COURS 20232024\FB_IMG_1638377774625.jpg"/>
            <wp:cNvGraphicFramePr/>
            <a:graphic xmlns:a="http://schemas.openxmlformats.org/drawingml/2006/main">
              <a:graphicData uri="http://schemas.openxmlformats.org/drawingml/2006/picture">
                <pic:pic xmlns:pic="http://schemas.openxmlformats.org/drawingml/2006/picture">
                  <pic:nvPicPr>
                    <pic:cNvPr id="8194" name="Picture 2" descr="C:\Users\Toshiba\Desktop\COURS 20232024\FB_IMG_1638377774625.jpg"/>
                    <pic:cNvPicPr>
                      <a:picLocks noGrp="1" noChangeAspect="1" noChangeArrowheads="1"/>
                    </pic:cNvPicPr>
                  </pic:nvPicPr>
                  <pic:blipFill>
                    <a:blip r:embed="rId7"/>
                    <a:srcRect/>
                    <a:stretch>
                      <a:fillRect/>
                    </a:stretch>
                  </pic:blipFill>
                  <pic:spPr bwMode="auto">
                    <a:xfrm>
                      <a:off x="0" y="0"/>
                      <a:ext cx="2073255" cy="1305382"/>
                    </a:xfrm>
                    <a:prstGeom prst="rect">
                      <a:avLst/>
                    </a:prstGeom>
                    <a:noFill/>
                  </pic:spPr>
                </pic:pic>
              </a:graphicData>
            </a:graphic>
          </wp:inline>
        </w:drawing>
      </w:r>
    </w:p>
    <w:p w14:paraId="4CFFB684" w14:textId="77777777" w:rsidR="00EA384C" w:rsidRPr="009A2AD8" w:rsidRDefault="009A2AD8" w:rsidP="009A2AD8">
      <w:pPr>
        <w:spacing w:line="360" w:lineRule="auto"/>
        <w:contextualSpacing/>
        <w:jc w:val="both"/>
        <w:rPr>
          <w:rFonts w:asciiTheme="majorBidi" w:hAnsiTheme="majorBidi" w:cstheme="majorBidi"/>
          <w:b/>
          <w:bCs/>
          <w:i/>
          <w:iCs/>
        </w:rPr>
      </w:pPr>
      <w:r>
        <w:rPr>
          <w:rFonts w:asciiTheme="majorBidi" w:hAnsiTheme="majorBidi" w:cstheme="majorBidi"/>
        </w:rPr>
        <w:t>.</w:t>
      </w:r>
      <w:r w:rsidR="004F53DC">
        <w:rPr>
          <w:rFonts w:asciiTheme="majorBidi" w:hAnsiTheme="majorBidi" w:cstheme="majorBidi"/>
          <w:b/>
          <w:bCs/>
          <w:i/>
          <w:iCs/>
        </w:rPr>
        <w:t xml:space="preserve"> </w:t>
      </w:r>
      <w:r w:rsidR="00F22857">
        <w:rPr>
          <w:rFonts w:asciiTheme="majorBidi" w:hAnsiTheme="majorBidi" w:cstheme="majorBidi"/>
          <w:b/>
          <w:bCs/>
          <w:i/>
          <w:iCs/>
        </w:rPr>
        <w:t>Figure 01                                Figure 02                               Figure 03</w:t>
      </w:r>
    </w:p>
    <w:p w14:paraId="0909BF6C" w14:textId="77777777" w:rsidR="00F22857" w:rsidRDefault="00F22857" w:rsidP="00246228">
      <w:pPr>
        <w:jc w:val="both"/>
        <w:rPr>
          <w:rFonts w:asciiTheme="majorBidi" w:hAnsiTheme="majorBidi" w:cstheme="majorBidi"/>
          <w:b/>
          <w:bCs/>
          <w:sz w:val="24"/>
          <w:szCs w:val="24"/>
          <w:u w:val="single"/>
        </w:rPr>
      </w:pPr>
    </w:p>
    <w:p w14:paraId="56014110" w14:textId="77777777" w:rsidR="00F22857" w:rsidRDefault="00F22857" w:rsidP="00246228">
      <w:pPr>
        <w:jc w:val="both"/>
        <w:rPr>
          <w:rFonts w:asciiTheme="majorBidi" w:hAnsiTheme="majorBidi" w:cstheme="majorBidi"/>
          <w:b/>
          <w:bCs/>
          <w:sz w:val="24"/>
          <w:szCs w:val="24"/>
          <w:u w:val="single"/>
        </w:rPr>
      </w:pPr>
    </w:p>
    <w:p w14:paraId="0929F0D0" w14:textId="77777777" w:rsidR="00246228" w:rsidRDefault="004F5260" w:rsidP="00246228">
      <w:pPr>
        <w:jc w:val="both"/>
        <w:rPr>
          <w:rFonts w:asciiTheme="majorBidi" w:hAnsiTheme="majorBidi" w:cstheme="majorBidi"/>
          <w:b/>
          <w:bCs/>
          <w:sz w:val="24"/>
          <w:szCs w:val="24"/>
          <w:u w:val="single"/>
        </w:rPr>
      </w:pPr>
      <w:r>
        <w:rPr>
          <w:rFonts w:asciiTheme="majorBidi" w:hAnsiTheme="majorBidi" w:cstheme="majorBidi"/>
          <w:b/>
          <w:bCs/>
          <w:sz w:val="24"/>
          <w:szCs w:val="24"/>
          <w:u w:val="single"/>
        </w:rPr>
        <w:t>Question n°2 (05</w:t>
      </w:r>
      <w:r w:rsidR="00246228">
        <w:rPr>
          <w:rFonts w:asciiTheme="majorBidi" w:hAnsiTheme="majorBidi" w:cstheme="majorBidi"/>
          <w:b/>
          <w:bCs/>
          <w:sz w:val="24"/>
          <w:szCs w:val="24"/>
          <w:u w:val="single"/>
        </w:rPr>
        <w:t>pts):</w:t>
      </w:r>
    </w:p>
    <w:p w14:paraId="2908018E" w14:textId="77777777" w:rsidR="001D3C7A" w:rsidRDefault="001D3C7A" w:rsidP="00246228">
      <w:pPr>
        <w:jc w:val="both"/>
        <w:rPr>
          <w:rFonts w:asciiTheme="majorBidi" w:hAnsiTheme="majorBidi" w:cstheme="majorBidi"/>
          <w:sz w:val="24"/>
          <w:szCs w:val="24"/>
        </w:rPr>
      </w:pPr>
    </w:p>
    <w:p w14:paraId="33305B96" w14:textId="77777777" w:rsidR="001D3C7A" w:rsidRPr="001D3C7A" w:rsidRDefault="001D3C7A" w:rsidP="00246228">
      <w:pPr>
        <w:jc w:val="both"/>
        <w:rPr>
          <w:rFonts w:asciiTheme="majorBidi" w:hAnsiTheme="majorBidi" w:cstheme="majorBidi"/>
          <w:sz w:val="24"/>
          <w:szCs w:val="24"/>
        </w:rPr>
      </w:pPr>
      <w:r>
        <w:rPr>
          <w:rFonts w:asciiTheme="majorBidi" w:hAnsiTheme="majorBidi" w:cstheme="majorBidi"/>
          <w:sz w:val="24"/>
          <w:szCs w:val="24"/>
        </w:rPr>
        <w:t xml:space="preserve">Donnez une brève définition des termes suivants : </w:t>
      </w:r>
    </w:p>
    <w:p w14:paraId="61364968" w14:textId="77777777" w:rsidR="001D3C7A" w:rsidRDefault="001D3C7A" w:rsidP="00246228">
      <w:pPr>
        <w:jc w:val="both"/>
        <w:rPr>
          <w:rFonts w:asciiTheme="majorBidi" w:hAnsiTheme="majorBidi" w:cstheme="majorBidi"/>
          <w:b/>
          <w:bCs/>
          <w:sz w:val="24"/>
          <w:szCs w:val="24"/>
          <w:u w:val="single"/>
        </w:rPr>
      </w:pPr>
    </w:p>
    <w:p w14:paraId="7AAAF24B" w14:textId="77777777" w:rsidR="003D5D0F" w:rsidRPr="001D3C7A" w:rsidRDefault="001D3C7A" w:rsidP="001D3C7A">
      <w:pPr>
        <w:spacing w:line="360" w:lineRule="auto"/>
        <w:contextualSpacing/>
      </w:pPr>
      <w:r>
        <w:rPr>
          <w:b/>
          <w:bCs/>
        </w:rPr>
        <w:t>1-Espace </w:t>
      </w:r>
      <w:r w:rsidR="00F22857" w:rsidRPr="00F22857">
        <w:rPr>
          <w:b/>
          <w:bCs/>
        </w:rPr>
        <w:t xml:space="preserve"> </w:t>
      </w:r>
      <w:r>
        <w:rPr>
          <w:b/>
          <w:bCs/>
        </w:rPr>
        <w:t xml:space="preserve">2- Dimension </w:t>
      </w:r>
      <w:r w:rsidRPr="001D3C7A">
        <w:rPr>
          <w:b/>
          <w:bCs/>
        </w:rPr>
        <w:t>spatiale</w:t>
      </w:r>
      <w:r>
        <w:rPr>
          <w:b/>
          <w:bCs/>
        </w:rPr>
        <w:t xml:space="preserve">   3- </w:t>
      </w:r>
      <w:r w:rsidRPr="001D3C7A">
        <w:rPr>
          <w:b/>
          <w:bCs/>
        </w:rPr>
        <w:t>Dimension sociale</w:t>
      </w:r>
      <w:r>
        <w:rPr>
          <w:b/>
          <w:bCs/>
        </w:rPr>
        <w:t xml:space="preserve">  4-</w:t>
      </w:r>
      <w:r w:rsidRPr="001D3C7A">
        <w:rPr>
          <w:b/>
          <w:bCs/>
        </w:rPr>
        <w:t>Dimension sensible et affective</w:t>
      </w:r>
      <w:r>
        <w:rPr>
          <w:b/>
          <w:bCs/>
        </w:rPr>
        <w:t xml:space="preserve">                   5-Dimension culturelle</w:t>
      </w:r>
      <w:r w:rsidR="004F53DC">
        <w:rPr>
          <w:rFonts w:asciiTheme="majorBidi" w:hAnsiTheme="majorBidi" w:cstheme="majorBidi"/>
          <w:sz w:val="24"/>
          <w:szCs w:val="24"/>
        </w:rPr>
        <w:t xml:space="preserve"> </w:t>
      </w:r>
    </w:p>
    <w:p w14:paraId="0B1E2D72" w14:textId="77777777" w:rsidR="001979B7" w:rsidRDefault="004F5260" w:rsidP="001979B7">
      <w:pPr>
        <w:jc w:val="both"/>
        <w:rPr>
          <w:rFonts w:asciiTheme="majorBidi" w:hAnsiTheme="majorBidi" w:cstheme="majorBidi"/>
          <w:b/>
          <w:bCs/>
          <w:i/>
          <w:iCs/>
          <w:noProof/>
          <w:sz w:val="24"/>
          <w:szCs w:val="24"/>
          <w:lang w:eastAsia="fr-FR"/>
        </w:rPr>
      </w:pPr>
      <w:r>
        <w:rPr>
          <w:rFonts w:asciiTheme="majorBidi" w:hAnsiTheme="majorBidi" w:cstheme="majorBidi"/>
          <w:b/>
          <w:bCs/>
          <w:sz w:val="24"/>
          <w:szCs w:val="24"/>
          <w:u w:val="single"/>
        </w:rPr>
        <w:t>Question n°3 (05</w:t>
      </w:r>
      <w:r w:rsidR="00246228">
        <w:rPr>
          <w:rFonts w:asciiTheme="majorBidi" w:hAnsiTheme="majorBidi" w:cstheme="majorBidi"/>
          <w:b/>
          <w:bCs/>
          <w:sz w:val="24"/>
          <w:szCs w:val="24"/>
          <w:u w:val="single"/>
        </w:rPr>
        <w:t>pts):</w:t>
      </w:r>
      <w:r w:rsidR="001979B7" w:rsidRPr="001979B7">
        <w:rPr>
          <w:rFonts w:asciiTheme="majorBidi" w:hAnsiTheme="majorBidi" w:cstheme="majorBidi"/>
          <w:b/>
          <w:bCs/>
          <w:i/>
          <w:iCs/>
          <w:noProof/>
          <w:sz w:val="24"/>
          <w:szCs w:val="24"/>
          <w:lang w:eastAsia="fr-FR"/>
        </w:rPr>
        <w:t xml:space="preserve"> </w:t>
      </w:r>
    </w:p>
    <w:p w14:paraId="1FC22E2E" w14:textId="77777777" w:rsidR="001979B7" w:rsidRDefault="001979B7" w:rsidP="001979B7">
      <w:pPr>
        <w:jc w:val="both"/>
        <w:rPr>
          <w:rFonts w:asciiTheme="majorBidi" w:hAnsiTheme="majorBidi" w:cstheme="majorBidi"/>
          <w:b/>
          <w:bCs/>
          <w:i/>
          <w:iCs/>
          <w:noProof/>
          <w:sz w:val="24"/>
          <w:szCs w:val="24"/>
          <w:lang w:eastAsia="fr-FR"/>
        </w:rPr>
      </w:pPr>
    </w:p>
    <w:p w14:paraId="7772644A" w14:textId="77777777" w:rsidR="001979B7" w:rsidRDefault="001979B7" w:rsidP="001979B7">
      <w:pPr>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Quel terme désigne ce type de plancher ?  et citez ses différentes composantes.</w:t>
      </w:r>
    </w:p>
    <w:p w14:paraId="7A7E52F4" w14:textId="77777777" w:rsidR="001979B7" w:rsidRDefault="001979B7" w:rsidP="001979B7">
      <w:pPr>
        <w:jc w:val="both"/>
        <w:rPr>
          <w:rFonts w:asciiTheme="majorBidi" w:hAnsiTheme="majorBidi" w:cstheme="majorBidi"/>
          <w:noProof/>
          <w:sz w:val="24"/>
          <w:szCs w:val="24"/>
          <w:lang w:eastAsia="fr-FR"/>
        </w:rPr>
      </w:pPr>
    </w:p>
    <w:p w14:paraId="5B416661" w14:textId="77777777" w:rsidR="001979B7" w:rsidRPr="001979B7" w:rsidRDefault="001979B7" w:rsidP="001979B7">
      <w:pPr>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 </w:t>
      </w:r>
    </w:p>
    <w:p w14:paraId="77018E4C" w14:textId="77777777" w:rsidR="001979B7" w:rsidRDefault="001979B7" w:rsidP="001979B7">
      <w:pPr>
        <w:spacing w:line="360" w:lineRule="auto"/>
        <w:contextualSpacing/>
        <w:jc w:val="both"/>
        <w:rPr>
          <w:rFonts w:asciiTheme="majorBidi" w:hAnsiTheme="majorBidi" w:cstheme="majorBidi"/>
          <w:b/>
          <w:bCs/>
          <w:i/>
          <w:iCs/>
          <w:sz w:val="24"/>
          <w:szCs w:val="24"/>
        </w:rPr>
      </w:pPr>
      <w:r>
        <w:rPr>
          <w:rFonts w:asciiTheme="majorBidi" w:hAnsiTheme="majorBidi" w:cstheme="majorBidi"/>
          <w:b/>
          <w:bCs/>
          <w:i/>
          <w:iCs/>
          <w:noProof/>
          <w:sz w:val="24"/>
          <w:szCs w:val="24"/>
          <w:lang w:eastAsia="fr-FR"/>
        </w:rPr>
        <w:drawing>
          <wp:inline distT="0" distB="0" distL="0" distR="0" wp14:anchorId="7E5D1BDA" wp14:editId="55027A3F">
            <wp:extent cx="4895850" cy="1933575"/>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95850" cy="1933575"/>
                    </a:xfrm>
                    <a:prstGeom prst="rect">
                      <a:avLst/>
                    </a:prstGeom>
                    <a:noFill/>
                    <a:ln w="9525">
                      <a:noFill/>
                      <a:miter lim="800000"/>
                      <a:headEnd/>
                      <a:tailEnd/>
                    </a:ln>
                  </pic:spPr>
                </pic:pic>
              </a:graphicData>
            </a:graphic>
          </wp:inline>
        </w:drawing>
      </w:r>
    </w:p>
    <w:p w14:paraId="11BCEB81" w14:textId="77777777" w:rsidR="00246228" w:rsidRDefault="004F5260" w:rsidP="001979B7">
      <w:pPr>
        <w:spacing w:line="360" w:lineRule="auto"/>
        <w:contextualSpacing/>
        <w:jc w:val="both"/>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Question n°4 (05</w:t>
      </w:r>
      <w:r w:rsidR="00246228">
        <w:rPr>
          <w:rFonts w:asciiTheme="majorBidi" w:hAnsiTheme="majorBidi" w:cstheme="majorBidi"/>
          <w:b/>
          <w:bCs/>
          <w:sz w:val="24"/>
          <w:szCs w:val="24"/>
          <w:u w:val="single"/>
        </w:rPr>
        <w:t>pts):</w:t>
      </w:r>
    </w:p>
    <w:p w14:paraId="17A36AF0" w14:textId="77777777" w:rsidR="00271946" w:rsidRPr="00271946" w:rsidRDefault="00271946" w:rsidP="001979B7">
      <w:pPr>
        <w:spacing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Donnez les définitions relatives aux figures suivantes :  </w:t>
      </w:r>
    </w:p>
    <w:p w14:paraId="734A4011" w14:textId="77777777" w:rsidR="001979B7" w:rsidRPr="001979B7" w:rsidRDefault="001979B7" w:rsidP="00271946">
      <w:pPr>
        <w:spacing w:line="360" w:lineRule="auto"/>
        <w:contextualSpacing/>
        <w:jc w:val="both"/>
        <w:rPr>
          <w:rFonts w:asciiTheme="majorBidi" w:hAnsiTheme="majorBidi" w:cstheme="majorBidi"/>
          <w:b/>
          <w:bCs/>
          <w:i/>
          <w:iCs/>
          <w:sz w:val="24"/>
          <w:szCs w:val="24"/>
        </w:rPr>
      </w:pPr>
      <w:r w:rsidRPr="001979B7">
        <w:rPr>
          <w:rFonts w:asciiTheme="majorBidi" w:hAnsiTheme="majorBidi" w:cstheme="majorBidi"/>
          <w:b/>
          <w:bCs/>
          <w:i/>
          <w:iCs/>
          <w:noProof/>
          <w:sz w:val="24"/>
          <w:szCs w:val="24"/>
          <w:lang w:eastAsia="fr-FR"/>
        </w:rPr>
        <w:drawing>
          <wp:inline distT="0" distB="0" distL="0" distR="0" wp14:anchorId="5B18AD0F" wp14:editId="5CB4010C">
            <wp:extent cx="2533650" cy="2286000"/>
            <wp:effectExtent l="19050" t="0" r="0" b="0"/>
            <wp:docPr id="8" name="Image 4" descr="C:\Users\Toshiba\Desktop\photos terminologie\croquis.jpg"/>
            <wp:cNvGraphicFramePr/>
            <a:graphic xmlns:a="http://schemas.openxmlformats.org/drawingml/2006/main">
              <a:graphicData uri="http://schemas.openxmlformats.org/drawingml/2006/picture">
                <pic:pic xmlns:pic="http://schemas.openxmlformats.org/drawingml/2006/picture">
                  <pic:nvPicPr>
                    <pic:cNvPr id="4098" name="Picture 2" descr="C:\Users\Toshiba\Desktop\photos terminologie\croquis.jpg"/>
                    <pic:cNvPicPr>
                      <a:picLocks noChangeAspect="1" noChangeArrowheads="1"/>
                    </pic:cNvPicPr>
                  </pic:nvPicPr>
                  <pic:blipFill>
                    <a:blip r:embed="rId9"/>
                    <a:srcRect/>
                    <a:stretch>
                      <a:fillRect/>
                    </a:stretch>
                  </pic:blipFill>
                  <pic:spPr bwMode="auto">
                    <a:xfrm>
                      <a:off x="0" y="0"/>
                      <a:ext cx="2534661" cy="2286912"/>
                    </a:xfrm>
                    <a:prstGeom prst="rect">
                      <a:avLst/>
                    </a:prstGeom>
                    <a:noFill/>
                  </pic:spPr>
                </pic:pic>
              </a:graphicData>
            </a:graphic>
          </wp:inline>
        </w:drawing>
      </w:r>
      <w:r w:rsidR="00271946" w:rsidRPr="00271946">
        <w:rPr>
          <w:rFonts w:asciiTheme="majorBidi" w:hAnsiTheme="majorBidi" w:cstheme="majorBidi"/>
          <w:b/>
          <w:bCs/>
          <w:i/>
          <w:iCs/>
          <w:noProof/>
          <w:sz w:val="24"/>
          <w:szCs w:val="24"/>
          <w:lang w:eastAsia="fr-FR"/>
        </w:rPr>
        <w:drawing>
          <wp:inline distT="0" distB="0" distL="0" distR="0" wp14:anchorId="00991915" wp14:editId="0C63E771">
            <wp:extent cx="2433264" cy="2733675"/>
            <wp:effectExtent l="19050" t="0" r="5136" b="0"/>
            <wp:docPr id="9" name="Image 5" descr="C:\Users\Toshiba\Desktop\photos terminologie\parcelle 01.jpg"/>
            <wp:cNvGraphicFramePr/>
            <a:graphic xmlns:a="http://schemas.openxmlformats.org/drawingml/2006/main">
              <a:graphicData uri="http://schemas.openxmlformats.org/drawingml/2006/picture">
                <pic:pic xmlns:pic="http://schemas.openxmlformats.org/drawingml/2006/picture">
                  <pic:nvPicPr>
                    <pic:cNvPr id="13314" name="Picture 2" descr="C:\Users\Toshiba\Desktop\photos terminologie\parcelle 01.jpg"/>
                    <pic:cNvPicPr>
                      <a:picLocks noChangeAspect="1" noChangeArrowheads="1"/>
                    </pic:cNvPicPr>
                  </pic:nvPicPr>
                  <pic:blipFill>
                    <a:blip r:embed="rId10" cstate="print"/>
                    <a:srcRect/>
                    <a:stretch>
                      <a:fillRect/>
                    </a:stretch>
                  </pic:blipFill>
                  <pic:spPr bwMode="auto">
                    <a:xfrm>
                      <a:off x="0" y="0"/>
                      <a:ext cx="2434629" cy="2735209"/>
                    </a:xfrm>
                    <a:prstGeom prst="rect">
                      <a:avLst/>
                    </a:prstGeom>
                    <a:noFill/>
                  </pic:spPr>
                </pic:pic>
              </a:graphicData>
            </a:graphic>
          </wp:inline>
        </w:drawing>
      </w:r>
    </w:p>
    <w:p w14:paraId="0288C5F0" w14:textId="77777777" w:rsidR="00EA384C" w:rsidRDefault="00271946" w:rsidP="009A2AD8">
      <w:pPr>
        <w:spacing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Figure 04                                                   Figure 05 </w:t>
      </w:r>
    </w:p>
    <w:p w14:paraId="541E421B" w14:textId="77777777" w:rsidR="009A2AD8" w:rsidRPr="009A2AD8" w:rsidRDefault="009A2AD8" w:rsidP="009A2AD8"/>
    <w:p w14:paraId="27DAEF50" w14:textId="77777777" w:rsidR="009A2AD8" w:rsidRPr="009A2AD8" w:rsidRDefault="009A2AD8" w:rsidP="009A2AD8"/>
    <w:p w14:paraId="151B90F4" w14:textId="77777777" w:rsidR="009A2AD8" w:rsidRPr="009A2AD8" w:rsidRDefault="009A2AD8" w:rsidP="009A2AD8"/>
    <w:p w14:paraId="5D949FA7" w14:textId="77777777" w:rsidR="009A2AD8" w:rsidRPr="009A2AD8" w:rsidRDefault="009A2AD8" w:rsidP="009A2AD8"/>
    <w:p w14:paraId="29BDC0A8" w14:textId="77777777" w:rsidR="009A2AD8" w:rsidRDefault="00271946" w:rsidP="00271946">
      <w:r w:rsidRPr="00271946">
        <w:rPr>
          <w:noProof/>
          <w:lang w:eastAsia="fr-FR"/>
        </w:rPr>
        <w:drawing>
          <wp:inline distT="0" distB="0" distL="0" distR="0" wp14:anchorId="6FB27EFD" wp14:editId="2DBEAA4F">
            <wp:extent cx="2628900" cy="2276475"/>
            <wp:effectExtent l="19050" t="0" r="0" b="9525"/>
            <wp:docPr id="10" name="Image 6" descr="C:\Users\Toshiba\Desktop\photos terminologie\HOME-PARIS-Takuji-Shimmura.jpg"/>
            <wp:cNvGraphicFramePr/>
            <a:graphic xmlns:a="http://schemas.openxmlformats.org/drawingml/2006/main">
              <a:graphicData uri="http://schemas.openxmlformats.org/drawingml/2006/picture">
                <pic:pic xmlns:pic="http://schemas.openxmlformats.org/drawingml/2006/picture">
                  <pic:nvPicPr>
                    <pic:cNvPr id="1026" name="Picture 2" descr="C:\Users\Toshiba\Desktop\photos terminologie\HOME-PARIS-Takuji-Shimmura.jpg"/>
                    <pic:cNvPicPr>
                      <a:picLocks noChangeAspect="1" noChangeArrowheads="1"/>
                    </pic:cNvPicPr>
                  </pic:nvPicPr>
                  <pic:blipFill>
                    <a:blip r:embed="rId11" cstate="print"/>
                    <a:srcRect/>
                    <a:stretch>
                      <a:fillRect/>
                    </a:stretch>
                  </pic:blipFill>
                  <pic:spPr bwMode="auto">
                    <a:xfrm>
                      <a:off x="0" y="0"/>
                      <a:ext cx="2630437" cy="2277806"/>
                    </a:xfrm>
                    <a:prstGeom prst="rect">
                      <a:avLst/>
                    </a:prstGeom>
                    <a:noFill/>
                  </pic:spPr>
                </pic:pic>
              </a:graphicData>
            </a:graphic>
          </wp:inline>
        </w:drawing>
      </w:r>
      <w:r w:rsidRPr="00271946">
        <w:rPr>
          <w:noProof/>
          <w:lang w:eastAsia="fr-FR"/>
        </w:rPr>
        <w:drawing>
          <wp:inline distT="0" distB="0" distL="0" distR="0" wp14:anchorId="06985445" wp14:editId="1CE59E0E">
            <wp:extent cx="2832836" cy="2286000"/>
            <wp:effectExtent l="19050" t="0" r="5614" b="0"/>
            <wp:docPr id="11" name="Image 7" descr="C:\Users\Toshiba\Desktop\photos terminologie\coupe 02.jpg"/>
            <wp:cNvGraphicFramePr/>
            <a:graphic xmlns:a="http://schemas.openxmlformats.org/drawingml/2006/main">
              <a:graphicData uri="http://schemas.openxmlformats.org/drawingml/2006/picture">
                <pic:pic xmlns:pic="http://schemas.openxmlformats.org/drawingml/2006/picture">
                  <pic:nvPicPr>
                    <pic:cNvPr id="6146" name="Picture 2" descr="C:\Users\Toshiba\Desktop\photos terminologie\coupe 02.jpg"/>
                    <pic:cNvPicPr>
                      <a:picLocks noChangeAspect="1" noChangeArrowheads="1"/>
                    </pic:cNvPicPr>
                  </pic:nvPicPr>
                  <pic:blipFill>
                    <a:blip r:embed="rId12"/>
                    <a:srcRect/>
                    <a:stretch>
                      <a:fillRect/>
                    </a:stretch>
                  </pic:blipFill>
                  <pic:spPr bwMode="auto">
                    <a:xfrm>
                      <a:off x="0" y="0"/>
                      <a:ext cx="2834661" cy="2287473"/>
                    </a:xfrm>
                    <a:prstGeom prst="rect">
                      <a:avLst/>
                    </a:prstGeom>
                    <a:noFill/>
                  </pic:spPr>
                </pic:pic>
              </a:graphicData>
            </a:graphic>
          </wp:inline>
        </w:drawing>
      </w:r>
    </w:p>
    <w:p w14:paraId="6F94B197" w14:textId="77777777" w:rsidR="00271946" w:rsidRPr="00271946" w:rsidRDefault="00271946" w:rsidP="00271946">
      <w:pPr>
        <w:rPr>
          <w:sz w:val="24"/>
          <w:szCs w:val="24"/>
        </w:rPr>
      </w:pPr>
      <w:r>
        <w:t>F</w:t>
      </w:r>
      <w:r>
        <w:rPr>
          <w:sz w:val="24"/>
          <w:szCs w:val="24"/>
        </w:rPr>
        <w:t>igure 06                                                               Figure 07</w:t>
      </w:r>
    </w:p>
    <w:p w14:paraId="366DCF6A" w14:textId="77777777" w:rsidR="00271946" w:rsidRDefault="00271946" w:rsidP="00271946"/>
    <w:p w14:paraId="2DBADC2B" w14:textId="77777777" w:rsidR="00271946" w:rsidRDefault="00271946" w:rsidP="00271946"/>
    <w:p w14:paraId="749D1C1C" w14:textId="77777777" w:rsidR="00EA384C" w:rsidRDefault="009A2AD8" w:rsidP="009A2AD8">
      <w:pPr>
        <w:jc w:val="right"/>
      </w:pPr>
      <w:r>
        <w:t>Bon courage</w:t>
      </w:r>
    </w:p>
    <w:p w14:paraId="4A4C4ABE" w14:textId="77777777" w:rsidR="00F83ED0" w:rsidRDefault="00F83ED0" w:rsidP="009A2AD8">
      <w:pPr>
        <w:jc w:val="right"/>
      </w:pPr>
    </w:p>
    <w:p w14:paraId="6BDC3C81" w14:textId="77777777" w:rsidR="00F83ED0" w:rsidRDefault="00F83ED0" w:rsidP="009A2AD8">
      <w:pPr>
        <w:jc w:val="right"/>
      </w:pPr>
    </w:p>
    <w:p w14:paraId="7B0A06C3" w14:textId="77777777" w:rsidR="00F83ED0" w:rsidRDefault="00F83ED0" w:rsidP="009A2AD8">
      <w:pPr>
        <w:jc w:val="right"/>
      </w:pPr>
    </w:p>
    <w:p w14:paraId="4AB2683E" w14:textId="77777777" w:rsidR="00F83ED0" w:rsidRDefault="00F83ED0" w:rsidP="009A2AD8">
      <w:pPr>
        <w:jc w:val="right"/>
      </w:pPr>
    </w:p>
    <w:p w14:paraId="3955E0AD" w14:textId="77777777" w:rsidR="00F83ED0" w:rsidRDefault="00F83ED0" w:rsidP="009A2AD8">
      <w:pPr>
        <w:jc w:val="right"/>
      </w:pPr>
    </w:p>
    <w:p w14:paraId="2E9911A2" w14:textId="77777777" w:rsidR="00F83ED0" w:rsidRDefault="00F83ED0" w:rsidP="009A2AD8">
      <w:pPr>
        <w:jc w:val="right"/>
      </w:pPr>
    </w:p>
    <w:p w14:paraId="414643F3" w14:textId="77777777" w:rsidR="00F83ED0" w:rsidRDefault="00F83ED0" w:rsidP="009A2AD8">
      <w:pPr>
        <w:jc w:val="right"/>
      </w:pPr>
    </w:p>
    <w:p w14:paraId="3FA9A1C9" w14:textId="77777777" w:rsidR="00F83ED0" w:rsidRDefault="00F83ED0" w:rsidP="009A2AD8">
      <w:pPr>
        <w:jc w:val="right"/>
      </w:pPr>
    </w:p>
    <w:p w14:paraId="69B0740F" w14:textId="77777777" w:rsidR="00F83ED0" w:rsidRDefault="00F83ED0" w:rsidP="00F83ED0"/>
    <w:p w14:paraId="31614DB3" w14:textId="77777777" w:rsidR="00F83ED0" w:rsidRDefault="00F83ED0" w:rsidP="00F83ED0">
      <w:pPr>
        <w:jc w:val="right"/>
      </w:pPr>
    </w:p>
    <w:p w14:paraId="7CEE953B" w14:textId="77777777" w:rsidR="00F83ED0" w:rsidRPr="00F83ED0" w:rsidRDefault="00F83ED0" w:rsidP="00F83ED0">
      <w:pPr>
        <w:jc w:val="center"/>
        <w:rPr>
          <w:b/>
          <w:sz w:val="28"/>
          <w:szCs w:val="28"/>
        </w:rPr>
      </w:pPr>
      <w:r w:rsidRPr="00F83ED0">
        <w:rPr>
          <w:b/>
          <w:sz w:val="28"/>
          <w:szCs w:val="28"/>
        </w:rPr>
        <w:t>Corrigés types du  Contrôle du module terminologie 2</w:t>
      </w:r>
    </w:p>
    <w:p w14:paraId="67DFE407" w14:textId="77777777" w:rsidR="00F83ED0" w:rsidRPr="00F83ED0" w:rsidRDefault="00F83ED0" w:rsidP="00F83ED0">
      <w:pPr>
        <w:jc w:val="center"/>
        <w:rPr>
          <w:sz w:val="28"/>
          <w:szCs w:val="28"/>
        </w:rPr>
      </w:pPr>
      <w:r w:rsidRPr="00F83ED0">
        <w:rPr>
          <w:rFonts w:asciiTheme="majorBidi" w:hAnsiTheme="majorBidi" w:cstheme="majorBidi"/>
          <w:b/>
          <w:bCs/>
          <w:sz w:val="28"/>
          <w:szCs w:val="28"/>
        </w:rPr>
        <w:t>1ére Année Licence Design et Architecture</w:t>
      </w:r>
    </w:p>
    <w:p w14:paraId="133BDA74" w14:textId="77777777" w:rsidR="00F83ED0" w:rsidRDefault="00F83ED0" w:rsidP="00F83ED0">
      <w:pPr>
        <w:jc w:val="center"/>
        <w:rPr>
          <w:b/>
          <w:sz w:val="28"/>
          <w:szCs w:val="28"/>
        </w:rPr>
      </w:pPr>
      <w:r w:rsidRPr="00F83ED0">
        <w:rPr>
          <w:b/>
          <w:sz w:val="28"/>
          <w:szCs w:val="28"/>
        </w:rPr>
        <w:t>Année universitaire 2023/2024</w:t>
      </w:r>
    </w:p>
    <w:p w14:paraId="7A385BEB" w14:textId="77777777" w:rsidR="00F83ED0" w:rsidRDefault="00F83ED0" w:rsidP="00F83ED0">
      <w:pPr>
        <w:rPr>
          <w:b/>
          <w:sz w:val="28"/>
          <w:szCs w:val="28"/>
        </w:rPr>
      </w:pPr>
    </w:p>
    <w:p w14:paraId="5F2B4705" w14:textId="77777777" w:rsidR="00F83ED0" w:rsidRDefault="00F83ED0" w:rsidP="00F83ED0">
      <w:pPr>
        <w:rPr>
          <w:b/>
          <w:sz w:val="28"/>
          <w:szCs w:val="28"/>
        </w:rPr>
      </w:pPr>
    </w:p>
    <w:p w14:paraId="1A508660" w14:textId="77777777" w:rsidR="00F83ED0" w:rsidRDefault="00F83ED0" w:rsidP="00F83ED0">
      <w:pPr>
        <w:spacing w:line="360" w:lineRule="auto"/>
        <w:contextualSpacing/>
        <w:jc w:val="both"/>
        <w:rPr>
          <w:b/>
        </w:rPr>
      </w:pPr>
      <w:r w:rsidRPr="00DB744F">
        <w:rPr>
          <w:b/>
        </w:rPr>
        <w:t>Réponse N° 01</w:t>
      </w:r>
    </w:p>
    <w:p w14:paraId="1E3FD882" w14:textId="77777777" w:rsidR="00F83ED0" w:rsidRPr="00DB744F" w:rsidRDefault="00F83ED0" w:rsidP="00F83ED0">
      <w:pPr>
        <w:spacing w:line="360" w:lineRule="auto"/>
        <w:contextualSpacing/>
        <w:jc w:val="both"/>
        <w:rPr>
          <w:rFonts w:asciiTheme="majorBidi" w:hAnsiTheme="majorBidi" w:cstheme="majorBidi"/>
          <w:b/>
          <w:bCs/>
          <w:i/>
          <w:iCs/>
        </w:rPr>
      </w:pPr>
    </w:p>
    <w:p w14:paraId="1261BF95" w14:textId="4E4E3BA7" w:rsidR="00F83ED0" w:rsidRDefault="00F83ED0" w:rsidP="00F83ED0">
      <w:pPr>
        <w:rPr>
          <w:b/>
          <w:sz w:val="28"/>
          <w:szCs w:val="28"/>
        </w:rPr>
      </w:pPr>
      <w:r>
        <w:rPr>
          <w:rFonts w:asciiTheme="majorBidi" w:hAnsiTheme="majorBidi" w:cstheme="majorBidi"/>
          <w:b/>
          <w:bCs/>
          <w:i/>
          <w:iCs/>
        </w:rPr>
        <w:t xml:space="preserve"> Figure 01     </w:t>
      </w:r>
      <w:r w:rsidR="003C18BD">
        <w:rPr>
          <w:rFonts w:asciiTheme="majorBidi" w:hAnsiTheme="majorBidi" w:cstheme="majorBidi"/>
          <w:b/>
          <w:bCs/>
          <w:i/>
          <w:iCs/>
        </w:rPr>
        <w:t>Espace de rangement tech</w:t>
      </w:r>
      <w:r w:rsidR="00F54AAF">
        <w:rPr>
          <w:rFonts w:asciiTheme="majorBidi" w:hAnsiTheme="majorBidi" w:cstheme="majorBidi"/>
          <w:b/>
          <w:bCs/>
          <w:i/>
          <w:iCs/>
        </w:rPr>
        <w:t xml:space="preserve">nique </w:t>
      </w:r>
      <w:r>
        <w:rPr>
          <w:rFonts w:asciiTheme="majorBidi" w:hAnsiTheme="majorBidi" w:cstheme="majorBidi"/>
          <w:b/>
          <w:bCs/>
          <w:i/>
          <w:iCs/>
        </w:rPr>
        <w:t xml:space="preserve">                           </w:t>
      </w:r>
    </w:p>
    <w:p w14:paraId="4AFF6E20" w14:textId="0010B53E" w:rsidR="00F83ED0" w:rsidRDefault="00F83ED0" w:rsidP="00F83ED0">
      <w:pPr>
        <w:rPr>
          <w:rFonts w:asciiTheme="majorBidi" w:hAnsiTheme="majorBidi" w:cstheme="majorBidi"/>
          <w:b/>
          <w:bCs/>
          <w:i/>
          <w:iCs/>
        </w:rPr>
      </w:pPr>
      <w:r>
        <w:rPr>
          <w:rFonts w:asciiTheme="majorBidi" w:hAnsiTheme="majorBidi" w:cstheme="majorBidi"/>
          <w:b/>
          <w:bCs/>
          <w:i/>
          <w:iCs/>
        </w:rPr>
        <w:t xml:space="preserve">Figure 02    </w:t>
      </w:r>
      <w:r w:rsidR="00F54AAF">
        <w:rPr>
          <w:rFonts w:asciiTheme="majorBidi" w:hAnsiTheme="majorBidi" w:cstheme="majorBidi"/>
          <w:b/>
          <w:bCs/>
          <w:i/>
          <w:iCs/>
        </w:rPr>
        <w:t xml:space="preserve">Création d’un coin intime </w:t>
      </w:r>
      <w:r>
        <w:rPr>
          <w:rFonts w:asciiTheme="majorBidi" w:hAnsiTheme="majorBidi" w:cstheme="majorBidi"/>
          <w:b/>
          <w:bCs/>
          <w:i/>
          <w:iCs/>
        </w:rPr>
        <w:t xml:space="preserve">      </w:t>
      </w:r>
    </w:p>
    <w:p w14:paraId="4430A7E7" w14:textId="578F294D" w:rsidR="00F83ED0" w:rsidRDefault="00F83ED0" w:rsidP="00F83ED0">
      <w:pPr>
        <w:rPr>
          <w:rFonts w:asciiTheme="majorBidi" w:hAnsiTheme="majorBidi" w:cstheme="majorBidi"/>
          <w:b/>
          <w:bCs/>
          <w:i/>
          <w:iCs/>
        </w:rPr>
      </w:pPr>
      <w:r>
        <w:rPr>
          <w:rFonts w:asciiTheme="majorBidi" w:hAnsiTheme="majorBidi" w:cstheme="majorBidi"/>
          <w:b/>
          <w:bCs/>
          <w:i/>
          <w:iCs/>
        </w:rPr>
        <w:t xml:space="preserve">Figure 03        </w:t>
      </w:r>
      <w:r w:rsidR="007638E2">
        <w:rPr>
          <w:rFonts w:asciiTheme="majorBidi" w:hAnsiTheme="majorBidi" w:cstheme="majorBidi"/>
          <w:b/>
          <w:bCs/>
          <w:i/>
          <w:iCs/>
        </w:rPr>
        <w:t xml:space="preserve">Création d’un espace pour animal domestique </w:t>
      </w:r>
      <w:r>
        <w:rPr>
          <w:rFonts w:asciiTheme="majorBidi" w:hAnsiTheme="majorBidi" w:cstheme="majorBidi"/>
          <w:b/>
          <w:bCs/>
          <w:i/>
          <w:iCs/>
        </w:rPr>
        <w:t xml:space="preserve">  </w:t>
      </w:r>
    </w:p>
    <w:p w14:paraId="19A62070" w14:textId="77777777" w:rsidR="00F83ED0" w:rsidRDefault="00F83ED0" w:rsidP="00F83ED0">
      <w:pPr>
        <w:rPr>
          <w:rFonts w:asciiTheme="majorBidi" w:hAnsiTheme="majorBidi" w:cstheme="majorBidi"/>
          <w:b/>
          <w:bCs/>
          <w:i/>
          <w:iCs/>
        </w:rPr>
      </w:pPr>
    </w:p>
    <w:p w14:paraId="15372229" w14:textId="77777777" w:rsidR="00F83ED0" w:rsidRDefault="00F83ED0" w:rsidP="00F83ED0">
      <w:pPr>
        <w:spacing w:line="360" w:lineRule="auto"/>
        <w:contextualSpacing/>
        <w:jc w:val="both"/>
        <w:rPr>
          <w:b/>
        </w:rPr>
      </w:pPr>
      <w:r>
        <w:rPr>
          <w:b/>
        </w:rPr>
        <w:t>Réponse N° 02</w:t>
      </w:r>
    </w:p>
    <w:p w14:paraId="7F263E94" w14:textId="77777777" w:rsidR="00F83ED0" w:rsidRPr="006F4000" w:rsidRDefault="006F4000" w:rsidP="00F83ED0">
      <w:pPr>
        <w:spacing w:line="360" w:lineRule="auto"/>
        <w:contextualSpacing/>
        <w:rPr>
          <w:b/>
          <w:sz w:val="24"/>
          <w:szCs w:val="24"/>
          <w:u w:val="single"/>
        </w:rPr>
      </w:pPr>
      <w:r>
        <w:rPr>
          <w:b/>
          <w:bCs/>
          <w:sz w:val="24"/>
          <w:szCs w:val="24"/>
          <w:u w:val="single"/>
        </w:rPr>
        <w:t>1-</w:t>
      </w:r>
      <w:r w:rsidR="00F83ED0" w:rsidRPr="00F83ED0">
        <w:rPr>
          <w:b/>
          <w:bCs/>
          <w:sz w:val="24"/>
          <w:szCs w:val="24"/>
          <w:u w:val="single"/>
        </w:rPr>
        <w:t xml:space="preserve">ESPACE : </w:t>
      </w:r>
      <w:r w:rsidR="00F83ED0" w:rsidRPr="00F83ED0">
        <w:rPr>
          <w:b/>
          <w:bCs/>
          <w:sz w:val="24"/>
          <w:szCs w:val="24"/>
        </w:rPr>
        <w:t xml:space="preserve"> Un espace est un lieu plus ou moins bien délimité dans lequel on peut se situer.</w:t>
      </w:r>
      <w:r w:rsidR="00F83ED0" w:rsidRPr="00F83ED0">
        <w:rPr>
          <w:b/>
          <w:bCs/>
          <w:sz w:val="24"/>
          <w:szCs w:val="24"/>
        </w:rPr>
        <w:br/>
        <w:t>On peut distinguer l’intérieur de l’extérieur d’un espace, son dedans de son dehors.</w:t>
      </w:r>
      <w:r w:rsidR="00F83ED0" w:rsidRPr="00F83ED0">
        <w:rPr>
          <w:b/>
          <w:bCs/>
          <w:sz w:val="24"/>
          <w:szCs w:val="24"/>
        </w:rPr>
        <w:br/>
        <w:t>- Les différentes significations d’un espace :</w:t>
      </w:r>
      <w:r w:rsidR="00F83ED0" w:rsidRPr="00F83ED0">
        <w:rPr>
          <w:b/>
          <w:bCs/>
          <w:sz w:val="24"/>
          <w:szCs w:val="24"/>
        </w:rPr>
        <w:br/>
        <w:t>L’espace en tant que construction</w:t>
      </w:r>
    </w:p>
    <w:p w14:paraId="793BC31A" w14:textId="77777777" w:rsidR="00F83ED0" w:rsidRDefault="006F4000" w:rsidP="00F83ED0">
      <w:pPr>
        <w:spacing w:line="360" w:lineRule="auto"/>
        <w:contextualSpacing/>
        <w:rPr>
          <w:b/>
          <w:bCs/>
          <w:sz w:val="24"/>
          <w:szCs w:val="24"/>
        </w:rPr>
      </w:pPr>
      <w:r>
        <w:rPr>
          <w:b/>
          <w:bCs/>
          <w:sz w:val="24"/>
          <w:szCs w:val="24"/>
          <w:u w:val="single"/>
        </w:rPr>
        <w:t xml:space="preserve">2- </w:t>
      </w:r>
      <w:r w:rsidR="00F83ED0" w:rsidRPr="00F83ED0">
        <w:rPr>
          <w:b/>
          <w:bCs/>
          <w:sz w:val="24"/>
          <w:szCs w:val="24"/>
          <w:u w:val="single"/>
        </w:rPr>
        <w:t>Dimension spatiale</w:t>
      </w:r>
      <w:r w:rsidR="00F83ED0" w:rsidRPr="00F83ED0">
        <w:rPr>
          <w:b/>
          <w:bCs/>
          <w:sz w:val="24"/>
          <w:szCs w:val="24"/>
        </w:rPr>
        <w:t xml:space="preserve"> : caractéristiques physiques ou architecturales</w:t>
      </w:r>
      <w:r w:rsidR="00F83ED0" w:rsidRPr="00F83ED0">
        <w:rPr>
          <w:b/>
          <w:bCs/>
          <w:sz w:val="24"/>
          <w:szCs w:val="24"/>
        </w:rPr>
        <w:br/>
        <w:t>L’espace en tant qu’espace vécu</w:t>
      </w:r>
    </w:p>
    <w:p w14:paraId="04B8A8B8" w14:textId="77777777" w:rsidR="006F4000" w:rsidRDefault="006F4000" w:rsidP="00F83ED0">
      <w:pPr>
        <w:spacing w:line="360" w:lineRule="auto"/>
        <w:contextualSpacing/>
        <w:rPr>
          <w:b/>
          <w:bCs/>
          <w:sz w:val="24"/>
          <w:szCs w:val="24"/>
        </w:rPr>
      </w:pPr>
      <w:r>
        <w:rPr>
          <w:b/>
          <w:bCs/>
          <w:sz w:val="24"/>
          <w:szCs w:val="24"/>
          <w:u w:val="single"/>
        </w:rPr>
        <w:t xml:space="preserve">3- </w:t>
      </w:r>
      <w:r w:rsidRPr="006F4000">
        <w:rPr>
          <w:b/>
          <w:bCs/>
          <w:sz w:val="24"/>
          <w:szCs w:val="24"/>
          <w:u w:val="single"/>
        </w:rPr>
        <w:t>Dimension sociale</w:t>
      </w:r>
      <w:r w:rsidRPr="006F4000">
        <w:rPr>
          <w:b/>
          <w:bCs/>
          <w:sz w:val="24"/>
          <w:szCs w:val="24"/>
        </w:rPr>
        <w:t xml:space="preserve"> : organisation des activités et des relations des individus, activités et attitudes dans cet espace</w:t>
      </w:r>
    </w:p>
    <w:p w14:paraId="3B2D6074" w14:textId="77777777" w:rsidR="006F4000" w:rsidRDefault="006F4000" w:rsidP="00F83ED0">
      <w:pPr>
        <w:spacing w:line="360" w:lineRule="auto"/>
        <w:contextualSpacing/>
        <w:rPr>
          <w:b/>
          <w:bCs/>
          <w:sz w:val="24"/>
          <w:szCs w:val="24"/>
        </w:rPr>
      </w:pPr>
      <w:r>
        <w:rPr>
          <w:b/>
          <w:bCs/>
          <w:sz w:val="24"/>
          <w:szCs w:val="24"/>
          <w:u w:val="single"/>
        </w:rPr>
        <w:t xml:space="preserve">4- </w:t>
      </w:r>
      <w:r w:rsidRPr="006F4000">
        <w:rPr>
          <w:b/>
          <w:bCs/>
          <w:sz w:val="24"/>
          <w:szCs w:val="24"/>
          <w:u w:val="single"/>
        </w:rPr>
        <w:t>Dimension sensible et affective</w:t>
      </w:r>
      <w:r w:rsidRPr="006F4000">
        <w:rPr>
          <w:b/>
          <w:bCs/>
          <w:sz w:val="24"/>
          <w:szCs w:val="24"/>
        </w:rPr>
        <w:t xml:space="preserve"> : sensations, sentiments , souvenirs</w:t>
      </w:r>
      <w:r w:rsidRPr="006F4000">
        <w:rPr>
          <w:b/>
          <w:bCs/>
          <w:sz w:val="24"/>
          <w:szCs w:val="24"/>
        </w:rPr>
        <w:br/>
        <w:t>&gt; L’espace en tant que représentation culturelle et symbolique</w:t>
      </w:r>
    </w:p>
    <w:p w14:paraId="56DA122A" w14:textId="77777777" w:rsidR="006F4000" w:rsidRDefault="006F4000" w:rsidP="006F4000">
      <w:pPr>
        <w:spacing w:line="360" w:lineRule="auto"/>
        <w:contextualSpacing/>
        <w:rPr>
          <w:b/>
          <w:bCs/>
          <w:sz w:val="24"/>
          <w:szCs w:val="24"/>
        </w:rPr>
      </w:pPr>
      <w:r>
        <w:rPr>
          <w:b/>
          <w:bCs/>
          <w:sz w:val="24"/>
          <w:szCs w:val="24"/>
          <w:u w:val="single"/>
        </w:rPr>
        <w:t xml:space="preserve">5- </w:t>
      </w:r>
      <w:r w:rsidRPr="006F4000">
        <w:rPr>
          <w:b/>
          <w:bCs/>
          <w:sz w:val="24"/>
          <w:szCs w:val="24"/>
          <w:u w:val="single"/>
        </w:rPr>
        <w:t>Dimension culturelle</w:t>
      </w:r>
      <w:r w:rsidRPr="006F4000">
        <w:rPr>
          <w:b/>
          <w:bCs/>
          <w:sz w:val="24"/>
          <w:szCs w:val="24"/>
        </w:rPr>
        <w:t xml:space="preserve"> : ce qu’il signifie ou représente dans notre culture</w:t>
      </w:r>
    </w:p>
    <w:p w14:paraId="06F7AECD" w14:textId="77777777" w:rsidR="006F4000" w:rsidRDefault="006F4000" w:rsidP="006F4000">
      <w:pPr>
        <w:spacing w:line="360" w:lineRule="auto"/>
        <w:contextualSpacing/>
        <w:rPr>
          <w:b/>
          <w:bCs/>
          <w:sz w:val="24"/>
          <w:szCs w:val="24"/>
        </w:rPr>
      </w:pPr>
    </w:p>
    <w:p w14:paraId="66F9A445" w14:textId="77777777" w:rsidR="006F4000" w:rsidRDefault="006F4000" w:rsidP="006F4000">
      <w:pPr>
        <w:spacing w:line="360" w:lineRule="auto"/>
        <w:contextualSpacing/>
        <w:jc w:val="both"/>
        <w:rPr>
          <w:b/>
        </w:rPr>
      </w:pPr>
      <w:r>
        <w:rPr>
          <w:b/>
        </w:rPr>
        <w:t>Réponse N° 03</w:t>
      </w:r>
    </w:p>
    <w:p w14:paraId="121FD4F1" w14:textId="77777777" w:rsidR="006F4000" w:rsidRPr="006F4000" w:rsidRDefault="006F4000" w:rsidP="006F4000">
      <w:pPr>
        <w:spacing w:line="360" w:lineRule="auto"/>
        <w:contextualSpacing/>
        <w:rPr>
          <w:b/>
          <w:bCs/>
          <w:sz w:val="24"/>
          <w:szCs w:val="24"/>
        </w:rPr>
      </w:pPr>
    </w:p>
    <w:p w14:paraId="6A38EE46" w14:textId="77777777" w:rsidR="006F4000" w:rsidRDefault="00B70189" w:rsidP="00F83ED0">
      <w:pPr>
        <w:spacing w:line="360" w:lineRule="auto"/>
        <w:contextualSpacing/>
        <w:rPr>
          <w:b/>
          <w:bCs/>
          <w:sz w:val="24"/>
          <w:szCs w:val="24"/>
        </w:rPr>
      </w:pPr>
      <w:r>
        <w:rPr>
          <w:b/>
          <w:bCs/>
          <w:sz w:val="24"/>
          <w:szCs w:val="24"/>
        </w:rPr>
        <w:t xml:space="preserve">- </w:t>
      </w:r>
      <w:r w:rsidR="006F4000" w:rsidRPr="00B70189">
        <w:rPr>
          <w:b/>
          <w:bCs/>
          <w:sz w:val="24"/>
          <w:szCs w:val="24"/>
          <w:u w:val="single"/>
        </w:rPr>
        <w:t>Plancher</w:t>
      </w:r>
      <w:r w:rsidR="006F4000">
        <w:rPr>
          <w:b/>
          <w:bCs/>
          <w:sz w:val="24"/>
          <w:szCs w:val="24"/>
        </w:rPr>
        <w:t xml:space="preserve"> constitué d’éléments manuportables (</w:t>
      </w:r>
      <w:r w:rsidR="006F4000" w:rsidRPr="00B70189">
        <w:rPr>
          <w:b/>
          <w:bCs/>
          <w:sz w:val="24"/>
          <w:szCs w:val="24"/>
          <w:u w:val="single"/>
        </w:rPr>
        <w:t>poutrelles</w:t>
      </w:r>
      <w:r w:rsidR="006F4000">
        <w:rPr>
          <w:b/>
          <w:bCs/>
          <w:sz w:val="24"/>
          <w:szCs w:val="24"/>
        </w:rPr>
        <w:t xml:space="preserve"> en BP entrevous</w:t>
      </w:r>
      <w:r>
        <w:rPr>
          <w:b/>
          <w:bCs/>
          <w:sz w:val="24"/>
          <w:szCs w:val="24"/>
        </w:rPr>
        <w:t xml:space="preserve">) formant un </w:t>
      </w:r>
      <w:r w:rsidRPr="00B70189">
        <w:rPr>
          <w:b/>
          <w:bCs/>
          <w:sz w:val="24"/>
          <w:szCs w:val="24"/>
          <w:u w:val="single"/>
        </w:rPr>
        <w:t xml:space="preserve">coffrage perdu </w:t>
      </w:r>
      <w:r>
        <w:rPr>
          <w:b/>
          <w:bCs/>
          <w:sz w:val="24"/>
          <w:szCs w:val="24"/>
        </w:rPr>
        <w:t xml:space="preserve">et solidarisés par une </w:t>
      </w:r>
      <w:r w:rsidRPr="00B70189">
        <w:rPr>
          <w:b/>
          <w:bCs/>
          <w:sz w:val="24"/>
          <w:szCs w:val="24"/>
          <w:u w:val="single"/>
        </w:rPr>
        <w:t>dalle de compression</w:t>
      </w:r>
      <w:r>
        <w:rPr>
          <w:b/>
          <w:bCs/>
          <w:sz w:val="24"/>
          <w:szCs w:val="24"/>
        </w:rPr>
        <w:t xml:space="preserve"> coulée en place</w:t>
      </w:r>
    </w:p>
    <w:p w14:paraId="2519F3A2" w14:textId="77777777" w:rsidR="00B70189" w:rsidRDefault="00B70189" w:rsidP="00F83ED0">
      <w:pPr>
        <w:spacing w:line="360" w:lineRule="auto"/>
        <w:contextualSpacing/>
        <w:rPr>
          <w:b/>
          <w:bCs/>
          <w:sz w:val="24"/>
          <w:szCs w:val="24"/>
        </w:rPr>
      </w:pPr>
      <w:r>
        <w:rPr>
          <w:b/>
          <w:bCs/>
          <w:sz w:val="24"/>
          <w:szCs w:val="24"/>
        </w:rPr>
        <w:t xml:space="preserve">- </w:t>
      </w:r>
      <w:r w:rsidRPr="00B70189">
        <w:rPr>
          <w:b/>
          <w:bCs/>
          <w:sz w:val="24"/>
          <w:szCs w:val="24"/>
          <w:u w:val="single"/>
        </w:rPr>
        <w:t>dalle en béton appelée de compression</w:t>
      </w:r>
      <w:r>
        <w:rPr>
          <w:b/>
          <w:bCs/>
          <w:sz w:val="24"/>
          <w:szCs w:val="24"/>
        </w:rPr>
        <w:t xml:space="preserve"> coulée sur les entrevous qui reprend les efforts de compression</w:t>
      </w:r>
    </w:p>
    <w:p w14:paraId="6FA45F85" w14:textId="77777777" w:rsidR="00B70189" w:rsidRPr="00B70189" w:rsidRDefault="00B70189" w:rsidP="00F83ED0">
      <w:pPr>
        <w:spacing w:line="360" w:lineRule="auto"/>
        <w:contextualSpacing/>
        <w:rPr>
          <w:b/>
          <w:bCs/>
          <w:sz w:val="24"/>
          <w:szCs w:val="24"/>
          <w:u w:val="single"/>
        </w:rPr>
      </w:pPr>
      <w:r>
        <w:rPr>
          <w:b/>
          <w:bCs/>
          <w:sz w:val="24"/>
          <w:szCs w:val="24"/>
        </w:rPr>
        <w:t xml:space="preserve">- </w:t>
      </w:r>
      <w:r w:rsidRPr="00B70189">
        <w:rPr>
          <w:b/>
          <w:bCs/>
          <w:sz w:val="24"/>
          <w:szCs w:val="24"/>
          <w:u w:val="single"/>
        </w:rPr>
        <w:t>poutrelles preéfabriquées</w:t>
      </w:r>
      <w:r>
        <w:rPr>
          <w:b/>
          <w:bCs/>
          <w:sz w:val="24"/>
          <w:szCs w:val="24"/>
        </w:rPr>
        <w:t xml:space="preserve"> en béton qui assurent la tenue de l’ensemble et reprennent les efforts de traction grace à leurs </w:t>
      </w:r>
      <w:r w:rsidRPr="00B70189">
        <w:rPr>
          <w:b/>
          <w:bCs/>
          <w:sz w:val="24"/>
          <w:szCs w:val="24"/>
          <w:u w:val="single"/>
        </w:rPr>
        <w:t>armatures</w:t>
      </w:r>
    </w:p>
    <w:p w14:paraId="0FF17113" w14:textId="77777777" w:rsidR="00B70189" w:rsidRDefault="00B70189" w:rsidP="00F83ED0">
      <w:pPr>
        <w:spacing w:line="360" w:lineRule="auto"/>
        <w:contextualSpacing/>
        <w:rPr>
          <w:b/>
          <w:bCs/>
          <w:sz w:val="24"/>
          <w:szCs w:val="24"/>
          <w:u w:val="single"/>
        </w:rPr>
      </w:pPr>
      <w:r>
        <w:rPr>
          <w:b/>
          <w:bCs/>
          <w:sz w:val="24"/>
          <w:szCs w:val="24"/>
        </w:rPr>
        <w:t xml:space="preserve">- </w:t>
      </w:r>
      <w:r w:rsidRPr="00B70189">
        <w:rPr>
          <w:b/>
          <w:bCs/>
          <w:sz w:val="24"/>
          <w:szCs w:val="24"/>
          <w:u w:val="single"/>
        </w:rPr>
        <w:t>des corps creux</w:t>
      </w:r>
      <w:r>
        <w:rPr>
          <w:b/>
          <w:bCs/>
          <w:sz w:val="24"/>
          <w:szCs w:val="24"/>
        </w:rPr>
        <w:t xml:space="preserve"> ou entrevous qui servent de </w:t>
      </w:r>
      <w:r w:rsidR="00985533">
        <w:rPr>
          <w:b/>
          <w:bCs/>
          <w:sz w:val="24"/>
          <w:szCs w:val="24"/>
          <w:u w:val="single"/>
        </w:rPr>
        <w:t>coffrage perd</w:t>
      </w:r>
    </w:p>
    <w:p w14:paraId="3C8B8DD7" w14:textId="77777777" w:rsidR="00985533" w:rsidRDefault="00985533" w:rsidP="00985533">
      <w:pPr>
        <w:spacing w:line="360" w:lineRule="auto"/>
        <w:contextualSpacing/>
        <w:jc w:val="both"/>
        <w:rPr>
          <w:b/>
        </w:rPr>
      </w:pPr>
      <w:r>
        <w:rPr>
          <w:b/>
        </w:rPr>
        <w:t>Réponse N° 04</w:t>
      </w:r>
    </w:p>
    <w:p w14:paraId="16D61B86" w14:textId="77777777" w:rsidR="000C49EE" w:rsidRDefault="000C49EE" w:rsidP="00985533">
      <w:pPr>
        <w:spacing w:line="360" w:lineRule="auto"/>
        <w:contextualSpacing/>
        <w:jc w:val="both"/>
        <w:rPr>
          <w:b/>
          <w:bCs/>
        </w:rPr>
      </w:pPr>
      <w:r>
        <w:rPr>
          <w:b/>
          <w:bCs/>
        </w:rPr>
        <w:t xml:space="preserve">Figure 04 : </w:t>
      </w:r>
    </w:p>
    <w:p w14:paraId="611F81FE" w14:textId="2EEA9223" w:rsidR="000C49EE" w:rsidRDefault="000C49EE" w:rsidP="00985533">
      <w:pPr>
        <w:spacing w:line="360" w:lineRule="auto"/>
        <w:contextualSpacing/>
        <w:jc w:val="both"/>
        <w:rPr>
          <w:b/>
          <w:bCs/>
        </w:rPr>
      </w:pPr>
      <w:r w:rsidRPr="000C49EE">
        <w:rPr>
          <w:b/>
          <w:bCs/>
          <w:u w:val="single"/>
        </w:rPr>
        <w:t>Croquis :</w:t>
      </w:r>
      <w:r w:rsidRPr="000C49EE">
        <w:rPr>
          <w:b/>
          <w:bCs/>
        </w:rPr>
        <w:t xml:space="preserve"> dessin rapide d’un site, bâtiment ou personnage pris sur le vif, en quelques coups de crayon, de plume ou de pinceau (ébauche, esquisse). Il sert à exprimer une première idée, à compléter une explication (schéma)</w:t>
      </w:r>
    </w:p>
    <w:p w14:paraId="77F513DD" w14:textId="10080C9C" w:rsidR="000C49EE" w:rsidRDefault="000C49EE" w:rsidP="00985533">
      <w:pPr>
        <w:spacing w:line="360" w:lineRule="auto"/>
        <w:contextualSpacing/>
        <w:jc w:val="both"/>
        <w:rPr>
          <w:b/>
          <w:bCs/>
        </w:rPr>
      </w:pPr>
      <w:r>
        <w:rPr>
          <w:b/>
          <w:bCs/>
        </w:rPr>
        <w:t xml:space="preserve">Figure 05 </w:t>
      </w:r>
    </w:p>
    <w:p w14:paraId="4D98305F" w14:textId="50449B1F" w:rsidR="000C49EE" w:rsidRDefault="000C49EE" w:rsidP="00985533">
      <w:pPr>
        <w:spacing w:line="360" w:lineRule="auto"/>
        <w:contextualSpacing/>
        <w:jc w:val="both"/>
        <w:rPr>
          <w:b/>
          <w:bCs/>
        </w:rPr>
      </w:pPr>
      <w:r w:rsidRPr="000C49EE">
        <w:rPr>
          <w:b/>
          <w:bCs/>
          <w:u w:val="single"/>
        </w:rPr>
        <w:t>parcelle:</w:t>
      </w:r>
      <w:r w:rsidRPr="000C49EE">
        <w:rPr>
          <w:b/>
          <w:bCs/>
        </w:rPr>
        <w:t xml:space="preserve"> terrain constituant une unité de propriété numérotée et répertoriée au cadastre. La forme de la parcelle nous renseigne sur la façon dont elle a été découpée. On observera surtout la façon dont le ou les bâtiments se positionnent sur la parcelle (en alignement sur un ou plusieurs côtés, disposés aléatoirement, ménageant un parvis...).</w:t>
      </w:r>
    </w:p>
    <w:p w14:paraId="6A3F4B91" w14:textId="398D1D81" w:rsidR="000C49EE" w:rsidRDefault="000C49EE" w:rsidP="00985533">
      <w:pPr>
        <w:spacing w:line="360" w:lineRule="auto"/>
        <w:contextualSpacing/>
        <w:jc w:val="both"/>
        <w:rPr>
          <w:b/>
          <w:bCs/>
        </w:rPr>
      </w:pPr>
      <w:r>
        <w:rPr>
          <w:b/>
          <w:bCs/>
        </w:rPr>
        <w:t>Figure 06</w:t>
      </w:r>
    </w:p>
    <w:p w14:paraId="372587F2" w14:textId="77777777" w:rsidR="000C49EE" w:rsidRPr="000C49EE" w:rsidRDefault="000C49EE" w:rsidP="000C49EE">
      <w:pPr>
        <w:spacing w:line="360" w:lineRule="auto"/>
        <w:contextualSpacing/>
        <w:jc w:val="both"/>
        <w:rPr>
          <w:b/>
          <w:bCs/>
          <w:u w:val="single"/>
        </w:rPr>
      </w:pPr>
      <w:r w:rsidRPr="000C49EE">
        <w:rPr>
          <w:b/>
          <w:bCs/>
          <w:u w:val="single"/>
          <w:lang w:val="es-ES_tradnl"/>
        </w:rPr>
        <w:t>OEUVRE architecturale:</w:t>
      </w:r>
    </w:p>
    <w:p w14:paraId="35DD248F" w14:textId="77777777" w:rsidR="000C49EE" w:rsidRPr="000C49EE" w:rsidRDefault="000C49EE" w:rsidP="000C49EE">
      <w:pPr>
        <w:spacing w:line="360" w:lineRule="auto"/>
        <w:contextualSpacing/>
        <w:jc w:val="both"/>
        <w:rPr>
          <w:b/>
          <w:bCs/>
        </w:rPr>
      </w:pPr>
      <w:r w:rsidRPr="000C49EE">
        <w:rPr>
          <w:b/>
          <w:bCs/>
        </w:rPr>
        <w:t>- tout bâtiment est une «œuvre» qui mérite d’être étudiée</w:t>
      </w:r>
    </w:p>
    <w:p w14:paraId="7FD04D06" w14:textId="77777777" w:rsidR="000C49EE" w:rsidRPr="000C49EE" w:rsidRDefault="000C49EE" w:rsidP="000C49EE">
      <w:pPr>
        <w:spacing w:line="360" w:lineRule="auto"/>
        <w:contextualSpacing/>
        <w:jc w:val="both"/>
        <w:rPr>
          <w:b/>
          <w:bCs/>
        </w:rPr>
      </w:pPr>
      <w:r w:rsidRPr="000C49EE">
        <w:rPr>
          <w:b/>
          <w:bCs/>
        </w:rPr>
        <w:t>- on parle plus volontiers de «création architecturale», pour désacraliser l’idée d'œuvre</w:t>
      </w:r>
    </w:p>
    <w:p w14:paraId="7527DF87" w14:textId="77777777" w:rsidR="000C49EE" w:rsidRPr="000C49EE" w:rsidRDefault="000C49EE" w:rsidP="000C49EE">
      <w:pPr>
        <w:spacing w:line="360" w:lineRule="auto"/>
        <w:contextualSpacing/>
        <w:jc w:val="both"/>
        <w:rPr>
          <w:b/>
          <w:bCs/>
        </w:rPr>
      </w:pPr>
      <w:r w:rsidRPr="000C49EE">
        <w:rPr>
          <w:b/>
          <w:bCs/>
        </w:rPr>
        <w:t>- l'œuvre d’un architecte s’étudie à travers l’ensemble de sa production</w:t>
      </w:r>
    </w:p>
    <w:p w14:paraId="15B74418" w14:textId="77777777" w:rsidR="000C49EE" w:rsidRPr="000C49EE" w:rsidRDefault="000C49EE" w:rsidP="000C49EE">
      <w:pPr>
        <w:spacing w:line="360" w:lineRule="auto"/>
        <w:contextualSpacing/>
        <w:jc w:val="both"/>
        <w:rPr>
          <w:b/>
          <w:bCs/>
        </w:rPr>
      </w:pPr>
      <w:r w:rsidRPr="000C49EE">
        <w:rPr>
          <w:b/>
          <w:bCs/>
        </w:rPr>
        <w:t>- une architecture n’est ni uniquement une œuvre artistique, ni uniquement un objet technique</w:t>
      </w:r>
    </w:p>
    <w:p w14:paraId="32BBFE8C" w14:textId="77777777" w:rsidR="000C49EE" w:rsidRPr="000C49EE" w:rsidRDefault="000C49EE" w:rsidP="000C49EE">
      <w:pPr>
        <w:spacing w:line="360" w:lineRule="auto"/>
        <w:contextualSpacing/>
        <w:jc w:val="both"/>
        <w:rPr>
          <w:b/>
          <w:bCs/>
        </w:rPr>
      </w:pPr>
      <w:r w:rsidRPr="000C49EE">
        <w:rPr>
          <w:b/>
          <w:bCs/>
        </w:rPr>
        <w:t>- une architecture ne peut s’étudier uniquement à travers des photos ou documents: elle se vit et s’appréhende par la découverte physique de ses espaces, car elle se découvre à l’échelle du piéton, par le déplacement, les sens, les émotions.</w:t>
      </w:r>
    </w:p>
    <w:p w14:paraId="712112AE" w14:textId="77777777" w:rsidR="000C49EE" w:rsidRDefault="000C49EE" w:rsidP="000C49EE">
      <w:pPr>
        <w:spacing w:line="360" w:lineRule="auto"/>
        <w:contextualSpacing/>
        <w:jc w:val="both"/>
        <w:rPr>
          <w:b/>
          <w:bCs/>
        </w:rPr>
      </w:pPr>
      <w:r w:rsidRPr="000C49EE">
        <w:rPr>
          <w:b/>
          <w:bCs/>
        </w:rPr>
        <w:t>- c’est donc l’environnement quotidien, que l’on pratique, qui constitue le premier champs d’étude.</w:t>
      </w:r>
    </w:p>
    <w:p w14:paraId="42B3B39E" w14:textId="79EE73FA" w:rsidR="000C49EE" w:rsidRDefault="000C49EE" w:rsidP="000C49EE">
      <w:pPr>
        <w:spacing w:line="360" w:lineRule="auto"/>
        <w:contextualSpacing/>
        <w:jc w:val="both"/>
        <w:rPr>
          <w:b/>
          <w:bCs/>
        </w:rPr>
      </w:pPr>
      <w:r>
        <w:rPr>
          <w:b/>
          <w:bCs/>
        </w:rPr>
        <w:t>Figure 07</w:t>
      </w:r>
    </w:p>
    <w:p w14:paraId="02FE8985" w14:textId="0AE11AC7" w:rsidR="000C49EE" w:rsidRPr="000C49EE" w:rsidRDefault="000C49EE" w:rsidP="000C49EE">
      <w:pPr>
        <w:spacing w:line="360" w:lineRule="auto"/>
        <w:contextualSpacing/>
        <w:jc w:val="both"/>
        <w:rPr>
          <w:b/>
          <w:bCs/>
        </w:rPr>
      </w:pPr>
      <w:r w:rsidRPr="000C49EE">
        <w:rPr>
          <w:b/>
          <w:bCs/>
          <w:u w:val="single"/>
        </w:rPr>
        <w:t>Coupe:</w:t>
      </w:r>
      <w:r w:rsidRPr="000C49EE">
        <w:rPr>
          <w:b/>
          <w:bCs/>
        </w:rPr>
        <w:t xml:space="preserve"> vue verticale d’un bâtiment, découpé dans le sens de la hauteur depuis ses fondations jusqu’à sa toiture, vu sur la tranche dégagée.</w:t>
      </w:r>
    </w:p>
    <w:p w14:paraId="1942FA68" w14:textId="77777777" w:rsidR="000C49EE" w:rsidRPr="000C49EE" w:rsidRDefault="000C49EE" w:rsidP="00985533">
      <w:pPr>
        <w:spacing w:line="360" w:lineRule="auto"/>
        <w:contextualSpacing/>
        <w:jc w:val="both"/>
        <w:rPr>
          <w:b/>
          <w:bCs/>
          <w:vertAlign w:val="superscript"/>
        </w:rPr>
      </w:pPr>
    </w:p>
    <w:p w14:paraId="5CD17340" w14:textId="77777777" w:rsidR="000C49EE" w:rsidRDefault="000C49EE" w:rsidP="00985533">
      <w:pPr>
        <w:spacing w:line="360" w:lineRule="auto"/>
        <w:contextualSpacing/>
        <w:jc w:val="both"/>
        <w:rPr>
          <w:b/>
        </w:rPr>
      </w:pPr>
    </w:p>
    <w:p w14:paraId="50CD43D3" w14:textId="77777777" w:rsidR="00985533" w:rsidRPr="00B70189" w:rsidRDefault="00985533" w:rsidP="00F83ED0">
      <w:pPr>
        <w:spacing w:line="360" w:lineRule="auto"/>
        <w:contextualSpacing/>
        <w:rPr>
          <w:b/>
          <w:bCs/>
          <w:sz w:val="24"/>
          <w:szCs w:val="24"/>
          <w:u w:val="single"/>
        </w:rPr>
      </w:pPr>
    </w:p>
    <w:p w14:paraId="6DAFE3DF" w14:textId="77777777" w:rsidR="006F4000" w:rsidRPr="00F83ED0" w:rsidRDefault="006F4000" w:rsidP="00F83ED0">
      <w:pPr>
        <w:spacing w:line="360" w:lineRule="auto"/>
        <w:contextualSpacing/>
        <w:rPr>
          <w:b/>
          <w:sz w:val="24"/>
          <w:szCs w:val="24"/>
        </w:rPr>
      </w:pPr>
    </w:p>
    <w:p w14:paraId="0FC5C346" w14:textId="77777777" w:rsidR="00F83ED0" w:rsidRPr="00F83ED0" w:rsidRDefault="00F83ED0" w:rsidP="00F83ED0">
      <w:pPr>
        <w:rPr>
          <w:b/>
          <w:sz w:val="28"/>
          <w:szCs w:val="28"/>
        </w:rPr>
      </w:pPr>
      <w:r>
        <w:rPr>
          <w:rFonts w:asciiTheme="majorBidi" w:hAnsiTheme="majorBidi" w:cstheme="majorBidi"/>
          <w:b/>
          <w:bCs/>
          <w:i/>
          <w:iCs/>
        </w:rPr>
        <w:t xml:space="preserve">           </w:t>
      </w:r>
    </w:p>
    <w:sectPr w:rsidR="00F83ED0" w:rsidRPr="00F83ED0" w:rsidSect="009E2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4C"/>
    <w:rsid w:val="000C49EE"/>
    <w:rsid w:val="00124449"/>
    <w:rsid w:val="001979B7"/>
    <w:rsid w:val="001D3C7A"/>
    <w:rsid w:val="00246228"/>
    <w:rsid w:val="00271946"/>
    <w:rsid w:val="002D1FC4"/>
    <w:rsid w:val="0031137B"/>
    <w:rsid w:val="003A3305"/>
    <w:rsid w:val="003C18BD"/>
    <w:rsid w:val="003D5D0F"/>
    <w:rsid w:val="004F5260"/>
    <w:rsid w:val="004F53DC"/>
    <w:rsid w:val="00535A48"/>
    <w:rsid w:val="005715A8"/>
    <w:rsid w:val="006C3A20"/>
    <w:rsid w:val="006F4000"/>
    <w:rsid w:val="007638E2"/>
    <w:rsid w:val="00882DEA"/>
    <w:rsid w:val="00985533"/>
    <w:rsid w:val="009A2AD8"/>
    <w:rsid w:val="009E2713"/>
    <w:rsid w:val="00A53B9B"/>
    <w:rsid w:val="00B70189"/>
    <w:rsid w:val="00BD217B"/>
    <w:rsid w:val="00DC372F"/>
    <w:rsid w:val="00EA384C"/>
    <w:rsid w:val="00ED19BE"/>
    <w:rsid w:val="00F22857"/>
    <w:rsid w:val="00F54AAF"/>
    <w:rsid w:val="00F83ED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2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137B"/>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F5260"/>
    <w:rPr>
      <w:rFonts w:ascii="Tahoma" w:hAnsi="Tahoma" w:cs="Tahoma"/>
      <w:sz w:val="16"/>
      <w:szCs w:val="16"/>
    </w:rPr>
  </w:style>
  <w:style w:type="character" w:customStyle="1" w:styleId="TextedebullesCar">
    <w:name w:val="Texte de bulles Car"/>
    <w:basedOn w:val="Policepardfaut"/>
    <w:link w:val="Textedebulles"/>
    <w:uiPriority w:val="99"/>
    <w:semiHidden/>
    <w:rsid w:val="004F5260"/>
    <w:rPr>
      <w:rFonts w:ascii="Tahoma" w:hAnsi="Tahoma" w:cs="Tahoma"/>
      <w:sz w:val="16"/>
      <w:szCs w:val="16"/>
    </w:rPr>
  </w:style>
  <w:style w:type="paragraph" w:styleId="Paragraphedeliste">
    <w:name w:val="List Paragraph"/>
    <w:basedOn w:val="Normal"/>
    <w:uiPriority w:val="34"/>
    <w:qFormat/>
    <w:rsid w:val="00F83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137B"/>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F5260"/>
    <w:rPr>
      <w:rFonts w:ascii="Tahoma" w:hAnsi="Tahoma" w:cs="Tahoma"/>
      <w:sz w:val="16"/>
      <w:szCs w:val="16"/>
    </w:rPr>
  </w:style>
  <w:style w:type="character" w:customStyle="1" w:styleId="TextedebullesCar">
    <w:name w:val="Texte de bulles Car"/>
    <w:basedOn w:val="Policepardfaut"/>
    <w:link w:val="Textedebulles"/>
    <w:uiPriority w:val="99"/>
    <w:semiHidden/>
    <w:rsid w:val="004F5260"/>
    <w:rPr>
      <w:rFonts w:ascii="Tahoma" w:hAnsi="Tahoma" w:cs="Tahoma"/>
      <w:sz w:val="16"/>
      <w:szCs w:val="16"/>
    </w:rPr>
  </w:style>
  <w:style w:type="paragraph" w:styleId="Paragraphedeliste">
    <w:name w:val="List Paragraph"/>
    <w:basedOn w:val="Normal"/>
    <w:uiPriority w:val="34"/>
    <w:qFormat/>
    <w:rsid w:val="00F83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3129">
      <w:bodyDiv w:val="1"/>
      <w:marLeft w:val="0"/>
      <w:marRight w:val="0"/>
      <w:marTop w:val="0"/>
      <w:marBottom w:val="0"/>
      <w:divBdr>
        <w:top w:val="none" w:sz="0" w:space="0" w:color="auto"/>
        <w:left w:val="none" w:sz="0" w:space="0" w:color="auto"/>
        <w:bottom w:val="none" w:sz="0" w:space="0" w:color="auto"/>
        <w:right w:val="none" w:sz="0" w:space="0" w:color="auto"/>
      </w:divBdr>
    </w:div>
    <w:div w:id="335696049">
      <w:bodyDiv w:val="1"/>
      <w:marLeft w:val="0"/>
      <w:marRight w:val="0"/>
      <w:marTop w:val="0"/>
      <w:marBottom w:val="0"/>
      <w:divBdr>
        <w:top w:val="none" w:sz="0" w:space="0" w:color="auto"/>
        <w:left w:val="none" w:sz="0" w:space="0" w:color="auto"/>
        <w:bottom w:val="none" w:sz="0" w:space="0" w:color="auto"/>
        <w:right w:val="none" w:sz="0" w:space="0" w:color="auto"/>
      </w:divBdr>
    </w:div>
    <w:div w:id="712197341">
      <w:bodyDiv w:val="1"/>
      <w:marLeft w:val="0"/>
      <w:marRight w:val="0"/>
      <w:marTop w:val="0"/>
      <w:marBottom w:val="0"/>
      <w:divBdr>
        <w:top w:val="none" w:sz="0" w:space="0" w:color="auto"/>
        <w:left w:val="none" w:sz="0" w:space="0" w:color="auto"/>
        <w:bottom w:val="none" w:sz="0" w:space="0" w:color="auto"/>
        <w:right w:val="none" w:sz="0" w:space="0" w:color="auto"/>
      </w:divBdr>
    </w:div>
    <w:div w:id="1415081824">
      <w:bodyDiv w:val="1"/>
      <w:marLeft w:val="0"/>
      <w:marRight w:val="0"/>
      <w:marTop w:val="0"/>
      <w:marBottom w:val="0"/>
      <w:divBdr>
        <w:top w:val="none" w:sz="0" w:space="0" w:color="auto"/>
        <w:left w:val="none" w:sz="0" w:space="0" w:color="auto"/>
        <w:bottom w:val="none" w:sz="0" w:space="0" w:color="auto"/>
        <w:right w:val="none" w:sz="0" w:space="0" w:color="auto"/>
      </w:divBdr>
    </w:div>
    <w:div w:id="1509715312">
      <w:bodyDiv w:val="1"/>
      <w:marLeft w:val="0"/>
      <w:marRight w:val="0"/>
      <w:marTop w:val="0"/>
      <w:marBottom w:val="0"/>
      <w:divBdr>
        <w:top w:val="none" w:sz="0" w:space="0" w:color="auto"/>
        <w:left w:val="none" w:sz="0" w:space="0" w:color="auto"/>
        <w:bottom w:val="none" w:sz="0" w:space="0" w:color="auto"/>
        <w:right w:val="none" w:sz="0" w:space="0" w:color="auto"/>
      </w:divBdr>
    </w:div>
    <w:div w:id="1654290464">
      <w:bodyDiv w:val="1"/>
      <w:marLeft w:val="0"/>
      <w:marRight w:val="0"/>
      <w:marTop w:val="0"/>
      <w:marBottom w:val="0"/>
      <w:divBdr>
        <w:top w:val="none" w:sz="0" w:space="0" w:color="auto"/>
        <w:left w:val="none" w:sz="0" w:space="0" w:color="auto"/>
        <w:bottom w:val="none" w:sz="0" w:space="0" w:color="auto"/>
        <w:right w:val="none" w:sz="0" w:space="0" w:color="auto"/>
      </w:divBdr>
    </w:div>
    <w:div w:id="1726828653">
      <w:bodyDiv w:val="1"/>
      <w:marLeft w:val="0"/>
      <w:marRight w:val="0"/>
      <w:marTop w:val="0"/>
      <w:marBottom w:val="0"/>
      <w:divBdr>
        <w:top w:val="none" w:sz="0" w:space="0" w:color="auto"/>
        <w:left w:val="none" w:sz="0" w:space="0" w:color="auto"/>
        <w:bottom w:val="none" w:sz="0" w:space="0" w:color="auto"/>
        <w:right w:val="none" w:sz="0" w:space="0" w:color="auto"/>
      </w:divBdr>
    </w:div>
    <w:div w:id="19180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3587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2024-05-29T07:56:00Z</dcterms:created>
  <dcterms:modified xsi:type="dcterms:W3CDTF">2024-05-29T07:56:00Z</dcterms:modified>
</cp:coreProperties>
</file>