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15F7C" w:rsidRDefault="000201A7">
      <w:pPr>
        <w:rPr>
          <w:b/>
          <w:bCs/>
          <w:u w:val="single"/>
          <w:lang w:val="fr-FR"/>
        </w:rPr>
      </w:pPr>
      <w:r w:rsidRPr="000201A7">
        <w:rPr>
          <w:rFonts w:ascii="Times New Roman" w:eastAsia="Calibri" w:hAnsi="Times New Roman" w:cs="Times New Roman"/>
          <w:noProof/>
          <w:sz w:val="24"/>
          <w:szCs w:val="24"/>
          <w:lang w:val="fr-FR" w:eastAsia="fr-FR"/>
        </w:rPr>
        <mc:AlternateContent>
          <mc:Choice Requires="wps">
            <w:drawing>
              <wp:anchor distT="0" distB="0" distL="114300" distR="114300" simplePos="0" relativeHeight="251659264" behindDoc="0" locked="0" layoutInCell="1" allowOverlap="1" wp14:anchorId="2C12F1EF" wp14:editId="6DD83410">
                <wp:simplePos x="0" y="0"/>
                <wp:positionH relativeFrom="margin">
                  <wp:align>center</wp:align>
                </wp:positionH>
                <wp:positionV relativeFrom="paragraph">
                  <wp:posOffset>-810571</wp:posOffset>
                </wp:positionV>
                <wp:extent cx="6894923" cy="1590675"/>
                <wp:effectExtent l="0" t="0" r="0" b="0"/>
                <wp:wrapNone/>
                <wp:docPr id="2" name="Rectangle 2"/>
                <wp:cNvGraphicFramePr/>
                <a:graphic xmlns:a="http://schemas.openxmlformats.org/drawingml/2006/main">
                  <a:graphicData uri="http://schemas.microsoft.com/office/word/2010/wordprocessingShape">
                    <wps:wsp>
                      <wps:cNvSpPr/>
                      <wps:spPr>
                        <a:xfrm>
                          <a:off x="0" y="0"/>
                          <a:ext cx="6894923" cy="1590675"/>
                        </a:xfrm>
                        <a:prstGeom prst="rect">
                          <a:avLst/>
                        </a:prstGeom>
                        <a:noFill/>
                        <a:ln w="25400" cap="flat" cmpd="sng" algn="ctr">
                          <a:noFill/>
                          <a:prstDash val="solid"/>
                        </a:ln>
                        <a:effectLst/>
                      </wps:spPr>
                      <wps:txbx>
                        <w:txbxContent>
                          <w:p w:rsidR="000201A7" w:rsidRPr="000201A7" w:rsidRDefault="000201A7" w:rsidP="000201A7">
                            <w:pPr>
                              <w:spacing w:after="0" w:line="240" w:lineRule="auto"/>
                              <w:jc w:val="center"/>
                              <w:rPr>
                                <w:rFonts w:ascii="Times New Roman" w:hAnsi="Times New Roman" w:cs="Times New Roman"/>
                                <w:bCs/>
                                <w:color w:val="000000"/>
                                <w:sz w:val="20"/>
                                <w:szCs w:val="20"/>
                                <w:lang w:val="fr-FR"/>
                              </w:rPr>
                            </w:pPr>
                            <w:r w:rsidRPr="000201A7">
                              <w:rPr>
                                <w:rFonts w:ascii="Times New Roman" w:hAnsi="Times New Roman" w:cs="Times New Roman"/>
                                <w:bCs/>
                                <w:color w:val="000000"/>
                                <w:sz w:val="20"/>
                                <w:szCs w:val="20"/>
                                <w:lang w:val="fr-FR"/>
                              </w:rPr>
                              <w:t>Ministère de l'enseignement supérieur et de la recherche scientifique</w:t>
                            </w:r>
                          </w:p>
                          <w:p w:rsidR="000201A7" w:rsidRPr="000201A7" w:rsidRDefault="000201A7" w:rsidP="000201A7">
                            <w:pPr>
                              <w:spacing w:after="0" w:line="240" w:lineRule="auto"/>
                              <w:jc w:val="center"/>
                              <w:rPr>
                                <w:rFonts w:ascii="Times New Roman" w:hAnsi="Times New Roman" w:cs="Times New Roman"/>
                                <w:color w:val="000000"/>
                                <w:sz w:val="20"/>
                                <w:szCs w:val="20"/>
                                <w:lang w:val="fr-FR"/>
                              </w:rPr>
                            </w:pPr>
                            <w:r w:rsidRPr="000201A7">
                              <w:rPr>
                                <w:rFonts w:ascii="Times New Roman" w:hAnsi="Times New Roman" w:cs="Times New Roman"/>
                                <w:color w:val="000000"/>
                                <w:sz w:val="20"/>
                                <w:szCs w:val="20"/>
                                <w:lang w:val="fr-FR"/>
                              </w:rPr>
                              <w:t>Université Arbi Ben M’hidi – Oum El Bouaghi</w:t>
                            </w:r>
                          </w:p>
                          <w:p w:rsidR="000201A7" w:rsidRPr="000201A7" w:rsidRDefault="000201A7" w:rsidP="000201A7">
                            <w:pPr>
                              <w:spacing w:after="0" w:line="240" w:lineRule="auto"/>
                              <w:jc w:val="center"/>
                              <w:rPr>
                                <w:rFonts w:ascii="Times New Roman" w:hAnsi="Times New Roman" w:cs="Times New Roman"/>
                                <w:color w:val="000000"/>
                                <w:sz w:val="20"/>
                                <w:szCs w:val="20"/>
                                <w:lang w:val="fr-FR"/>
                              </w:rPr>
                            </w:pPr>
                            <w:r w:rsidRPr="000201A7">
                              <w:rPr>
                                <w:rFonts w:ascii="Times New Roman" w:hAnsi="Times New Roman" w:cs="Times New Roman"/>
                                <w:color w:val="000000"/>
                                <w:sz w:val="20"/>
                                <w:szCs w:val="20"/>
                                <w:lang w:val="fr-FR"/>
                              </w:rPr>
                              <w:t>Faculté des Sciences de la terre et l’architecture</w:t>
                            </w:r>
                          </w:p>
                          <w:p w:rsidR="000201A7" w:rsidRPr="000201A7" w:rsidRDefault="000201A7" w:rsidP="001F703F">
                            <w:pPr>
                              <w:spacing w:after="0" w:line="240" w:lineRule="auto"/>
                              <w:jc w:val="center"/>
                              <w:rPr>
                                <w:rFonts w:ascii="Times New Roman" w:hAnsi="Times New Roman" w:cs="Times New Roman"/>
                                <w:b/>
                                <w:color w:val="000000"/>
                                <w:u w:val="single"/>
                                <w:lang w:val="fr-FR"/>
                              </w:rPr>
                            </w:pPr>
                            <w:r w:rsidRPr="000201A7">
                              <w:rPr>
                                <w:rFonts w:ascii="Times New Roman" w:hAnsi="Times New Roman" w:cs="Times New Roman"/>
                                <w:b/>
                                <w:color w:val="000000"/>
                                <w:u w:val="single"/>
                                <w:lang w:val="fr-FR"/>
                              </w:rPr>
                              <w:t xml:space="preserve">Département </w:t>
                            </w:r>
                            <w:r>
                              <w:rPr>
                                <w:rFonts w:ascii="Times New Roman" w:hAnsi="Times New Roman" w:cs="Times New Roman"/>
                                <w:b/>
                                <w:color w:val="000000"/>
                                <w:u w:val="single"/>
                                <w:lang w:val="fr-FR"/>
                              </w:rPr>
                              <w:t xml:space="preserve">de </w:t>
                            </w:r>
                            <w:r w:rsidR="001F703F">
                              <w:rPr>
                                <w:rFonts w:ascii="Times New Roman" w:hAnsi="Times New Roman" w:cs="Times New Roman"/>
                                <w:b/>
                                <w:color w:val="000000"/>
                                <w:u w:val="single"/>
                                <w:lang w:val="fr-FR"/>
                              </w:rPr>
                              <w:t xml:space="preserve">l’Architecture </w:t>
                            </w:r>
                            <w:r>
                              <w:rPr>
                                <w:rFonts w:ascii="Times New Roman" w:hAnsi="Times New Roman" w:cs="Times New Roman"/>
                                <w:b/>
                                <w:color w:val="000000"/>
                                <w:u w:val="single"/>
                                <w:lang w:val="fr-FR"/>
                              </w:rPr>
                              <w:t xml:space="preserve">  </w:t>
                            </w:r>
                            <w:r w:rsidRPr="000201A7">
                              <w:rPr>
                                <w:rFonts w:ascii="Times New Roman" w:hAnsi="Times New Roman" w:cs="Times New Roman"/>
                                <w:b/>
                                <w:color w:val="000000"/>
                                <w:u w:val="single"/>
                                <w:lang w:val="fr-FR"/>
                              </w:rPr>
                              <w:t xml:space="preserve"> </w:t>
                            </w:r>
                          </w:p>
                          <w:p w:rsidR="000201A7" w:rsidRDefault="000201A7" w:rsidP="001F703F">
                            <w:pPr>
                              <w:spacing w:after="0" w:line="240" w:lineRule="auto"/>
                              <w:jc w:val="center"/>
                              <w:rPr>
                                <w:rFonts w:ascii="Times New Roman" w:hAnsi="Times New Roman" w:cs="Times New Roman"/>
                                <w:color w:val="000000"/>
                                <w:sz w:val="24"/>
                                <w:szCs w:val="24"/>
                                <w:u w:val="single"/>
                                <w:lang w:val="fr-FR"/>
                              </w:rPr>
                            </w:pPr>
                            <w:r>
                              <w:rPr>
                                <w:rFonts w:ascii="Times New Roman" w:hAnsi="Times New Roman" w:cs="Times New Roman"/>
                                <w:color w:val="000000"/>
                                <w:sz w:val="24"/>
                                <w:szCs w:val="24"/>
                                <w:u w:val="single"/>
                                <w:lang w:val="fr-FR"/>
                              </w:rPr>
                              <w:t>2</w:t>
                            </w:r>
                            <w:r w:rsidRPr="000201A7">
                              <w:rPr>
                                <w:rFonts w:ascii="Times New Roman" w:hAnsi="Times New Roman" w:cs="Times New Roman"/>
                                <w:color w:val="000000"/>
                                <w:sz w:val="24"/>
                                <w:szCs w:val="24"/>
                                <w:u w:val="single"/>
                                <w:vertAlign w:val="superscript"/>
                                <w:lang w:val="fr-FR"/>
                              </w:rPr>
                              <w:t>ème</w:t>
                            </w:r>
                            <w:r w:rsidRPr="000201A7">
                              <w:rPr>
                                <w:rFonts w:ascii="Times New Roman" w:hAnsi="Times New Roman" w:cs="Times New Roman"/>
                                <w:color w:val="000000"/>
                                <w:sz w:val="24"/>
                                <w:szCs w:val="24"/>
                                <w:u w:val="single"/>
                                <w:lang w:val="fr-FR"/>
                              </w:rPr>
                              <w:t xml:space="preserve"> année </w:t>
                            </w:r>
                            <w:r>
                              <w:rPr>
                                <w:rFonts w:ascii="Times New Roman" w:hAnsi="Times New Roman" w:cs="Times New Roman"/>
                                <w:color w:val="000000"/>
                                <w:sz w:val="24"/>
                                <w:szCs w:val="24"/>
                                <w:u w:val="single"/>
                                <w:lang w:val="fr-FR"/>
                              </w:rPr>
                              <w:t>A</w:t>
                            </w:r>
                            <w:r w:rsidR="001F703F">
                              <w:rPr>
                                <w:rFonts w:ascii="Times New Roman" w:hAnsi="Times New Roman" w:cs="Times New Roman"/>
                                <w:color w:val="000000"/>
                                <w:sz w:val="24"/>
                                <w:szCs w:val="24"/>
                                <w:u w:val="single"/>
                                <w:lang w:val="fr-FR"/>
                              </w:rPr>
                              <w:t xml:space="preserve">rchitecture </w:t>
                            </w:r>
                            <w:r w:rsidRPr="000201A7">
                              <w:rPr>
                                <w:rFonts w:ascii="Times New Roman" w:hAnsi="Times New Roman" w:cs="Times New Roman"/>
                                <w:color w:val="000000"/>
                                <w:sz w:val="24"/>
                                <w:szCs w:val="24"/>
                                <w:u w:val="single"/>
                                <w:lang w:val="fr-FR"/>
                              </w:rPr>
                              <w:t> </w:t>
                            </w:r>
                          </w:p>
                          <w:p w:rsidR="00DF2B06" w:rsidRPr="000201A7" w:rsidRDefault="00DF2B06" w:rsidP="001F703F">
                            <w:pPr>
                              <w:spacing w:after="0" w:line="240" w:lineRule="auto"/>
                              <w:jc w:val="center"/>
                              <w:rPr>
                                <w:rFonts w:ascii="Times New Roman" w:hAnsi="Times New Roman" w:cs="Times New Roman"/>
                                <w:color w:val="000000"/>
                                <w:sz w:val="24"/>
                                <w:szCs w:val="24"/>
                                <w:u w:val="single"/>
                                <w:lang w:val="fr-FR"/>
                              </w:rPr>
                            </w:pPr>
                            <w:r>
                              <w:rPr>
                                <w:rFonts w:ascii="Times New Roman" w:hAnsi="Times New Roman" w:cs="Times New Roman"/>
                                <w:color w:val="000000"/>
                                <w:sz w:val="24"/>
                                <w:szCs w:val="24"/>
                                <w:u w:val="single"/>
                                <w:lang w:val="fr-FR"/>
                              </w:rPr>
                              <w:t xml:space="preserve">2023 – 2024 </w:t>
                            </w:r>
                          </w:p>
                          <w:p w:rsidR="000201A7" w:rsidRPr="000201A7" w:rsidRDefault="000201A7" w:rsidP="000201A7">
                            <w:pPr>
                              <w:spacing w:after="0" w:line="240" w:lineRule="auto"/>
                              <w:jc w:val="center"/>
                              <w:rPr>
                                <w:rFonts w:ascii="Times New Roman" w:hAnsi="Times New Roman" w:cs="Times New Roman"/>
                                <w:color w:val="000000"/>
                                <w:sz w:val="24"/>
                                <w:szCs w:val="24"/>
                                <w:u w:val="single"/>
                                <w:lang w:val="fr-FR"/>
                              </w:rPr>
                            </w:pPr>
                          </w:p>
                          <w:p w:rsidR="000201A7" w:rsidRPr="000201A7" w:rsidRDefault="00DF2B06" w:rsidP="001F703F">
                            <w:pPr>
                              <w:spacing w:after="0" w:line="240" w:lineRule="auto"/>
                              <w:jc w:val="center"/>
                              <w:rPr>
                                <w:rFonts w:ascii="Times New Roman" w:hAnsi="Times New Roman" w:cs="Times New Roman"/>
                                <w:b/>
                                <w:bCs/>
                                <w:color w:val="000000"/>
                                <w:sz w:val="32"/>
                                <w:szCs w:val="32"/>
                                <w:u w:val="single"/>
                                <w:lang w:val="fr-FR"/>
                              </w:rPr>
                            </w:pPr>
                            <w:r>
                              <w:rPr>
                                <w:rFonts w:ascii="Times New Roman" w:hAnsi="Times New Roman" w:cs="Times New Roman"/>
                                <w:b/>
                                <w:bCs/>
                                <w:color w:val="000000"/>
                                <w:sz w:val="32"/>
                                <w:szCs w:val="32"/>
                                <w:u w:val="single"/>
                                <w:lang w:val="fr-FR"/>
                              </w:rPr>
                              <w:t>Controle</w:t>
                            </w:r>
                            <w:r w:rsidR="00CB7CAB">
                              <w:rPr>
                                <w:rFonts w:ascii="Times New Roman" w:hAnsi="Times New Roman" w:cs="Times New Roman"/>
                                <w:b/>
                                <w:bCs/>
                                <w:color w:val="000000"/>
                                <w:sz w:val="32"/>
                                <w:szCs w:val="32"/>
                                <w:u w:val="single"/>
                                <w:lang w:val="fr-FR"/>
                              </w:rPr>
                              <w:t xml:space="preserve"> </w:t>
                            </w:r>
                            <w:r w:rsidR="000201A7" w:rsidRPr="000201A7">
                              <w:rPr>
                                <w:rFonts w:ascii="Times New Roman" w:hAnsi="Times New Roman" w:cs="Times New Roman"/>
                                <w:b/>
                                <w:bCs/>
                                <w:color w:val="000000"/>
                                <w:sz w:val="32"/>
                                <w:szCs w:val="32"/>
                                <w:u w:val="single"/>
                                <w:lang w:val="fr-FR"/>
                              </w:rPr>
                              <w:t xml:space="preserve">, </w:t>
                            </w:r>
                            <w:r w:rsidR="001F703F">
                              <w:rPr>
                                <w:rFonts w:ascii="Times New Roman" w:hAnsi="Times New Roman" w:cs="Times New Roman"/>
                                <w:b/>
                                <w:bCs/>
                                <w:color w:val="000000"/>
                                <w:sz w:val="32"/>
                                <w:szCs w:val="32"/>
                                <w:u w:val="single"/>
                                <w:lang w:val="fr-FR"/>
                              </w:rPr>
                              <w:t xml:space="preserve">Géographie de l’Habitat </w:t>
                            </w:r>
                          </w:p>
                          <w:p w:rsidR="000201A7" w:rsidRPr="000201A7" w:rsidRDefault="000201A7" w:rsidP="000201A7">
                            <w:pPr>
                              <w:spacing w:after="0" w:line="240" w:lineRule="auto"/>
                              <w:jc w:val="center"/>
                              <w:rPr>
                                <w:rFonts w:ascii="Times New Roman" w:hAnsi="Times New Roman" w:cs="Times New Roman"/>
                                <w:color w:val="000000"/>
                                <w:sz w:val="24"/>
                                <w:szCs w:val="24"/>
                                <w:u w:val="single"/>
                                <w:lang w:val="fr-FR"/>
                              </w:rPr>
                            </w:pPr>
                          </w:p>
                          <w:p w:rsidR="000201A7" w:rsidRPr="000201A7" w:rsidRDefault="000201A7" w:rsidP="000201A7">
                            <w:pPr>
                              <w:spacing w:after="0" w:line="240" w:lineRule="auto"/>
                              <w:jc w:val="center"/>
                              <w:rPr>
                                <w:rFonts w:ascii="Times New Roman" w:hAnsi="Times New Roman" w:cs="Times New Roman"/>
                                <w:color w:val="000000"/>
                                <w:sz w:val="24"/>
                                <w:szCs w:val="24"/>
                                <w:u w:val="single"/>
                                <w:lang w:val="fr-FR"/>
                              </w:rPr>
                            </w:pPr>
                          </w:p>
                          <w:p w:rsidR="000201A7" w:rsidRPr="000201A7" w:rsidRDefault="000201A7" w:rsidP="000201A7">
                            <w:pPr>
                              <w:spacing w:after="0" w:line="240" w:lineRule="auto"/>
                              <w:jc w:val="center"/>
                              <w:rPr>
                                <w:rFonts w:ascii="Times New Roman" w:hAnsi="Times New Roman" w:cs="Times New Roman"/>
                                <w:color w:val="000000"/>
                                <w:sz w:val="24"/>
                                <w:szCs w:val="24"/>
                                <w:u w:val="single"/>
                                <w:lang w:val="fr-FR"/>
                              </w:rPr>
                            </w:pPr>
                          </w:p>
                          <w:p w:rsidR="000201A7" w:rsidRPr="000201A7" w:rsidRDefault="000201A7" w:rsidP="000201A7">
                            <w:pPr>
                              <w:jc w:val="center"/>
                              <w:rPr>
                                <w:rFonts w:ascii="Calibri" w:hAnsi="Calibri" w:cs="Arial"/>
                                <w:color w:val="000000"/>
                                <w:sz w:val="24"/>
                                <w:szCs w:val="24"/>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C12F1EF" id="Rectangle 2" o:spid="_x0000_s1026" style="position:absolute;margin-left:0;margin-top:-63.8pt;width:542.9pt;height:12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" filled="f" stroked="f" strokeweight="2pt">
                <v:textbox>
                  <w:txbxContent>
                    <w:p w:rsidR="000201A7" w:rsidRPr="000201A7" w:rsidRDefault="000201A7" w:rsidP="000201A7">
                      <w:pPr>
                        <w:spacing w:after="0" w:line="240" w:lineRule="auto"/>
                        <w:jc w:val="center"/>
                        <w:rPr>
                          <w:rFonts w:ascii="Times New Roman" w:hAnsi="Times New Roman" w:cs="Times New Roman"/>
                          <w:bCs/>
                          <w:color w:val="000000"/>
                          <w:sz w:val="20"/>
                          <w:szCs w:val="20"/>
                          <w:lang w:val="fr-FR"/>
                        </w:rPr>
                      </w:pPr>
                      <w:r w:rsidRPr="000201A7">
                        <w:rPr>
                          <w:rFonts w:ascii="Times New Roman" w:hAnsi="Times New Roman" w:cs="Times New Roman"/>
                          <w:bCs/>
                          <w:color w:val="000000"/>
                          <w:sz w:val="20"/>
                          <w:szCs w:val="20"/>
                          <w:lang w:val="fr-FR"/>
                        </w:rPr>
                        <w:t>Ministère de l'enseignement supérieur et de la recherche scientifique</w:t>
                      </w:r>
                    </w:p>
                    <w:p w:rsidR="000201A7" w:rsidRPr="000201A7" w:rsidRDefault="000201A7" w:rsidP="000201A7">
                      <w:pPr>
                        <w:spacing w:after="0" w:line="240" w:lineRule="auto"/>
                        <w:jc w:val="center"/>
                        <w:rPr>
                          <w:rFonts w:ascii="Times New Roman" w:hAnsi="Times New Roman" w:cs="Times New Roman"/>
                          <w:color w:val="000000"/>
                          <w:sz w:val="20"/>
                          <w:szCs w:val="20"/>
                          <w:lang w:val="fr-FR"/>
                        </w:rPr>
                      </w:pPr>
                      <w:r w:rsidRPr="000201A7">
                        <w:rPr>
                          <w:rFonts w:ascii="Times New Roman" w:hAnsi="Times New Roman" w:cs="Times New Roman"/>
                          <w:color w:val="000000"/>
                          <w:sz w:val="20"/>
                          <w:szCs w:val="20"/>
                          <w:lang w:val="fr-FR"/>
                        </w:rPr>
                        <w:t>Université Arbi Ben M’</w:t>
                      </w:r>
                      <w:proofErr w:type="spellStart"/>
                      <w:r w:rsidRPr="000201A7">
                        <w:rPr>
                          <w:rFonts w:ascii="Times New Roman" w:hAnsi="Times New Roman" w:cs="Times New Roman"/>
                          <w:color w:val="000000"/>
                          <w:sz w:val="20"/>
                          <w:szCs w:val="20"/>
                          <w:lang w:val="fr-FR"/>
                        </w:rPr>
                        <w:t>hidi</w:t>
                      </w:r>
                      <w:proofErr w:type="spellEnd"/>
                      <w:r w:rsidRPr="000201A7">
                        <w:rPr>
                          <w:rFonts w:ascii="Times New Roman" w:hAnsi="Times New Roman" w:cs="Times New Roman"/>
                          <w:color w:val="000000"/>
                          <w:sz w:val="20"/>
                          <w:szCs w:val="20"/>
                          <w:lang w:val="fr-FR"/>
                        </w:rPr>
                        <w:t xml:space="preserve"> – Oum El </w:t>
                      </w:r>
                      <w:proofErr w:type="spellStart"/>
                      <w:r w:rsidRPr="000201A7">
                        <w:rPr>
                          <w:rFonts w:ascii="Times New Roman" w:hAnsi="Times New Roman" w:cs="Times New Roman"/>
                          <w:color w:val="000000"/>
                          <w:sz w:val="20"/>
                          <w:szCs w:val="20"/>
                          <w:lang w:val="fr-FR"/>
                        </w:rPr>
                        <w:t>Bouaghi</w:t>
                      </w:r>
                      <w:proofErr w:type="spellEnd"/>
                    </w:p>
                    <w:p w:rsidR="000201A7" w:rsidRPr="000201A7" w:rsidRDefault="000201A7" w:rsidP="000201A7">
                      <w:pPr>
                        <w:spacing w:after="0" w:line="240" w:lineRule="auto"/>
                        <w:jc w:val="center"/>
                        <w:rPr>
                          <w:rFonts w:ascii="Times New Roman" w:hAnsi="Times New Roman" w:cs="Times New Roman"/>
                          <w:color w:val="000000"/>
                          <w:sz w:val="20"/>
                          <w:szCs w:val="20"/>
                          <w:lang w:val="fr-FR"/>
                        </w:rPr>
                      </w:pPr>
                      <w:r w:rsidRPr="000201A7">
                        <w:rPr>
                          <w:rFonts w:ascii="Times New Roman" w:hAnsi="Times New Roman" w:cs="Times New Roman"/>
                          <w:color w:val="000000"/>
                          <w:sz w:val="20"/>
                          <w:szCs w:val="20"/>
                          <w:lang w:val="fr-FR"/>
                        </w:rPr>
                        <w:t>Faculté des Sciences de la terre et l’architecture</w:t>
                      </w:r>
                    </w:p>
                    <w:p w:rsidR="000201A7" w:rsidRPr="000201A7" w:rsidRDefault="000201A7" w:rsidP="001F703F">
                      <w:pPr>
                        <w:spacing w:after="0" w:line="240" w:lineRule="auto"/>
                        <w:jc w:val="center"/>
                        <w:rPr>
                          <w:rFonts w:ascii="Times New Roman" w:hAnsi="Times New Roman" w:cs="Times New Roman"/>
                          <w:b/>
                          <w:color w:val="000000"/>
                          <w:u w:val="single"/>
                          <w:lang w:val="fr-FR"/>
                        </w:rPr>
                      </w:pPr>
                      <w:r w:rsidRPr="000201A7">
                        <w:rPr>
                          <w:rFonts w:ascii="Times New Roman" w:hAnsi="Times New Roman" w:cs="Times New Roman"/>
                          <w:b/>
                          <w:color w:val="000000"/>
                          <w:u w:val="single"/>
                          <w:lang w:val="fr-FR"/>
                        </w:rPr>
                        <w:t xml:space="preserve">Département </w:t>
                      </w:r>
                      <w:r>
                        <w:rPr>
                          <w:rFonts w:ascii="Times New Roman" w:hAnsi="Times New Roman" w:cs="Times New Roman"/>
                          <w:b/>
                          <w:color w:val="000000"/>
                          <w:u w:val="single"/>
                          <w:lang w:val="fr-FR"/>
                        </w:rPr>
                        <w:t xml:space="preserve">de </w:t>
                      </w:r>
                      <w:r w:rsidR="001F703F">
                        <w:rPr>
                          <w:rFonts w:ascii="Times New Roman" w:hAnsi="Times New Roman" w:cs="Times New Roman"/>
                          <w:b/>
                          <w:color w:val="000000"/>
                          <w:u w:val="single"/>
                          <w:lang w:val="fr-FR"/>
                        </w:rPr>
                        <w:t xml:space="preserve">l’Architecture </w:t>
                      </w:r>
                      <w:r>
                        <w:rPr>
                          <w:rFonts w:ascii="Times New Roman" w:hAnsi="Times New Roman" w:cs="Times New Roman"/>
                          <w:b/>
                          <w:color w:val="000000"/>
                          <w:u w:val="single"/>
                          <w:lang w:val="fr-FR"/>
                        </w:rPr>
                        <w:t xml:space="preserve">  </w:t>
                      </w:r>
                      <w:r w:rsidRPr="000201A7">
                        <w:rPr>
                          <w:rFonts w:ascii="Times New Roman" w:hAnsi="Times New Roman" w:cs="Times New Roman"/>
                          <w:b/>
                          <w:color w:val="000000"/>
                          <w:u w:val="single"/>
                          <w:lang w:val="fr-FR"/>
                        </w:rPr>
                        <w:t xml:space="preserve"> </w:t>
                      </w:r>
                    </w:p>
                    <w:p w:rsidR="000201A7" w:rsidRDefault="000201A7" w:rsidP="001F703F">
                      <w:pPr>
                        <w:spacing w:after="0" w:line="240" w:lineRule="auto"/>
                        <w:jc w:val="center"/>
                        <w:rPr>
                          <w:rFonts w:ascii="Times New Roman" w:hAnsi="Times New Roman" w:cs="Times New Roman"/>
                          <w:color w:val="000000"/>
                          <w:sz w:val="24"/>
                          <w:szCs w:val="24"/>
                          <w:u w:val="single"/>
                          <w:lang w:val="fr-FR"/>
                        </w:rPr>
                      </w:pPr>
                      <w:r>
                        <w:rPr>
                          <w:rFonts w:ascii="Times New Roman" w:hAnsi="Times New Roman" w:cs="Times New Roman"/>
                          <w:color w:val="000000"/>
                          <w:sz w:val="24"/>
                          <w:szCs w:val="24"/>
                          <w:u w:val="single"/>
                          <w:lang w:val="fr-FR"/>
                        </w:rPr>
                        <w:t>2</w:t>
                      </w:r>
                      <w:r w:rsidRPr="000201A7">
                        <w:rPr>
                          <w:rFonts w:ascii="Times New Roman" w:hAnsi="Times New Roman" w:cs="Times New Roman"/>
                          <w:color w:val="000000"/>
                          <w:sz w:val="24"/>
                          <w:szCs w:val="24"/>
                          <w:u w:val="single"/>
                          <w:vertAlign w:val="superscript"/>
                          <w:lang w:val="fr-FR"/>
                        </w:rPr>
                        <w:t>ème</w:t>
                      </w:r>
                      <w:r w:rsidRPr="000201A7">
                        <w:rPr>
                          <w:rFonts w:ascii="Times New Roman" w:hAnsi="Times New Roman" w:cs="Times New Roman"/>
                          <w:color w:val="000000"/>
                          <w:sz w:val="24"/>
                          <w:szCs w:val="24"/>
                          <w:u w:val="single"/>
                          <w:lang w:val="fr-FR"/>
                        </w:rPr>
                        <w:t xml:space="preserve"> année </w:t>
                      </w:r>
                      <w:r>
                        <w:rPr>
                          <w:rFonts w:ascii="Times New Roman" w:hAnsi="Times New Roman" w:cs="Times New Roman"/>
                          <w:color w:val="000000"/>
                          <w:sz w:val="24"/>
                          <w:szCs w:val="24"/>
                          <w:u w:val="single"/>
                          <w:lang w:val="fr-FR"/>
                        </w:rPr>
                        <w:t>A</w:t>
                      </w:r>
                      <w:r w:rsidR="001F703F">
                        <w:rPr>
                          <w:rFonts w:ascii="Times New Roman" w:hAnsi="Times New Roman" w:cs="Times New Roman"/>
                          <w:color w:val="000000"/>
                          <w:sz w:val="24"/>
                          <w:szCs w:val="24"/>
                          <w:u w:val="single"/>
                          <w:lang w:val="fr-FR"/>
                        </w:rPr>
                        <w:t xml:space="preserve">rchitecture </w:t>
                      </w:r>
                      <w:r w:rsidRPr="000201A7">
                        <w:rPr>
                          <w:rFonts w:ascii="Times New Roman" w:hAnsi="Times New Roman" w:cs="Times New Roman"/>
                          <w:color w:val="000000"/>
                          <w:sz w:val="24"/>
                          <w:szCs w:val="24"/>
                          <w:u w:val="single"/>
                          <w:lang w:val="fr-FR"/>
                        </w:rPr>
                        <w:t> </w:t>
                      </w:r>
                    </w:p>
                    <w:p w:rsidR="00DF2B06" w:rsidRPr="000201A7" w:rsidRDefault="00DF2B06" w:rsidP="001F703F">
                      <w:pPr>
                        <w:spacing w:after="0" w:line="240" w:lineRule="auto"/>
                        <w:jc w:val="center"/>
                        <w:rPr>
                          <w:rFonts w:ascii="Times New Roman" w:hAnsi="Times New Roman" w:cs="Times New Roman"/>
                          <w:color w:val="000000"/>
                          <w:sz w:val="24"/>
                          <w:szCs w:val="24"/>
                          <w:u w:val="single"/>
                          <w:lang w:val="fr-FR"/>
                        </w:rPr>
                      </w:pPr>
                      <w:r>
                        <w:rPr>
                          <w:rFonts w:ascii="Times New Roman" w:hAnsi="Times New Roman" w:cs="Times New Roman"/>
                          <w:color w:val="000000"/>
                          <w:sz w:val="24"/>
                          <w:szCs w:val="24"/>
                          <w:u w:val="single"/>
                          <w:lang w:val="fr-FR"/>
                        </w:rPr>
                        <w:t xml:space="preserve">2023 – 2024 </w:t>
                      </w:r>
                    </w:p>
                    <w:p w:rsidR="000201A7" w:rsidRPr="000201A7" w:rsidRDefault="000201A7" w:rsidP="000201A7">
                      <w:pPr>
                        <w:spacing w:after="0" w:line="240" w:lineRule="auto"/>
                        <w:jc w:val="center"/>
                        <w:rPr>
                          <w:rFonts w:ascii="Times New Roman" w:hAnsi="Times New Roman" w:cs="Times New Roman"/>
                          <w:color w:val="000000"/>
                          <w:sz w:val="24"/>
                          <w:szCs w:val="24"/>
                          <w:u w:val="single"/>
                          <w:lang w:val="fr-FR"/>
                        </w:rPr>
                      </w:pPr>
                    </w:p>
                    <w:p w:rsidR="000201A7" w:rsidRPr="000201A7" w:rsidRDefault="00DF2B06" w:rsidP="001F703F">
                      <w:pPr>
                        <w:spacing w:after="0" w:line="240" w:lineRule="auto"/>
                        <w:jc w:val="center"/>
                        <w:rPr>
                          <w:rFonts w:ascii="Times New Roman" w:hAnsi="Times New Roman" w:cs="Times New Roman"/>
                          <w:b/>
                          <w:bCs/>
                          <w:color w:val="000000"/>
                          <w:sz w:val="32"/>
                          <w:szCs w:val="32"/>
                          <w:u w:val="single"/>
                          <w:lang w:val="fr-FR"/>
                        </w:rPr>
                      </w:pPr>
                      <w:proofErr w:type="spellStart"/>
                      <w:proofErr w:type="gramStart"/>
                      <w:r>
                        <w:rPr>
                          <w:rFonts w:ascii="Times New Roman" w:hAnsi="Times New Roman" w:cs="Times New Roman"/>
                          <w:b/>
                          <w:bCs/>
                          <w:color w:val="000000"/>
                          <w:sz w:val="32"/>
                          <w:szCs w:val="32"/>
                          <w:u w:val="single"/>
                          <w:lang w:val="fr-FR"/>
                        </w:rPr>
                        <w:t>Controle</w:t>
                      </w:r>
                      <w:proofErr w:type="spellEnd"/>
                      <w:r w:rsidR="00CB7CAB">
                        <w:rPr>
                          <w:rFonts w:ascii="Times New Roman" w:hAnsi="Times New Roman" w:cs="Times New Roman"/>
                          <w:b/>
                          <w:bCs/>
                          <w:color w:val="000000"/>
                          <w:sz w:val="32"/>
                          <w:szCs w:val="32"/>
                          <w:u w:val="single"/>
                          <w:lang w:val="fr-FR"/>
                        </w:rPr>
                        <w:t xml:space="preserve"> </w:t>
                      </w:r>
                      <w:r w:rsidR="000201A7" w:rsidRPr="000201A7">
                        <w:rPr>
                          <w:rFonts w:ascii="Times New Roman" w:hAnsi="Times New Roman" w:cs="Times New Roman"/>
                          <w:b/>
                          <w:bCs/>
                          <w:color w:val="000000"/>
                          <w:sz w:val="32"/>
                          <w:szCs w:val="32"/>
                          <w:u w:val="single"/>
                          <w:lang w:val="fr-FR"/>
                        </w:rPr>
                        <w:t>,</w:t>
                      </w:r>
                      <w:proofErr w:type="gramEnd"/>
                      <w:r w:rsidR="000201A7" w:rsidRPr="000201A7">
                        <w:rPr>
                          <w:rFonts w:ascii="Times New Roman" w:hAnsi="Times New Roman" w:cs="Times New Roman"/>
                          <w:b/>
                          <w:bCs/>
                          <w:color w:val="000000"/>
                          <w:sz w:val="32"/>
                          <w:szCs w:val="32"/>
                          <w:u w:val="single"/>
                          <w:lang w:val="fr-FR"/>
                        </w:rPr>
                        <w:t xml:space="preserve"> </w:t>
                      </w:r>
                      <w:r w:rsidR="001F703F">
                        <w:rPr>
                          <w:rFonts w:ascii="Times New Roman" w:hAnsi="Times New Roman" w:cs="Times New Roman"/>
                          <w:b/>
                          <w:bCs/>
                          <w:color w:val="000000"/>
                          <w:sz w:val="32"/>
                          <w:szCs w:val="32"/>
                          <w:u w:val="single"/>
                          <w:lang w:val="fr-FR"/>
                        </w:rPr>
                        <w:t xml:space="preserve">Géographie de l’Habitat </w:t>
                      </w:r>
                    </w:p>
                    <w:p w:rsidR="000201A7" w:rsidRPr="000201A7" w:rsidRDefault="000201A7" w:rsidP="000201A7">
                      <w:pPr>
                        <w:spacing w:after="0" w:line="240" w:lineRule="auto"/>
                        <w:jc w:val="center"/>
                        <w:rPr>
                          <w:rFonts w:ascii="Times New Roman" w:hAnsi="Times New Roman" w:cs="Times New Roman"/>
                          <w:color w:val="000000"/>
                          <w:sz w:val="24"/>
                          <w:szCs w:val="24"/>
                          <w:u w:val="single"/>
                          <w:lang w:val="fr-FR"/>
                        </w:rPr>
                      </w:pPr>
                    </w:p>
                    <w:p w:rsidR="000201A7" w:rsidRPr="000201A7" w:rsidRDefault="000201A7" w:rsidP="000201A7">
                      <w:pPr>
                        <w:spacing w:after="0" w:line="240" w:lineRule="auto"/>
                        <w:jc w:val="center"/>
                        <w:rPr>
                          <w:rFonts w:ascii="Times New Roman" w:hAnsi="Times New Roman" w:cs="Times New Roman"/>
                          <w:color w:val="000000"/>
                          <w:sz w:val="24"/>
                          <w:szCs w:val="24"/>
                          <w:u w:val="single"/>
                          <w:lang w:val="fr-FR"/>
                        </w:rPr>
                      </w:pPr>
                    </w:p>
                    <w:p w:rsidR="000201A7" w:rsidRPr="000201A7" w:rsidRDefault="000201A7" w:rsidP="000201A7">
                      <w:pPr>
                        <w:spacing w:after="0" w:line="240" w:lineRule="auto"/>
                        <w:jc w:val="center"/>
                        <w:rPr>
                          <w:rFonts w:ascii="Times New Roman" w:hAnsi="Times New Roman" w:cs="Times New Roman"/>
                          <w:color w:val="000000"/>
                          <w:sz w:val="24"/>
                          <w:szCs w:val="24"/>
                          <w:u w:val="single"/>
                          <w:lang w:val="fr-FR"/>
                        </w:rPr>
                      </w:pPr>
                    </w:p>
                    <w:p w:rsidR="000201A7" w:rsidRPr="000201A7" w:rsidRDefault="000201A7" w:rsidP="000201A7">
                      <w:pPr>
                        <w:jc w:val="center"/>
                        <w:rPr>
                          <w:rFonts w:ascii="Calibri" w:hAnsi="Calibri" w:cs="Arial"/>
                          <w:color w:val="000000"/>
                          <w:sz w:val="24"/>
                          <w:szCs w:val="24"/>
                          <w:lang w:val="fr-FR"/>
                        </w:rPr>
                      </w:pPr>
                    </w:p>
                  </w:txbxContent>
                </v:textbox>
                <w10:wrap anchorx="margin"/>
              </v:rect>
            </w:pict>
          </mc:Fallback>
        </mc:AlternateContent>
      </w:r>
    </w:p>
    <w:p w:rsidR="000201A7" w:rsidRDefault="000201A7">
      <w:pPr>
        <w:rPr>
          <w:rFonts w:asciiTheme="majorBidi" w:hAnsiTheme="majorBidi" w:cstheme="majorBidi"/>
          <w:b/>
          <w:bCs/>
          <w:sz w:val="28"/>
          <w:szCs w:val="28"/>
          <w:u w:val="single"/>
          <w:lang w:val="fr-FR"/>
        </w:rPr>
      </w:pPr>
    </w:p>
    <w:p w:rsidR="00DF2B06" w:rsidRDefault="00DF2B06">
      <w:pPr>
        <w:rPr>
          <w:rFonts w:asciiTheme="majorBidi" w:hAnsiTheme="majorBidi" w:cstheme="majorBidi"/>
          <w:b/>
          <w:bCs/>
          <w:sz w:val="28"/>
          <w:szCs w:val="28"/>
          <w:u w:val="single"/>
          <w:lang w:val="fr-FR"/>
        </w:rPr>
      </w:pPr>
    </w:p>
    <w:p w:rsidR="00DF2B06" w:rsidRDefault="00DF2B06">
      <w:pPr>
        <w:rPr>
          <w:rFonts w:asciiTheme="majorBidi" w:hAnsiTheme="majorBidi" w:cstheme="majorBidi"/>
          <w:b/>
          <w:bCs/>
          <w:sz w:val="28"/>
          <w:szCs w:val="28"/>
          <w:u w:val="single"/>
          <w:lang w:val="fr-FR"/>
        </w:rPr>
      </w:pPr>
    </w:p>
    <w:p w:rsidR="00A60597" w:rsidRPr="004350A8" w:rsidRDefault="00A60597">
      <w:pPr>
        <w:rPr>
          <w:rFonts w:asciiTheme="majorBidi" w:hAnsiTheme="majorBidi" w:cstheme="majorBidi"/>
          <w:b/>
          <w:bCs/>
          <w:sz w:val="28"/>
          <w:szCs w:val="28"/>
          <w:u w:val="single"/>
          <w:lang w:val="fr-FR"/>
        </w:rPr>
      </w:pPr>
      <w:r w:rsidRPr="004350A8">
        <w:rPr>
          <w:rFonts w:asciiTheme="majorBidi" w:hAnsiTheme="majorBidi" w:cstheme="majorBidi"/>
          <w:b/>
          <w:bCs/>
          <w:sz w:val="28"/>
          <w:szCs w:val="28"/>
          <w:u w:val="single"/>
          <w:lang w:val="fr-FR"/>
        </w:rPr>
        <w:t>Question N°1</w:t>
      </w:r>
      <w:r w:rsidR="00BA4791" w:rsidRPr="004350A8">
        <w:rPr>
          <w:rFonts w:asciiTheme="majorBidi" w:hAnsiTheme="majorBidi" w:cstheme="majorBidi"/>
          <w:b/>
          <w:bCs/>
          <w:sz w:val="28"/>
          <w:szCs w:val="28"/>
          <w:lang w:val="fr-FR"/>
        </w:rPr>
        <w:t xml:space="preserve"> </w:t>
      </w:r>
      <w:r w:rsidR="00BA4791" w:rsidRPr="00DF2B06">
        <w:rPr>
          <w:rFonts w:asciiTheme="majorBidi" w:hAnsiTheme="majorBidi" w:cstheme="majorBidi"/>
          <w:sz w:val="28"/>
          <w:szCs w:val="28"/>
          <w:lang w:val="fr-FR"/>
        </w:rPr>
        <w:t>(05 P)</w:t>
      </w:r>
    </w:p>
    <w:p w:rsidR="00810983" w:rsidRPr="00810983" w:rsidRDefault="00810983" w:rsidP="00810983">
      <w:pPr>
        <w:pStyle w:val="Paragraphedeliste"/>
        <w:rPr>
          <w:rFonts w:asciiTheme="majorBidi" w:hAnsiTheme="majorBidi" w:cstheme="majorBidi"/>
          <w:sz w:val="24"/>
          <w:szCs w:val="24"/>
          <w:lang w:val="fr-FR"/>
        </w:rPr>
      </w:pPr>
    </w:p>
    <w:p w:rsidR="00810983" w:rsidRDefault="00810983" w:rsidP="00810983">
      <w:pPr>
        <w:pStyle w:val="Paragraphedeliste"/>
        <w:numPr>
          <w:ilvl w:val="0"/>
          <w:numId w:val="9"/>
        </w:numPr>
        <w:rPr>
          <w:rFonts w:asciiTheme="majorBidi" w:hAnsiTheme="majorBidi" w:cstheme="majorBidi"/>
          <w:b/>
          <w:bCs/>
          <w:sz w:val="24"/>
          <w:szCs w:val="24"/>
          <w:lang w:val="fr-FR"/>
        </w:rPr>
      </w:pPr>
      <w:r w:rsidRPr="00810983">
        <w:rPr>
          <w:rFonts w:asciiTheme="majorBidi" w:hAnsiTheme="majorBidi" w:cstheme="majorBidi"/>
          <w:b/>
          <w:bCs/>
          <w:sz w:val="24"/>
          <w:szCs w:val="24"/>
          <w:lang w:val="fr-FR"/>
        </w:rPr>
        <w:t>Géographie générale / Géographie régionale :</w:t>
      </w:r>
    </w:p>
    <w:p w:rsidR="00810983" w:rsidRPr="00810983" w:rsidRDefault="00810983" w:rsidP="00810983">
      <w:pPr>
        <w:pStyle w:val="Paragraphedeliste"/>
        <w:ind w:left="1080"/>
        <w:rPr>
          <w:rFonts w:asciiTheme="majorBidi" w:hAnsiTheme="majorBidi" w:cstheme="majorBidi"/>
          <w:b/>
          <w:bCs/>
          <w:sz w:val="24"/>
          <w:szCs w:val="24"/>
          <w:lang w:val="fr-FR"/>
        </w:rPr>
      </w:pPr>
    </w:p>
    <w:p w:rsidR="00810983" w:rsidRDefault="00810983" w:rsidP="00810983">
      <w:pPr>
        <w:pStyle w:val="Paragraphedeliste"/>
        <w:rPr>
          <w:rFonts w:asciiTheme="majorBidi" w:hAnsiTheme="majorBidi" w:cstheme="majorBidi"/>
          <w:sz w:val="24"/>
          <w:szCs w:val="24"/>
          <w:lang w:val="fr-FR"/>
        </w:rPr>
      </w:pPr>
      <w:r>
        <w:rPr>
          <w:rFonts w:asciiTheme="majorBidi" w:hAnsiTheme="majorBidi" w:cstheme="majorBidi"/>
          <w:sz w:val="24"/>
          <w:szCs w:val="24"/>
          <w:lang w:val="fr-FR"/>
        </w:rPr>
        <w:t xml:space="preserve">   - </w:t>
      </w:r>
      <w:r w:rsidRPr="00810983">
        <w:rPr>
          <w:rFonts w:asciiTheme="majorBidi" w:hAnsiTheme="majorBidi" w:cstheme="majorBidi"/>
          <w:b/>
          <w:bCs/>
          <w:sz w:val="24"/>
          <w:szCs w:val="24"/>
          <w:lang w:val="fr-FR"/>
        </w:rPr>
        <w:t>Géographie générale</w:t>
      </w:r>
      <w:r>
        <w:rPr>
          <w:rFonts w:asciiTheme="majorBidi" w:hAnsiTheme="majorBidi" w:cstheme="majorBidi"/>
          <w:sz w:val="24"/>
          <w:szCs w:val="24"/>
          <w:lang w:val="fr-FR"/>
        </w:rPr>
        <w:t xml:space="preserve"> :</w:t>
      </w:r>
      <w:r w:rsidRPr="00810983">
        <w:rPr>
          <w:rFonts w:asciiTheme="majorBidi" w:hAnsiTheme="majorBidi" w:cstheme="majorBidi"/>
          <w:sz w:val="24"/>
          <w:szCs w:val="24"/>
          <w:lang w:val="fr-FR"/>
        </w:rPr>
        <w:t>La géographie générale est une branche de la géographie qui se concentre sur les caractéristiques générales de la surface terrestre, telles que la topographie, le climat, la végétation, les ressources naturelles, etc. Elle vise à étudier les phénomènes et les processus qui façonnent la Terre dans son ensemble.</w:t>
      </w:r>
    </w:p>
    <w:p w:rsidR="00810983" w:rsidRPr="00810983" w:rsidRDefault="00810983" w:rsidP="00810983">
      <w:pPr>
        <w:pStyle w:val="Paragraphedeliste"/>
        <w:rPr>
          <w:rFonts w:asciiTheme="majorBidi" w:hAnsiTheme="majorBidi" w:cstheme="majorBidi"/>
          <w:sz w:val="24"/>
          <w:szCs w:val="24"/>
          <w:lang w:val="fr-FR"/>
        </w:rPr>
      </w:pPr>
    </w:p>
    <w:p w:rsidR="00810983" w:rsidRPr="00810983" w:rsidRDefault="00810983" w:rsidP="00810983">
      <w:pPr>
        <w:pStyle w:val="Paragraphedeliste"/>
        <w:rPr>
          <w:rFonts w:asciiTheme="majorBidi" w:hAnsiTheme="majorBidi" w:cstheme="majorBidi"/>
          <w:sz w:val="24"/>
          <w:szCs w:val="24"/>
          <w:lang w:val="fr-FR"/>
        </w:rPr>
      </w:pPr>
      <w:r>
        <w:rPr>
          <w:rFonts w:asciiTheme="majorBidi" w:hAnsiTheme="majorBidi" w:cstheme="majorBidi"/>
          <w:sz w:val="24"/>
          <w:szCs w:val="24"/>
          <w:lang w:val="fr-FR"/>
        </w:rPr>
        <w:t xml:space="preserve">   - </w:t>
      </w:r>
      <w:r w:rsidRPr="00810983">
        <w:rPr>
          <w:rFonts w:asciiTheme="majorBidi" w:hAnsiTheme="majorBidi" w:cstheme="majorBidi"/>
          <w:b/>
          <w:bCs/>
          <w:sz w:val="24"/>
          <w:szCs w:val="24"/>
          <w:lang w:val="fr-FR"/>
        </w:rPr>
        <w:t>Géographie régionale</w:t>
      </w:r>
      <w:r>
        <w:rPr>
          <w:rFonts w:asciiTheme="majorBidi" w:hAnsiTheme="majorBidi" w:cstheme="majorBidi"/>
          <w:sz w:val="24"/>
          <w:szCs w:val="24"/>
          <w:lang w:val="fr-FR"/>
        </w:rPr>
        <w:t xml:space="preserve"> :</w:t>
      </w:r>
      <w:r w:rsidRPr="00810983">
        <w:rPr>
          <w:rFonts w:asciiTheme="majorBidi" w:hAnsiTheme="majorBidi" w:cstheme="majorBidi"/>
          <w:sz w:val="24"/>
          <w:szCs w:val="24"/>
          <w:lang w:val="fr-FR"/>
        </w:rPr>
        <w:t xml:space="preserve"> La géographie régionale, en revanche, se penche sur des zones spécifiques de la Terre, telles que les continents, les pays, les régions, voire des villes ou des zones plus petites. Elle examine en détail les caractéristiques physiques, humaines, économiques, culturelles et politiques d'une région donnée.</w:t>
      </w:r>
    </w:p>
    <w:p w:rsidR="00810983" w:rsidRPr="00810983" w:rsidRDefault="00810983" w:rsidP="00810983">
      <w:pPr>
        <w:pStyle w:val="Paragraphedeliste"/>
        <w:rPr>
          <w:rFonts w:asciiTheme="majorBidi" w:hAnsiTheme="majorBidi" w:cstheme="majorBidi"/>
          <w:sz w:val="24"/>
          <w:szCs w:val="24"/>
          <w:lang w:val="fr-FR"/>
        </w:rPr>
      </w:pPr>
    </w:p>
    <w:p w:rsidR="00810983" w:rsidRDefault="00810983" w:rsidP="00810983">
      <w:pPr>
        <w:pStyle w:val="Paragraphedeliste"/>
        <w:numPr>
          <w:ilvl w:val="0"/>
          <w:numId w:val="9"/>
        </w:numPr>
        <w:rPr>
          <w:rFonts w:asciiTheme="majorBidi" w:hAnsiTheme="majorBidi" w:cstheme="majorBidi"/>
          <w:sz w:val="24"/>
          <w:szCs w:val="24"/>
          <w:lang w:val="fr-FR"/>
        </w:rPr>
      </w:pPr>
      <w:r w:rsidRPr="00810983">
        <w:rPr>
          <w:rFonts w:asciiTheme="majorBidi" w:hAnsiTheme="majorBidi" w:cstheme="majorBidi"/>
          <w:b/>
          <w:bCs/>
          <w:sz w:val="24"/>
          <w:szCs w:val="24"/>
          <w:lang w:val="fr-FR"/>
        </w:rPr>
        <w:t>Géographie humaine / Géographie physique</w:t>
      </w:r>
      <w:r>
        <w:rPr>
          <w:rFonts w:asciiTheme="majorBidi" w:hAnsiTheme="majorBidi" w:cstheme="majorBidi"/>
          <w:sz w:val="24"/>
          <w:szCs w:val="24"/>
          <w:lang w:val="fr-FR"/>
        </w:rPr>
        <w:t xml:space="preserve"> :</w:t>
      </w:r>
    </w:p>
    <w:p w:rsidR="00810983" w:rsidRPr="00810983" w:rsidRDefault="00810983" w:rsidP="00810983">
      <w:pPr>
        <w:pStyle w:val="Paragraphedeliste"/>
        <w:ind w:left="1080"/>
        <w:rPr>
          <w:rFonts w:asciiTheme="majorBidi" w:hAnsiTheme="majorBidi" w:cstheme="majorBidi"/>
          <w:sz w:val="24"/>
          <w:szCs w:val="24"/>
          <w:lang w:val="fr-FR"/>
        </w:rPr>
      </w:pPr>
    </w:p>
    <w:p w:rsidR="00810983" w:rsidRPr="00810983" w:rsidRDefault="00810983" w:rsidP="00810983">
      <w:pPr>
        <w:pStyle w:val="Paragraphedeliste"/>
        <w:rPr>
          <w:rFonts w:asciiTheme="majorBidi" w:hAnsiTheme="majorBidi" w:cstheme="majorBidi"/>
          <w:sz w:val="24"/>
          <w:szCs w:val="24"/>
          <w:lang w:val="fr-FR"/>
        </w:rPr>
      </w:pPr>
      <w:r>
        <w:rPr>
          <w:rFonts w:asciiTheme="majorBidi" w:hAnsiTheme="majorBidi" w:cstheme="majorBidi"/>
          <w:sz w:val="24"/>
          <w:szCs w:val="24"/>
          <w:lang w:val="fr-FR"/>
        </w:rPr>
        <w:t xml:space="preserve">   - </w:t>
      </w:r>
      <w:r w:rsidRPr="00810983">
        <w:rPr>
          <w:rFonts w:asciiTheme="majorBidi" w:hAnsiTheme="majorBidi" w:cstheme="majorBidi"/>
          <w:b/>
          <w:bCs/>
          <w:sz w:val="24"/>
          <w:szCs w:val="24"/>
          <w:lang w:val="fr-FR"/>
        </w:rPr>
        <w:t>Géographie humaine</w:t>
      </w:r>
      <w:r>
        <w:rPr>
          <w:rFonts w:asciiTheme="majorBidi" w:hAnsiTheme="majorBidi" w:cstheme="majorBidi"/>
          <w:sz w:val="24"/>
          <w:szCs w:val="24"/>
          <w:lang w:val="fr-FR"/>
        </w:rPr>
        <w:t xml:space="preserve"> : </w:t>
      </w:r>
      <w:r w:rsidRPr="00810983">
        <w:rPr>
          <w:rFonts w:asciiTheme="majorBidi" w:hAnsiTheme="majorBidi" w:cstheme="majorBidi"/>
          <w:sz w:val="24"/>
          <w:szCs w:val="24"/>
          <w:lang w:val="fr-FR"/>
        </w:rPr>
        <w:t>La géographie humaine étudie l'interaction entre les êtres humains et leur environnement. Elle se concentre sur des aspects tels que la population, l'urbanisation, l'économie, la culture, les systèmes politiques, les migrations, etc.</w:t>
      </w:r>
    </w:p>
    <w:p w:rsidR="00F0306D" w:rsidRDefault="00810983" w:rsidP="00810983">
      <w:pPr>
        <w:pStyle w:val="Paragraphedeliste"/>
        <w:rPr>
          <w:rFonts w:asciiTheme="majorBidi" w:hAnsiTheme="majorBidi" w:cstheme="majorBidi"/>
          <w:sz w:val="24"/>
          <w:szCs w:val="24"/>
          <w:lang w:val="fr-FR"/>
        </w:rPr>
      </w:pPr>
      <w:r>
        <w:rPr>
          <w:rFonts w:asciiTheme="majorBidi" w:hAnsiTheme="majorBidi" w:cstheme="majorBidi"/>
          <w:sz w:val="24"/>
          <w:szCs w:val="24"/>
          <w:lang w:val="fr-FR"/>
        </w:rPr>
        <w:t xml:space="preserve">   - </w:t>
      </w:r>
      <w:r w:rsidRPr="00810983">
        <w:rPr>
          <w:rFonts w:asciiTheme="majorBidi" w:hAnsiTheme="majorBidi" w:cstheme="majorBidi"/>
          <w:b/>
          <w:bCs/>
          <w:sz w:val="24"/>
          <w:szCs w:val="24"/>
          <w:lang w:val="fr-FR"/>
        </w:rPr>
        <w:t>Géographie physique</w:t>
      </w:r>
      <w:r>
        <w:rPr>
          <w:rFonts w:asciiTheme="majorBidi" w:hAnsiTheme="majorBidi" w:cstheme="majorBidi"/>
          <w:sz w:val="24"/>
          <w:szCs w:val="24"/>
          <w:lang w:val="fr-FR"/>
        </w:rPr>
        <w:t xml:space="preserve"> :</w:t>
      </w:r>
      <w:r w:rsidRPr="00810983">
        <w:rPr>
          <w:rFonts w:asciiTheme="majorBidi" w:hAnsiTheme="majorBidi" w:cstheme="majorBidi"/>
          <w:sz w:val="24"/>
          <w:szCs w:val="24"/>
          <w:lang w:val="fr-FR"/>
        </w:rPr>
        <w:t xml:space="preserve"> La géographie physique, en revanche, se concentre sur les éléments naturels de la Terre, tels que la géologie, la topographie, le climat, la végétation, l'hydrologie, etc. Elle examine les processus naturels qui façonnent la surface de la Terre et son environnement physique.</w:t>
      </w:r>
    </w:p>
    <w:p w:rsidR="00810983" w:rsidRPr="00DF2B06" w:rsidRDefault="00810983" w:rsidP="00810983">
      <w:pPr>
        <w:pStyle w:val="Paragraphedeliste"/>
        <w:rPr>
          <w:rFonts w:asciiTheme="majorBidi" w:hAnsiTheme="majorBidi" w:cstheme="majorBidi"/>
          <w:sz w:val="24"/>
          <w:szCs w:val="24"/>
          <w:highlight w:val="yellow"/>
          <w:lang w:val="fr-FR"/>
        </w:rPr>
      </w:pPr>
    </w:p>
    <w:p w:rsidR="008F5E15" w:rsidRPr="004350A8" w:rsidRDefault="008F5E15" w:rsidP="007B5516">
      <w:pPr>
        <w:rPr>
          <w:rFonts w:asciiTheme="majorBidi" w:hAnsiTheme="majorBidi" w:cstheme="majorBidi"/>
          <w:b/>
          <w:bCs/>
          <w:sz w:val="28"/>
          <w:szCs w:val="28"/>
          <w:u w:val="single"/>
          <w:lang w:val="fr-FR"/>
        </w:rPr>
      </w:pPr>
      <w:r w:rsidRPr="004350A8">
        <w:rPr>
          <w:rFonts w:asciiTheme="majorBidi" w:hAnsiTheme="majorBidi" w:cstheme="majorBidi"/>
          <w:b/>
          <w:bCs/>
          <w:sz w:val="28"/>
          <w:szCs w:val="28"/>
          <w:u w:val="single"/>
          <w:lang w:val="fr-FR"/>
        </w:rPr>
        <w:t>Question N°2</w:t>
      </w:r>
      <w:r w:rsidR="004350A8">
        <w:rPr>
          <w:rFonts w:asciiTheme="majorBidi" w:hAnsiTheme="majorBidi" w:cstheme="majorBidi"/>
          <w:b/>
          <w:bCs/>
          <w:sz w:val="28"/>
          <w:szCs w:val="28"/>
          <w:u w:val="single"/>
          <w:lang w:val="fr-FR"/>
        </w:rPr>
        <w:t xml:space="preserve"> </w:t>
      </w:r>
      <w:r w:rsidR="004350A8" w:rsidRPr="00DF2B06">
        <w:rPr>
          <w:rFonts w:asciiTheme="majorBidi" w:hAnsiTheme="majorBidi" w:cstheme="majorBidi"/>
          <w:sz w:val="28"/>
          <w:szCs w:val="28"/>
          <w:lang w:val="fr-FR"/>
        </w:rPr>
        <w:t>(</w:t>
      </w:r>
      <w:r w:rsidR="007B5516" w:rsidRPr="00DF2B06">
        <w:rPr>
          <w:rFonts w:asciiTheme="majorBidi" w:hAnsiTheme="majorBidi" w:cstheme="majorBidi"/>
          <w:sz w:val="28"/>
          <w:szCs w:val="28"/>
          <w:lang w:val="fr-FR"/>
        </w:rPr>
        <w:t>0</w:t>
      </w:r>
      <w:r w:rsidR="00F0306D">
        <w:rPr>
          <w:rFonts w:asciiTheme="majorBidi" w:hAnsiTheme="majorBidi" w:cstheme="majorBidi"/>
          <w:sz w:val="28"/>
          <w:szCs w:val="28"/>
          <w:lang w:val="fr-FR"/>
        </w:rPr>
        <w:t>9</w:t>
      </w:r>
      <w:r w:rsidR="004350A8" w:rsidRPr="00DF2B06">
        <w:rPr>
          <w:rFonts w:asciiTheme="majorBidi" w:hAnsiTheme="majorBidi" w:cstheme="majorBidi"/>
          <w:sz w:val="28"/>
          <w:szCs w:val="28"/>
          <w:lang w:val="fr-FR"/>
        </w:rPr>
        <w:t xml:space="preserve"> P)</w:t>
      </w:r>
      <w:r w:rsidR="004350A8">
        <w:rPr>
          <w:rFonts w:asciiTheme="majorBidi" w:hAnsiTheme="majorBidi" w:cstheme="majorBidi"/>
          <w:b/>
          <w:bCs/>
          <w:sz w:val="28"/>
          <w:szCs w:val="28"/>
          <w:u w:val="single"/>
          <w:lang w:val="fr-FR"/>
        </w:rPr>
        <w:t xml:space="preserve"> </w:t>
      </w:r>
    </w:p>
    <w:p w:rsidR="00F0306D" w:rsidRPr="00F0306D" w:rsidRDefault="00557F40" w:rsidP="00557F40">
      <w:pPr>
        <w:rPr>
          <w:rFonts w:asciiTheme="majorBidi" w:hAnsiTheme="majorBidi" w:cstheme="majorBidi"/>
          <w:sz w:val="24"/>
          <w:szCs w:val="24"/>
          <w:lang w:val="fr-FR"/>
        </w:rPr>
      </w:pPr>
      <w:r w:rsidRPr="00557F40">
        <w:rPr>
          <w:rFonts w:asciiTheme="majorBidi" w:hAnsiTheme="majorBidi" w:cstheme="majorBidi"/>
          <w:sz w:val="24"/>
          <w:szCs w:val="24"/>
          <w:lang w:val="fr-FR"/>
        </w:rPr>
        <w:t xml:space="preserve">Le paysage a une très grande valeur : il est en tête des préoccupations lorsqu’il s’agit de choisir un logement, un site de loisirs ou une destination de </w:t>
      </w:r>
      <w:r w:rsidR="00EB6BFF" w:rsidRPr="00557F40">
        <w:rPr>
          <w:rFonts w:asciiTheme="majorBidi" w:hAnsiTheme="majorBidi" w:cstheme="majorBidi"/>
          <w:sz w:val="24"/>
          <w:szCs w:val="24"/>
          <w:lang w:val="fr-FR"/>
        </w:rPr>
        <w:t>vacances ;</w:t>
      </w:r>
      <w:r w:rsidRPr="00557F40">
        <w:rPr>
          <w:rFonts w:asciiTheme="majorBidi" w:hAnsiTheme="majorBidi" w:cstheme="majorBidi"/>
          <w:sz w:val="24"/>
          <w:szCs w:val="24"/>
          <w:lang w:val="fr-FR"/>
        </w:rPr>
        <w:t xml:space="preserve"> surtout pour les touristes, ils le considèrent comme la raison première de leur visite.</w:t>
      </w:r>
    </w:p>
    <w:p w:rsidR="00F0306D" w:rsidRDefault="00F0306D" w:rsidP="00CB7CAB">
      <w:pPr>
        <w:pStyle w:val="Paragraphedeliste"/>
        <w:rPr>
          <w:rFonts w:asciiTheme="majorBidi" w:hAnsiTheme="majorBidi" w:cstheme="majorBidi"/>
          <w:sz w:val="24"/>
          <w:szCs w:val="24"/>
          <w:lang w:val="fr-FR"/>
        </w:rPr>
      </w:pPr>
    </w:p>
    <w:p w:rsidR="00D9485E" w:rsidRDefault="00F0306D" w:rsidP="00AE6FD8">
      <w:pPr>
        <w:pStyle w:val="Paragraphedeliste"/>
        <w:rPr>
          <w:rFonts w:asciiTheme="majorBidi" w:hAnsiTheme="majorBidi" w:cstheme="majorBidi"/>
          <w:sz w:val="24"/>
          <w:szCs w:val="24"/>
          <w:lang w:val="fr-FR"/>
        </w:rPr>
      </w:pPr>
      <w:r>
        <w:rPr>
          <w:rFonts w:asciiTheme="majorBidi" w:hAnsiTheme="majorBidi" w:cstheme="majorBidi"/>
          <w:sz w:val="24"/>
          <w:szCs w:val="24"/>
          <w:lang w:val="fr-FR"/>
        </w:rPr>
        <w:t>les types du paysage</w:t>
      </w:r>
      <w:r w:rsidR="00AE6FD8">
        <w:rPr>
          <w:rFonts w:asciiTheme="majorBidi" w:hAnsiTheme="majorBidi" w:cstheme="majorBidi"/>
          <w:sz w:val="24"/>
          <w:szCs w:val="24"/>
          <w:lang w:val="fr-FR"/>
        </w:rPr>
        <w:t xml:space="preserve"> sont </w:t>
      </w:r>
      <w:r>
        <w:rPr>
          <w:rFonts w:asciiTheme="majorBidi" w:hAnsiTheme="majorBidi" w:cstheme="majorBidi"/>
          <w:sz w:val="24"/>
          <w:szCs w:val="24"/>
          <w:lang w:val="fr-FR"/>
        </w:rPr>
        <w:t xml:space="preserve"> </w:t>
      </w:r>
    </w:p>
    <w:p w:rsidR="00EB6BFF" w:rsidRDefault="00550BAD" w:rsidP="00550BAD">
      <w:pPr>
        <w:rPr>
          <w:rFonts w:asciiTheme="majorBidi" w:hAnsiTheme="majorBidi" w:cstheme="majorBidi"/>
          <w:sz w:val="24"/>
          <w:szCs w:val="24"/>
          <w:lang w:val="fr-FR"/>
        </w:rPr>
      </w:pPr>
      <w:r w:rsidRPr="00550BAD">
        <w:rPr>
          <w:rFonts w:asciiTheme="majorBidi" w:hAnsiTheme="majorBidi" w:cstheme="majorBidi"/>
          <w:b/>
          <w:bCs/>
          <w:sz w:val="24"/>
          <w:szCs w:val="24"/>
          <w:lang w:val="fr-FR"/>
        </w:rPr>
        <w:t>Les paysages littoraux</w:t>
      </w:r>
      <w:r>
        <w:rPr>
          <w:rFonts w:asciiTheme="majorBidi" w:hAnsiTheme="majorBidi" w:cstheme="majorBidi"/>
          <w:sz w:val="24"/>
          <w:szCs w:val="24"/>
          <w:lang w:val="fr-FR"/>
        </w:rPr>
        <w:t> :</w:t>
      </w:r>
      <w:r w:rsidRPr="00550BAD">
        <w:rPr>
          <w:lang w:val="fr-FR"/>
        </w:rPr>
        <w:t xml:space="preserve"> </w:t>
      </w:r>
      <w:r w:rsidRPr="00550BAD">
        <w:rPr>
          <w:rFonts w:asciiTheme="majorBidi" w:hAnsiTheme="majorBidi" w:cstheme="majorBidi"/>
          <w:sz w:val="24"/>
          <w:szCs w:val="24"/>
          <w:lang w:val="fr-FR"/>
        </w:rPr>
        <w:t xml:space="preserve">Les paysages littoraux sont des zones où la terre et la mer se touchent. Ces paysages de bords de mer sont de différents types, selon la nature des sols et le relief. </w:t>
      </w:r>
      <w:r w:rsidR="00AE6FD8" w:rsidRPr="00550BAD">
        <w:rPr>
          <w:rFonts w:asciiTheme="majorBidi" w:hAnsiTheme="majorBidi" w:cstheme="majorBidi"/>
          <w:sz w:val="24"/>
          <w:szCs w:val="24"/>
          <w:lang w:val="fr-FR"/>
        </w:rPr>
        <w:t>Ils peuvent</w:t>
      </w:r>
      <w:r w:rsidRPr="00550BAD">
        <w:rPr>
          <w:rFonts w:asciiTheme="majorBidi" w:hAnsiTheme="majorBidi" w:cstheme="majorBidi"/>
          <w:sz w:val="24"/>
          <w:szCs w:val="24"/>
          <w:lang w:val="fr-FR"/>
        </w:rPr>
        <w:t xml:space="preserve"> être des plages de sable, des falaises, des marais.</w:t>
      </w:r>
    </w:p>
    <w:p w:rsidR="00550BAD" w:rsidRDefault="00550BAD" w:rsidP="00550BAD">
      <w:pPr>
        <w:rPr>
          <w:rFonts w:asciiTheme="majorBidi" w:hAnsiTheme="majorBidi" w:cstheme="majorBidi"/>
          <w:sz w:val="24"/>
          <w:szCs w:val="24"/>
          <w:lang w:val="fr-FR"/>
        </w:rPr>
      </w:pPr>
      <w:r w:rsidRPr="00550BAD">
        <w:rPr>
          <w:rFonts w:asciiTheme="majorBidi" w:hAnsiTheme="majorBidi" w:cstheme="majorBidi"/>
          <w:b/>
          <w:bCs/>
          <w:sz w:val="24"/>
          <w:szCs w:val="24"/>
          <w:lang w:val="fr-FR"/>
        </w:rPr>
        <w:t>Les paysages de montagnes</w:t>
      </w:r>
      <w:r>
        <w:rPr>
          <w:rFonts w:asciiTheme="majorBidi" w:hAnsiTheme="majorBidi" w:cstheme="majorBidi"/>
          <w:sz w:val="24"/>
          <w:szCs w:val="24"/>
          <w:lang w:val="fr-FR"/>
        </w:rPr>
        <w:t xml:space="preserve"> : </w:t>
      </w:r>
      <w:r w:rsidRPr="00550BAD">
        <w:rPr>
          <w:rFonts w:asciiTheme="majorBidi" w:hAnsiTheme="majorBidi" w:cstheme="majorBidi"/>
          <w:sz w:val="24"/>
          <w:szCs w:val="24"/>
          <w:lang w:val="fr-FR"/>
        </w:rPr>
        <w:t>Les paysages de montagnes ont pour caractéristique : une altitude élevée (supérieure à 1000 mètres) et un relief parfois très irrégulier.</w:t>
      </w:r>
    </w:p>
    <w:p w:rsidR="00550BAD" w:rsidRDefault="00550BAD" w:rsidP="00550BAD">
      <w:pPr>
        <w:rPr>
          <w:rFonts w:asciiTheme="majorBidi" w:hAnsiTheme="majorBidi" w:cstheme="majorBidi"/>
          <w:sz w:val="24"/>
          <w:szCs w:val="24"/>
          <w:lang w:val="fr-FR"/>
        </w:rPr>
      </w:pPr>
      <w:r w:rsidRPr="00550BAD">
        <w:rPr>
          <w:rFonts w:asciiTheme="majorBidi" w:hAnsiTheme="majorBidi" w:cstheme="majorBidi"/>
          <w:b/>
          <w:bCs/>
          <w:sz w:val="24"/>
          <w:szCs w:val="24"/>
          <w:lang w:val="fr-FR"/>
        </w:rPr>
        <w:lastRenderedPageBreak/>
        <w:t>Les paysages polaires</w:t>
      </w:r>
      <w:r>
        <w:rPr>
          <w:rFonts w:asciiTheme="majorBidi" w:hAnsiTheme="majorBidi" w:cstheme="majorBidi"/>
          <w:sz w:val="24"/>
          <w:szCs w:val="24"/>
          <w:lang w:val="fr-FR"/>
        </w:rPr>
        <w:t xml:space="preserve"> : </w:t>
      </w:r>
      <w:r w:rsidRPr="00550BAD">
        <w:rPr>
          <w:rFonts w:asciiTheme="majorBidi" w:hAnsiTheme="majorBidi" w:cstheme="majorBidi"/>
          <w:sz w:val="24"/>
          <w:szCs w:val="24"/>
          <w:lang w:val="fr-FR"/>
        </w:rPr>
        <w:t>Les paysages polaires présentent plusieurs particularités : des températures très basses, un sol pauvre et souvent gelé, et une faible présence de l'homme.</w:t>
      </w:r>
    </w:p>
    <w:p w:rsidR="00550BAD" w:rsidRDefault="00550BAD" w:rsidP="00550BAD">
      <w:pPr>
        <w:rPr>
          <w:rFonts w:asciiTheme="majorBidi" w:hAnsiTheme="majorBidi" w:cstheme="majorBidi"/>
          <w:sz w:val="24"/>
          <w:szCs w:val="24"/>
          <w:lang w:val="fr-FR"/>
        </w:rPr>
      </w:pPr>
      <w:r w:rsidRPr="00550BAD">
        <w:rPr>
          <w:rFonts w:asciiTheme="majorBidi" w:hAnsiTheme="majorBidi" w:cstheme="majorBidi"/>
          <w:b/>
          <w:bCs/>
          <w:sz w:val="24"/>
          <w:szCs w:val="24"/>
          <w:lang w:val="fr-FR"/>
        </w:rPr>
        <w:t>Les paysages urbains</w:t>
      </w:r>
      <w:r>
        <w:rPr>
          <w:rFonts w:asciiTheme="majorBidi" w:hAnsiTheme="majorBidi" w:cstheme="majorBidi"/>
          <w:sz w:val="24"/>
          <w:szCs w:val="24"/>
          <w:lang w:val="fr-FR"/>
        </w:rPr>
        <w:t xml:space="preserve"> : </w:t>
      </w:r>
      <w:r w:rsidRPr="00550BAD">
        <w:rPr>
          <w:rFonts w:asciiTheme="majorBidi" w:hAnsiTheme="majorBidi" w:cstheme="majorBidi"/>
          <w:sz w:val="24"/>
          <w:szCs w:val="24"/>
          <w:lang w:val="fr-FR"/>
        </w:rPr>
        <w:t xml:space="preserve">Les paysages urbains ont pour caractéristique la forte présence de l’homme, avec des routes, des maisons, des magasins, des usines, etc. Dans les villes, il y a peu de zones naturelles. La nature </w:t>
      </w:r>
      <w:r>
        <w:rPr>
          <w:rFonts w:asciiTheme="majorBidi" w:hAnsiTheme="majorBidi" w:cstheme="majorBidi"/>
          <w:sz w:val="24"/>
          <w:szCs w:val="24"/>
          <w:lang w:val="fr-FR"/>
        </w:rPr>
        <w:t xml:space="preserve">y a été remplacée par le béton </w:t>
      </w:r>
    </w:p>
    <w:p w:rsidR="00550BAD" w:rsidRDefault="00550BAD" w:rsidP="00550BAD">
      <w:pPr>
        <w:rPr>
          <w:rFonts w:asciiTheme="majorBidi" w:hAnsiTheme="majorBidi" w:cstheme="majorBidi"/>
          <w:sz w:val="24"/>
          <w:szCs w:val="24"/>
          <w:lang w:val="fr-FR"/>
        </w:rPr>
      </w:pPr>
      <w:r w:rsidRPr="00550BAD">
        <w:rPr>
          <w:rFonts w:asciiTheme="majorBidi" w:hAnsiTheme="majorBidi" w:cstheme="majorBidi"/>
          <w:b/>
          <w:bCs/>
          <w:sz w:val="24"/>
          <w:szCs w:val="24"/>
          <w:lang w:val="fr-FR"/>
        </w:rPr>
        <w:t>Les paysages désertiques</w:t>
      </w:r>
      <w:r>
        <w:rPr>
          <w:rFonts w:asciiTheme="majorBidi" w:hAnsiTheme="majorBidi" w:cstheme="majorBidi"/>
          <w:sz w:val="24"/>
          <w:szCs w:val="24"/>
          <w:lang w:val="fr-FR"/>
        </w:rPr>
        <w:t xml:space="preserve"> : </w:t>
      </w:r>
      <w:r w:rsidRPr="00550BAD">
        <w:rPr>
          <w:rFonts w:asciiTheme="majorBidi" w:hAnsiTheme="majorBidi" w:cstheme="majorBidi"/>
          <w:sz w:val="24"/>
          <w:szCs w:val="24"/>
          <w:lang w:val="fr-FR"/>
        </w:rPr>
        <w:t>Les paysage désertiques sont des zones de natures différentes. Certains sont très chauds, et très secs. </w:t>
      </w:r>
    </w:p>
    <w:p w:rsidR="0057212B" w:rsidRDefault="00550BAD" w:rsidP="00D01EE4">
      <w:pPr>
        <w:rPr>
          <w:rFonts w:asciiTheme="majorBidi" w:hAnsiTheme="majorBidi" w:cstheme="majorBidi"/>
          <w:sz w:val="24"/>
          <w:szCs w:val="24"/>
          <w:lang w:val="fr-FR"/>
        </w:rPr>
      </w:pPr>
      <w:r w:rsidRPr="00550BAD">
        <w:rPr>
          <w:rFonts w:asciiTheme="majorBidi" w:hAnsiTheme="majorBidi" w:cstheme="majorBidi"/>
          <w:b/>
          <w:bCs/>
          <w:sz w:val="24"/>
          <w:szCs w:val="24"/>
          <w:lang w:val="fr-FR"/>
        </w:rPr>
        <w:t xml:space="preserve">Les paysages de plaines : </w:t>
      </w:r>
      <w:r w:rsidRPr="00550BAD">
        <w:rPr>
          <w:rFonts w:asciiTheme="majorBidi" w:hAnsiTheme="majorBidi" w:cstheme="majorBidi"/>
          <w:sz w:val="24"/>
          <w:szCs w:val="24"/>
          <w:lang w:val="fr-FR"/>
        </w:rPr>
        <w:t>Les paysages de plaines sont des zones avec peu de relief et où les champs, les forêts et les collines occupent la majorité de l’espace.</w:t>
      </w:r>
    </w:p>
    <w:p w:rsidR="00D01EE4" w:rsidRPr="00D01EE4" w:rsidRDefault="00D01EE4" w:rsidP="00D01EE4">
      <w:pPr>
        <w:rPr>
          <w:rFonts w:asciiTheme="majorBidi" w:hAnsiTheme="majorBidi" w:cstheme="majorBidi"/>
          <w:sz w:val="24"/>
          <w:szCs w:val="24"/>
          <w:lang w:val="fr-FR"/>
        </w:rPr>
      </w:pPr>
    </w:p>
    <w:p w:rsidR="00DF5C77" w:rsidRPr="007B5516" w:rsidRDefault="00DF5C77" w:rsidP="00DF2B06">
      <w:pPr>
        <w:rPr>
          <w:rFonts w:asciiTheme="majorBidi" w:hAnsiTheme="majorBidi" w:cstheme="majorBidi"/>
          <w:b/>
          <w:bCs/>
          <w:sz w:val="28"/>
          <w:szCs w:val="28"/>
          <w:u w:val="single"/>
          <w:lang w:val="fr-FR"/>
        </w:rPr>
      </w:pPr>
      <w:r w:rsidRPr="007B5516">
        <w:rPr>
          <w:rFonts w:asciiTheme="majorBidi" w:hAnsiTheme="majorBidi" w:cstheme="majorBidi"/>
          <w:b/>
          <w:bCs/>
          <w:sz w:val="28"/>
          <w:szCs w:val="28"/>
          <w:u w:val="single"/>
          <w:lang w:val="fr-FR"/>
        </w:rPr>
        <w:t>Question N°</w:t>
      </w:r>
      <w:r>
        <w:rPr>
          <w:rFonts w:asciiTheme="majorBidi" w:hAnsiTheme="majorBidi" w:cstheme="majorBidi"/>
          <w:b/>
          <w:bCs/>
          <w:sz w:val="28"/>
          <w:szCs w:val="28"/>
          <w:u w:val="single"/>
          <w:lang w:val="fr-FR"/>
        </w:rPr>
        <w:t xml:space="preserve"> </w:t>
      </w:r>
      <w:r w:rsidR="00DF2B06">
        <w:rPr>
          <w:rFonts w:asciiTheme="majorBidi" w:hAnsiTheme="majorBidi" w:cstheme="majorBidi"/>
          <w:b/>
          <w:bCs/>
          <w:sz w:val="28"/>
          <w:szCs w:val="28"/>
          <w:u w:val="single"/>
          <w:lang w:val="fr-FR"/>
        </w:rPr>
        <w:t>3</w:t>
      </w:r>
      <w:r>
        <w:rPr>
          <w:rFonts w:asciiTheme="majorBidi" w:hAnsiTheme="majorBidi" w:cstheme="majorBidi"/>
          <w:b/>
          <w:bCs/>
          <w:sz w:val="28"/>
          <w:szCs w:val="28"/>
          <w:u w:val="single"/>
          <w:lang w:val="fr-FR"/>
        </w:rPr>
        <w:t xml:space="preserve"> </w:t>
      </w:r>
      <w:r w:rsidRPr="00DF2B06">
        <w:rPr>
          <w:rFonts w:asciiTheme="majorBidi" w:hAnsiTheme="majorBidi" w:cstheme="majorBidi"/>
          <w:sz w:val="28"/>
          <w:szCs w:val="28"/>
          <w:lang w:val="fr-FR"/>
        </w:rPr>
        <w:t>(</w:t>
      </w:r>
      <w:r w:rsidR="00F0306D">
        <w:rPr>
          <w:rFonts w:asciiTheme="majorBidi" w:hAnsiTheme="majorBidi" w:cstheme="majorBidi"/>
          <w:sz w:val="28"/>
          <w:szCs w:val="28"/>
          <w:lang w:val="fr-FR"/>
        </w:rPr>
        <w:t>06</w:t>
      </w:r>
      <w:r w:rsidRPr="00DF2B06">
        <w:rPr>
          <w:rFonts w:asciiTheme="majorBidi" w:hAnsiTheme="majorBidi" w:cstheme="majorBidi"/>
          <w:sz w:val="28"/>
          <w:szCs w:val="28"/>
          <w:lang w:val="fr-FR"/>
        </w:rPr>
        <w:t xml:space="preserve"> P)</w:t>
      </w:r>
      <w:r w:rsidRPr="007B5516">
        <w:rPr>
          <w:rFonts w:asciiTheme="majorBidi" w:hAnsiTheme="majorBidi" w:cstheme="majorBidi"/>
          <w:b/>
          <w:bCs/>
          <w:sz w:val="28"/>
          <w:szCs w:val="28"/>
          <w:u w:val="single"/>
          <w:lang w:val="fr-FR"/>
        </w:rPr>
        <w:t xml:space="preserve"> </w:t>
      </w:r>
    </w:p>
    <w:p w:rsidR="00FE312B" w:rsidRPr="00AE6FD8" w:rsidRDefault="00F0306D" w:rsidP="00AE6FD8">
      <w:pPr>
        <w:rPr>
          <w:rFonts w:asciiTheme="majorBidi" w:hAnsiTheme="majorBidi" w:cstheme="majorBidi"/>
          <w:sz w:val="24"/>
          <w:szCs w:val="24"/>
          <w:lang w:val="fr-FR"/>
        </w:rPr>
      </w:pPr>
      <w:r>
        <w:rPr>
          <w:rFonts w:asciiTheme="majorBidi" w:hAnsiTheme="majorBidi" w:cstheme="majorBidi"/>
          <w:sz w:val="24"/>
          <w:szCs w:val="24"/>
          <w:lang w:val="fr-FR"/>
        </w:rPr>
        <w:t>Définir les concepts suivant : Habitat ; Géographie ; point d’appelle ; Echelle</w:t>
      </w:r>
    </w:p>
    <w:p w:rsidR="00FE312B" w:rsidRPr="00FE312B" w:rsidRDefault="00FE312B" w:rsidP="00AE6FD8">
      <w:pPr>
        <w:rPr>
          <w:rFonts w:asciiTheme="majorBidi" w:hAnsiTheme="majorBidi" w:cstheme="majorBidi"/>
          <w:sz w:val="24"/>
          <w:szCs w:val="24"/>
          <w:lang w:val="fr-FR"/>
        </w:rPr>
      </w:pPr>
      <w:r w:rsidRPr="00FE312B">
        <w:rPr>
          <w:rFonts w:asciiTheme="majorBidi" w:hAnsiTheme="majorBidi" w:cstheme="majorBidi"/>
          <w:b/>
          <w:bCs/>
          <w:sz w:val="24"/>
          <w:szCs w:val="24"/>
          <w:lang w:val="fr-FR"/>
        </w:rPr>
        <w:t>1. Habitat</w:t>
      </w:r>
      <w:r w:rsidRPr="00FE312B">
        <w:rPr>
          <w:rFonts w:asciiTheme="majorBidi" w:hAnsiTheme="majorBidi" w:cstheme="majorBidi"/>
          <w:sz w:val="24"/>
          <w:szCs w:val="24"/>
          <w:lang w:val="fr-FR"/>
        </w:rPr>
        <w:t xml:space="preserve"> : Un habitat est un endroit où vit une espèce particulière. Il peut désigner à la fois l'environnement physique et biologique dans lequel cette espèce réside. Pour les êtres humains, un habitat peut être une maison, un appartement, un village, une ville ou tout autre lieu où les individus vivent et interagissent.</w:t>
      </w:r>
    </w:p>
    <w:p w:rsidR="00FE312B" w:rsidRPr="00FE312B" w:rsidRDefault="00FE312B" w:rsidP="00AE6FD8">
      <w:pPr>
        <w:rPr>
          <w:rFonts w:asciiTheme="majorBidi" w:hAnsiTheme="majorBidi" w:cstheme="majorBidi"/>
          <w:sz w:val="24"/>
          <w:szCs w:val="24"/>
          <w:lang w:val="fr-FR"/>
        </w:rPr>
      </w:pPr>
      <w:r w:rsidRPr="00FE312B">
        <w:rPr>
          <w:rFonts w:asciiTheme="majorBidi" w:hAnsiTheme="majorBidi" w:cstheme="majorBidi"/>
          <w:b/>
          <w:bCs/>
          <w:sz w:val="24"/>
          <w:szCs w:val="24"/>
          <w:lang w:val="fr-FR"/>
        </w:rPr>
        <w:t>2. Géographie :</w:t>
      </w:r>
      <w:r w:rsidRPr="00FE312B">
        <w:rPr>
          <w:rFonts w:asciiTheme="majorBidi" w:hAnsiTheme="majorBidi" w:cstheme="majorBidi"/>
          <w:sz w:val="24"/>
          <w:szCs w:val="24"/>
          <w:lang w:val="fr-FR"/>
        </w:rPr>
        <w:t xml:space="preserve"> La géographie est l'étude de la Terre et de ses caractéristiques, y compris sa topographie, son climat, ses ressources naturelles, ses populations humaines et animales, ainsi que les interactions entre ces éléments. Elle examine également les relations spatiales entre les différents phénomènes terrestres.</w:t>
      </w:r>
    </w:p>
    <w:p w:rsidR="00FE312B" w:rsidRPr="00FE312B" w:rsidRDefault="00FE312B" w:rsidP="00AE6FD8">
      <w:pPr>
        <w:rPr>
          <w:rFonts w:asciiTheme="majorBidi" w:hAnsiTheme="majorBidi" w:cstheme="majorBidi"/>
          <w:sz w:val="24"/>
          <w:szCs w:val="24"/>
          <w:lang w:val="fr-FR"/>
        </w:rPr>
      </w:pPr>
      <w:r w:rsidRPr="00FE312B">
        <w:rPr>
          <w:rFonts w:asciiTheme="majorBidi" w:hAnsiTheme="majorBidi" w:cstheme="majorBidi"/>
          <w:b/>
          <w:bCs/>
          <w:sz w:val="24"/>
          <w:szCs w:val="24"/>
          <w:lang w:val="fr-FR"/>
        </w:rPr>
        <w:t>3. Point d'appui</w:t>
      </w:r>
      <w:r>
        <w:rPr>
          <w:rFonts w:asciiTheme="majorBidi" w:hAnsiTheme="majorBidi" w:cstheme="majorBidi"/>
          <w:sz w:val="24"/>
          <w:szCs w:val="24"/>
          <w:lang w:val="fr-FR"/>
        </w:rPr>
        <w:t xml:space="preserve"> </w:t>
      </w:r>
      <w:r w:rsidRPr="00FE312B">
        <w:rPr>
          <w:rFonts w:asciiTheme="majorBidi" w:hAnsiTheme="majorBidi" w:cstheme="majorBidi"/>
          <w:sz w:val="24"/>
          <w:szCs w:val="24"/>
          <w:lang w:val="fr-FR"/>
        </w:rPr>
        <w:t>: Un point d'appui est un lieu, physique ou symbolique, utilisé comme base ou support pour une action, un mouvement ou une opération. Dans le contexte militaire, par exemple, un point d'appui peut être une position stratégique utilisée pour soutenir une offensive ou défendre un territoire.</w:t>
      </w:r>
    </w:p>
    <w:p w:rsidR="00DF2B06" w:rsidRPr="00FE312B" w:rsidRDefault="00FE312B" w:rsidP="00FE312B">
      <w:pPr>
        <w:rPr>
          <w:rFonts w:asciiTheme="majorBidi" w:hAnsiTheme="majorBidi" w:cstheme="majorBidi"/>
          <w:sz w:val="24"/>
          <w:szCs w:val="24"/>
          <w:lang w:val="fr-FR"/>
        </w:rPr>
      </w:pPr>
      <w:r w:rsidRPr="00FE312B">
        <w:rPr>
          <w:rFonts w:asciiTheme="majorBidi" w:hAnsiTheme="majorBidi" w:cstheme="majorBidi"/>
          <w:b/>
          <w:bCs/>
          <w:sz w:val="24"/>
          <w:szCs w:val="24"/>
          <w:lang w:val="fr-FR"/>
        </w:rPr>
        <w:t>4. Échelle</w:t>
      </w:r>
      <w:r>
        <w:rPr>
          <w:rFonts w:asciiTheme="majorBidi" w:hAnsiTheme="majorBidi" w:cstheme="majorBidi"/>
          <w:sz w:val="24"/>
          <w:szCs w:val="24"/>
          <w:lang w:val="fr-FR"/>
        </w:rPr>
        <w:t xml:space="preserve"> </w:t>
      </w:r>
      <w:r w:rsidRPr="00FE312B">
        <w:rPr>
          <w:rFonts w:asciiTheme="majorBidi" w:hAnsiTheme="majorBidi" w:cstheme="majorBidi"/>
          <w:sz w:val="24"/>
          <w:szCs w:val="24"/>
          <w:lang w:val="fr-FR"/>
        </w:rPr>
        <w:t>: En géographie, l'échelle fait référence à la dimension ou à la portée spatiale d'un phénomène donné. Elle peut être locale, régionale, nationale, continentale ou mondiale. Par exemple, une étude à l'échelle locale se concentre sur un petit secteur géographique, tandis qu'une étude à l'échelle mondiale examine des phénomènes à l'échelle planétaire. L'échelle peut également faire référence à la proportion ou à la taille relative d'un objet ou d'un phénomène par rapport à la réalité, comme dans le cas des cartes où l'échelle indique la relation entre les distances sur la carte et les distances réelles sur le terrain.</w:t>
      </w:r>
    </w:p>
    <w:p w:rsidR="00DF2B06" w:rsidRDefault="00DF2B06" w:rsidP="00CB7CAB">
      <w:pPr>
        <w:rPr>
          <w:rFonts w:asciiTheme="majorBidi" w:hAnsiTheme="majorBidi" w:cstheme="majorBidi"/>
          <w:sz w:val="24"/>
          <w:szCs w:val="24"/>
          <w:lang w:val="fr-FR"/>
        </w:rPr>
      </w:pPr>
    </w:p>
    <w:p w:rsidR="0078572D" w:rsidRDefault="0078572D" w:rsidP="00A60597">
      <w:pPr>
        <w:jc w:val="right"/>
        <w:rPr>
          <w:rFonts w:cs="Arial"/>
          <w:b/>
          <w:bCs/>
          <w:lang w:val="fr-FR"/>
        </w:rPr>
      </w:pPr>
    </w:p>
    <w:p w:rsidR="0078572D" w:rsidRDefault="0078572D" w:rsidP="00A60597">
      <w:pPr>
        <w:jc w:val="right"/>
        <w:rPr>
          <w:rFonts w:cs="Arial"/>
          <w:b/>
          <w:bCs/>
          <w:rtl/>
          <w:lang w:val="fr-FR"/>
        </w:rPr>
      </w:pPr>
    </w:p>
    <w:p w:rsidR="00CB7CAB" w:rsidRDefault="00CB7CAB" w:rsidP="00A60597">
      <w:pPr>
        <w:jc w:val="right"/>
        <w:rPr>
          <w:rFonts w:cs="Arial"/>
          <w:b/>
          <w:bCs/>
          <w:rtl/>
          <w:lang w:val="fr-FR"/>
        </w:rPr>
      </w:pPr>
    </w:p>
    <w:p w:rsidR="00F0306D" w:rsidRDefault="00F0306D" w:rsidP="00A60597">
      <w:pPr>
        <w:jc w:val="right"/>
        <w:rPr>
          <w:rFonts w:cs="Arial"/>
          <w:b/>
          <w:bCs/>
          <w:lang w:val="fr-FR"/>
        </w:rPr>
      </w:pPr>
    </w:p>
    <w:p w:rsidR="00F0306D" w:rsidRDefault="00F0306D" w:rsidP="00A60597">
      <w:pPr>
        <w:jc w:val="right"/>
        <w:rPr>
          <w:rFonts w:cs="Arial"/>
          <w:b/>
          <w:bCs/>
          <w:rtl/>
          <w:lang w:val="fr-FR"/>
        </w:rPr>
      </w:pPr>
    </w:p>
    <w:p w:rsidR="00CB7CAB" w:rsidRDefault="00CB7CAB" w:rsidP="00A60597">
      <w:pPr>
        <w:jc w:val="right"/>
        <w:rPr>
          <w:rFonts w:cs="Arial"/>
          <w:b/>
          <w:bCs/>
          <w:lang w:val="fr-FR"/>
        </w:rPr>
      </w:pPr>
    </w:p>
    <w:sectPr w:rsidR="00CB7C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2649B"/>
    <w:multiLevelType w:val="hybridMultilevel"/>
    <w:tmpl w:val="A0182B0A"/>
    <w:lvl w:ilvl="0" w:tplc="7CFAE7C4">
      <w:start w:val="1"/>
      <w:numFmt w:val="decimal"/>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311E7AFF"/>
    <w:multiLevelType w:val="hybridMultilevel"/>
    <w:tmpl w:val="00D2BCBE"/>
    <w:lvl w:ilvl="0" w:tplc="5C188CB8">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4BB2767"/>
    <w:multiLevelType w:val="hybridMultilevel"/>
    <w:tmpl w:val="C2D6445A"/>
    <w:lvl w:ilvl="0" w:tplc="93360D1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6E12752"/>
    <w:multiLevelType w:val="hybridMultilevel"/>
    <w:tmpl w:val="3A58B140"/>
    <w:lvl w:ilvl="0" w:tplc="DE36694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43E13F15"/>
    <w:multiLevelType w:val="hybridMultilevel"/>
    <w:tmpl w:val="89D67F18"/>
    <w:lvl w:ilvl="0" w:tplc="B1F211F6">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B5E2C42"/>
    <w:multiLevelType w:val="hybridMultilevel"/>
    <w:tmpl w:val="CA1AE5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0BE412E"/>
    <w:multiLevelType w:val="hybridMultilevel"/>
    <w:tmpl w:val="CA1AE5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9B16F6A"/>
    <w:multiLevelType w:val="hybridMultilevel"/>
    <w:tmpl w:val="D7D2299A"/>
    <w:lvl w:ilvl="0" w:tplc="2780CB6E">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70221DCD"/>
    <w:multiLevelType w:val="hybridMultilevel"/>
    <w:tmpl w:val="E2CC324C"/>
    <w:lvl w:ilvl="0" w:tplc="FB7EBC34">
      <w:start w:val="1"/>
      <w:numFmt w:val="bullet"/>
      <w:lvlText w:val=""/>
      <w:lvlJc w:val="left"/>
      <w:pPr>
        <w:ind w:left="1080" w:hanging="360"/>
      </w:pPr>
      <w:rPr>
        <w:rFonts w:ascii="Symbol" w:hAnsi="Symbol" w:cs="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1"/>
  </w:num>
  <w:num w:numId="4">
    <w:abstractNumId w:val="5"/>
  </w:num>
  <w:num w:numId="5">
    <w:abstractNumId w:val="7"/>
  </w:num>
  <w:num w:numId="6">
    <w:abstractNumId w:val="4"/>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597"/>
    <w:rsid w:val="000201A7"/>
    <w:rsid w:val="000F4AD8"/>
    <w:rsid w:val="0013697C"/>
    <w:rsid w:val="001F703F"/>
    <w:rsid w:val="00377D98"/>
    <w:rsid w:val="004350A8"/>
    <w:rsid w:val="00473041"/>
    <w:rsid w:val="004F4A55"/>
    <w:rsid w:val="00517FDC"/>
    <w:rsid w:val="00531330"/>
    <w:rsid w:val="00550BAD"/>
    <w:rsid w:val="00557F40"/>
    <w:rsid w:val="0057212B"/>
    <w:rsid w:val="005C45D1"/>
    <w:rsid w:val="005D5CE6"/>
    <w:rsid w:val="00737EC7"/>
    <w:rsid w:val="0075564A"/>
    <w:rsid w:val="007768B0"/>
    <w:rsid w:val="0078572D"/>
    <w:rsid w:val="007B5516"/>
    <w:rsid w:val="00810983"/>
    <w:rsid w:val="00815356"/>
    <w:rsid w:val="00837B0C"/>
    <w:rsid w:val="0087028B"/>
    <w:rsid w:val="008E3846"/>
    <w:rsid w:val="008F5E15"/>
    <w:rsid w:val="00923D9F"/>
    <w:rsid w:val="00A06400"/>
    <w:rsid w:val="00A60597"/>
    <w:rsid w:val="00AC4B50"/>
    <w:rsid w:val="00AD0E78"/>
    <w:rsid w:val="00AD411A"/>
    <w:rsid w:val="00AE6FD8"/>
    <w:rsid w:val="00B869D8"/>
    <w:rsid w:val="00BA4791"/>
    <w:rsid w:val="00CB7CAB"/>
    <w:rsid w:val="00CC1542"/>
    <w:rsid w:val="00D01EE4"/>
    <w:rsid w:val="00D03617"/>
    <w:rsid w:val="00D15F7C"/>
    <w:rsid w:val="00D9485E"/>
    <w:rsid w:val="00DA4EFE"/>
    <w:rsid w:val="00DF2B06"/>
    <w:rsid w:val="00DF5C77"/>
    <w:rsid w:val="00E00570"/>
    <w:rsid w:val="00E26E5F"/>
    <w:rsid w:val="00E34A5F"/>
    <w:rsid w:val="00E64D28"/>
    <w:rsid w:val="00EB6BFF"/>
    <w:rsid w:val="00F0306D"/>
    <w:rsid w:val="00F12C59"/>
    <w:rsid w:val="00F70FF7"/>
    <w:rsid w:val="00FB0E23"/>
    <w:rsid w:val="00FE31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C77"/>
    <w:rPr>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F5E15"/>
    <w:pPr>
      <w:ind w:left="720"/>
      <w:contextualSpacing/>
    </w:pPr>
  </w:style>
  <w:style w:type="paragraph" w:styleId="Textedebulles">
    <w:name w:val="Balloon Text"/>
    <w:basedOn w:val="Normal"/>
    <w:link w:val="TextedebullesCar"/>
    <w:uiPriority w:val="99"/>
    <w:semiHidden/>
    <w:unhideWhenUsed/>
    <w:rsid w:val="00DA4EF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4EFE"/>
    <w:rPr>
      <w:rFonts w:ascii="Segoe UI" w:hAnsi="Segoe UI" w:cs="Segoe UI"/>
      <w:sz w:val="18"/>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C77"/>
    <w:rPr>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F5E15"/>
    <w:pPr>
      <w:ind w:left="720"/>
      <w:contextualSpacing/>
    </w:pPr>
  </w:style>
  <w:style w:type="paragraph" w:styleId="Textedebulles">
    <w:name w:val="Balloon Text"/>
    <w:basedOn w:val="Normal"/>
    <w:link w:val="TextedebullesCar"/>
    <w:uiPriority w:val="99"/>
    <w:semiHidden/>
    <w:unhideWhenUsed/>
    <w:rsid w:val="00DA4EF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4EFE"/>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3814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2</cp:revision>
  <cp:lastPrinted>2022-05-21T18:21:00Z</cp:lastPrinted>
  <dcterms:created xsi:type="dcterms:W3CDTF">2024-05-26T10:44:00Z</dcterms:created>
  <dcterms:modified xsi:type="dcterms:W3CDTF">2024-05-26T10:44:00Z</dcterms:modified>
</cp:coreProperties>
</file>