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C52" w:rsidRDefault="00526B88" w:rsidP="00DB2C63">
      <w:pPr>
        <w:tabs>
          <w:tab w:val="left" w:pos="540"/>
        </w:tabs>
        <w:rPr>
          <w:rFonts w:ascii="Calibri" w:hAnsi="Calibri"/>
          <w:bCs/>
          <w:sz w:val="22"/>
          <w:szCs w:val="22"/>
        </w:rPr>
      </w:pPr>
      <w:r w:rsidRPr="00526B88">
        <w:rPr>
          <w:rFonts w:ascii="Calibri" w:hAnsi="Calibri"/>
          <w:bCs/>
          <w:noProof/>
          <w:sz w:val="22"/>
          <w:szCs w:val="22"/>
          <w:lang w:val="en-US" w:eastAsia="en-US"/>
        </w:rPr>
        <w:pict>
          <v:group id="Group 150" o:spid="_x0000_s1026" style="position:absolute;margin-left:3pt;margin-top:-16.75pt;width:539pt;height:54.15pt;z-index:251671551" coordorigin="740,345" coordsize="10780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27" type="#_x0000_t202" style="position:absolute;left:740;top:345;width:6880;height:10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+28QA&#10;AADbAAAADwAAAGRycy9kb3ducmV2LnhtbESPQWsCMRCF70L/QxjBm2b1YOvWKFIQxIW2rh56HDbj&#10;ZnEzWZKo6783hUJvM7w373uzXPe2FTfyoXGsYDrJQBBXTjdcKzgdt+M3ECEia2wdk4IHBVivXgZL&#10;zLW784FuZaxFCuGQowITY5dLGSpDFsPEdcRJOztvMabV11J7vKdw28pZls2lxYYTwWBHH4aqS3m1&#10;ibsvwuv3Jx725XljLl9c/PhFodRo2G/eQUTq47/573qnU/0F/P6SB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vtvEAAAA2wAAAA8AAAAAAAAAAAAAAAAAmAIAAGRycy9k&#10;b3ducmV2LnhtbFBLBQYAAAAABAAEAPUAAACJAwAAAAA=&#10;" fillcolor="white [3201]" strokecolor="#92cddc [1944]" strokeweight="1pt">
              <v:fill color2="#b6dde8 [1304]" focus="100%" type="gradient"/>
              <v:shadow on="t" color="#205867 [1608]" opacity=".5" offset="1pt"/>
              <v:textbox>
                <w:txbxContent>
                  <w:p w:rsidR="00F31E44" w:rsidRPr="00AF7854" w:rsidRDefault="00F31E44" w:rsidP="00184217">
                    <w:pPr>
                      <w:ind w:left="851"/>
                      <w:rPr>
                        <w:rFonts w:ascii="Calibri" w:hAnsi="Calibri"/>
                        <w:b/>
                        <w:bCs/>
                      </w:rPr>
                    </w:pPr>
                    <w:r>
                      <w:rPr>
                        <w:rFonts w:ascii="Calibri" w:hAnsi="Calibri"/>
                      </w:rPr>
                      <w:t xml:space="preserve">    </w:t>
                    </w:r>
                    <w:r w:rsidRPr="00AF7854">
                      <w:rPr>
                        <w:rFonts w:ascii="Calibri" w:hAnsi="Calibri"/>
                        <w:b/>
                        <w:bCs/>
                      </w:rPr>
                      <w:t xml:space="preserve">UNIVERSITE LARBI BEN M’HIDI – Oum El Bouaghi </w:t>
                    </w:r>
                  </w:p>
                  <w:p w:rsidR="00F31E44" w:rsidRPr="002A058B" w:rsidRDefault="00F31E44" w:rsidP="00184217">
                    <w:pPr>
                      <w:ind w:left="851"/>
                      <w:rPr>
                        <w:rFonts w:ascii="Calibri" w:hAnsi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/>
                        <w:sz w:val="18"/>
                        <w:szCs w:val="18"/>
                      </w:rPr>
                      <w:t xml:space="preserve">     Faculté Des Sciences d</w:t>
                    </w:r>
                    <w:r w:rsidRPr="002A058B">
                      <w:rPr>
                        <w:rFonts w:ascii="Calibri" w:hAnsi="Calibri"/>
                        <w:sz w:val="18"/>
                        <w:szCs w:val="18"/>
                      </w:rPr>
                      <w:t xml:space="preserve">e La Terre </w:t>
                    </w:r>
                    <w:r>
                      <w:rPr>
                        <w:rFonts w:ascii="Calibri" w:hAnsi="Calibri"/>
                        <w:sz w:val="18"/>
                        <w:szCs w:val="18"/>
                      </w:rPr>
                      <w:t>et d’Architecture.</w:t>
                    </w:r>
                  </w:p>
                  <w:p w:rsidR="00F31E44" w:rsidRPr="002A058B" w:rsidRDefault="00F31E44" w:rsidP="00C30B79">
                    <w:pPr>
                      <w:ind w:left="851"/>
                      <w:rPr>
                        <w:rFonts w:ascii="Calibri" w:hAnsi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/>
                        <w:sz w:val="18"/>
                        <w:szCs w:val="18"/>
                      </w:rPr>
                      <w:t xml:space="preserve">     </w:t>
                    </w:r>
                    <w:r w:rsidRPr="002A058B">
                      <w:rPr>
                        <w:rFonts w:ascii="Calibri" w:hAnsi="Calibri"/>
                        <w:sz w:val="18"/>
                        <w:szCs w:val="18"/>
                      </w:rPr>
                      <w:t xml:space="preserve">Département </w:t>
                    </w:r>
                    <w:r>
                      <w:rPr>
                        <w:rFonts w:ascii="Calibri" w:hAnsi="Calibri"/>
                        <w:sz w:val="18"/>
                        <w:szCs w:val="18"/>
                      </w:rPr>
                      <w:t>de Géologie.</w:t>
                    </w:r>
                  </w:p>
                </w:txbxContent>
              </v:textbox>
            </v:shape>
            <v:shape id="Text Box 147" o:spid="_x0000_s1028" type="#_x0000_t202" style="position:absolute;left:7841;top:345;width:3679;height:10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d+8EA&#10;AADbAAAADwAAAGRycy9kb3ducmV2LnhtbERPTWsCMRC9F/ofwgjealYPbd0aRQqF4kJbVw89Dptx&#10;s7iZLEmq67/vHAo9Pt73ajP6Xl0opi6wgfmsAEXcBNtxa+B4eHt4BpUyssU+MBm4UYLN+v5uhaUN&#10;V97Tpc6tkhBOJRpwOQ+l1qlx5DHNwkAs3ClEj1lgbLWNeJVw3+tFUTxqjx1Lg8OBXh015/rHS++u&#10;Sk9fH7jf1aetO39y9R2XlTHTybh9AZVpzP/iP/e7NbCQ9fJFf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13fvBAAAA2wAAAA8AAAAAAAAAAAAAAAAAmAIAAGRycy9kb3du&#10;cmV2LnhtbFBLBQYAAAAABAAEAPUAAACGAwAAAAA=&#10;" fillcolor="white [3201]" strokecolor="#92cddc [1944]" strokeweight="1pt">
              <v:fill color2="#b6dde8 [1304]" focus="100%" type="gradient"/>
              <v:shadow on="t" color="#205867 [1608]" opacity=".5" offset="1pt"/>
              <v:textbox>
                <w:txbxContent>
                  <w:p w:rsidR="00F31E44" w:rsidRPr="00B77FDA" w:rsidRDefault="00F31E44" w:rsidP="00817C5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2</w:t>
                    </w:r>
                    <w:r w:rsidRPr="00B77FDA">
                      <w:rPr>
                        <w:rFonts w:ascii="Calibri" w:hAnsi="Calibri"/>
                        <w:vertAlign w:val="superscript"/>
                      </w:rPr>
                      <w:t>éme</w:t>
                    </w:r>
                    <w:r w:rsidRPr="00B77FDA">
                      <w:rPr>
                        <w:rFonts w:ascii="Calibri" w:hAnsi="Calibri"/>
                      </w:rPr>
                      <w:t xml:space="preserve"> année LMD </w:t>
                    </w:r>
                  </w:p>
                  <w:p w:rsidR="00F31E44" w:rsidRDefault="00F31E44" w:rsidP="00817C52">
                    <w:pPr>
                      <w:rPr>
                        <w:rFonts w:ascii="Calibri" w:hAnsi="Calibri"/>
                      </w:rPr>
                    </w:pPr>
                    <w:r w:rsidRPr="00005096">
                      <w:rPr>
                        <w:rFonts w:ascii="Calibri" w:hAnsi="Calibri"/>
                      </w:rPr>
                      <w:t>Durée 1h30</w:t>
                    </w:r>
                  </w:p>
                  <w:p w:rsidR="00F31E44" w:rsidRPr="00005096" w:rsidRDefault="00F31E44" w:rsidP="00DF2AE4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Année universitaire 202</w:t>
                    </w:r>
                    <w:r w:rsidR="00DF2AE4">
                      <w:rPr>
                        <w:rFonts w:ascii="Calibri" w:hAnsi="Calibri"/>
                      </w:rPr>
                      <w:t>3</w:t>
                    </w:r>
                    <w:r>
                      <w:rPr>
                        <w:rFonts w:ascii="Calibri" w:hAnsi="Calibri"/>
                      </w:rPr>
                      <w:t>/202</w:t>
                    </w:r>
                    <w:r w:rsidR="00DF2AE4">
                      <w:rPr>
                        <w:rFonts w:ascii="Calibri" w:hAnsi="Calibri"/>
                      </w:rPr>
                      <w:t>4</w:t>
                    </w:r>
                  </w:p>
                  <w:p w:rsidR="00F31E44" w:rsidRPr="00817C52" w:rsidRDefault="00F31E44" w:rsidP="00817C52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" o:spid="_x0000_s1029" type="#_x0000_t32" style="position:absolute;left:1890;top:440;width:0;height:9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RwsQAAADbAAAADwAAAGRycy9kb3ducmV2LnhtbESPT4vCMBTE74LfITzBi6ypCot0jaIL&#10;ioKH9c+y10fzbIrNS2mytX57Iwgeh5n5DTNbtLYUDdW+cKxgNExAEGdOF5wrOJ/WH1MQPiBrLB2T&#10;gjt5WMy7nRmm2t34QM0x5CJC2KeowIRQpVL6zJBFP3QVcfQurrYYoqxzqWu8Rbgt5ThJPqXFguOC&#10;wYq+DWXX479VEJpk4gfT82H1azbX/d9kubuvf5Tq99rlF4hAbXiHX+2tVjAewfN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0pHCxAAAANsAAAAPAAAAAAAAAAAA&#10;AAAAAKECAABkcnMvZG93bnJldi54bWxQSwUGAAAAAAQABAD5AAAAkgMAAAAA&#10;" strokeweight="2.25pt"/>
          </v:group>
        </w:pict>
      </w:r>
      <w:r w:rsidR="00AF7854">
        <w:rPr>
          <w:rFonts w:ascii="Calibri" w:hAnsi="Calibri"/>
          <w:bCs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108424</wp:posOffset>
            </wp:positionH>
            <wp:positionV relativeFrom="paragraph">
              <wp:posOffset>-160266</wp:posOffset>
            </wp:positionV>
            <wp:extent cx="578551" cy="570012"/>
            <wp:effectExtent l="76200" t="19050" r="69149" b="39588"/>
            <wp:wrapNone/>
            <wp:docPr id="1" name="Image 0" descr="Banne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51" cy="570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17C52" w:rsidRDefault="00817C52" w:rsidP="00A61DBE">
      <w:pPr>
        <w:tabs>
          <w:tab w:val="left" w:pos="540"/>
        </w:tabs>
        <w:rPr>
          <w:rFonts w:ascii="Calibri" w:hAnsi="Calibri"/>
          <w:bCs/>
          <w:sz w:val="22"/>
          <w:szCs w:val="22"/>
        </w:rPr>
      </w:pPr>
    </w:p>
    <w:p w:rsidR="00817C52" w:rsidRPr="00817C52" w:rsidRDefault="00817C52" w:rsidP="00A61DBE">
      <w:pPr>
        <w:tabs>
          <w:tab w:val="left" w:pos="540"/>
        </w:tabs>
        <w:rPr>
          <w:rFonts w:ascii="Calibri" w:hAnsi="Calibri"/>
          <w:bCs/>
          <w:sz w:val="16"/>
          <w:szCs w:val="16"/>
        </w:rPr>
      </w:pPr>
    </w:p>
    <w:p w:rsidR="00AB0870" w:rsidRDefault="00AB0870" w:rsidP="00AB0870"/>
    <w:p w:rsidR="002E4002" w:rsidRPr="00FB3023" w:rsidRDefault="002E4002" w:rsidP="002E40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Corrigé type </w:t>
      </w:r>
      <w:r w:rsidRPr="008C78CC">
        <w:rPr>
          <w:b/>
          <w:bCs/>
          <w:sz w:val="28"/>
          <w:szCs w:val="28"/>
        </w:rPr>
        <w:t>Examen de</w:t>
      </w:r>
      <w:r>
        <w:rPr>
          <w:b/>
          <w:bCs/>
          <w:sz w:val="28"/>
          <w:szCs w:val="28"/>
        </w:rPr>
        <w:t> :</w:t>
      </w:r>
      <w:r w:rsidRPr="008C78CC">
        <w:rPr>
          <w:b/>
          <w:bCs/>
          <w:sz w:val="28"/>
          <w:szCs w:val="28"/>
        </w:rPr>
        <w:t xml:space="preserve"> Stratigraphie</w:t>
      </w:r>
    </w:p>
    <w:p w:rsidR="002E4002" w:rsidRDefault="002E4002" w:rsidP="002E4002">
      <w:pPr>
        <w:rPr>
          <w:b/>
          <w:bCs/>
        </w:rPr>
      </w:pPr>
    </w:p>
    <w:p w:rsidR="00694FAE" w:rsidRPr="00896825" w:rsidRDefault="00526B88" w:rsidP="00694FAE">
      <w:pPr>
        <w:rPr>
          <w:b/>
          <w:bCs/>
        </w:rPr>
      </w:pPr>
      <w:r w:rsidRPr="00526B88">
        <w:rPr>
          <w:b/>
          <w:bCs/>
          <w:noProof/>
          <w:u w:val="single"/>
          <w:lang w:val="en-US" w:eastAsia="en-US"/>
        </w:rPr>
        <w:pict>
          <v:shape id="_x0000_s1045" type="#_x0000_t202" style="position:absolute;margin-left:-27pt;margin-top:4.2pt;width:21.5pt;height:10.2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">
            <v:textbox inset="0,0,0,0">
              <w:txbxContent>
                <w:p w:rsidR="00694FAE" w:rsidRPr="00BB69BA" w:rsidRDefault="00694FAE" w:rsidP="00694FA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4pts</w:t>
                  </w:r>
                </w:p>
              </w:txbxContent>
            </v:textbox>
          </v:shape>
        </w:pict>
      </w:r>
      <w:r w:rsidR="00694FAE" w:rsidRPr="00F64A84">
        <w:rPr>
          <w:b/>
          <w:bCs/>
          <w:u w:val="single"/>
        </w:rPr>
        <w:t>Partie1 </w:t>
      </w:r>
      <w:r w:rsidR="00694FAE" w:rsidRPr="00896825">
        <w:rPr>
          <w:b/>
          <w:bCs/>
        </w:rPr>
        <w:t xml:space="preserve">: </w:t>
      </w:r>
    </w:p>
    <w:p w:rsidR="00694FAE" w:rsidRDefault="00694FAE" w:rsidP="00694FAE">
      <w:pPr>
        <w:rPr>
          <w:b/>
          <w:bCs/>
          <w:sz w:val="28"/>
          <w:szCs w:val="28"/>
        </w:rPr>
      </w:pPr>
    </w:p>
    <w:p w:rsidR="00694FAE" w:rsidRDefault="00694FAE" w:rsidP="000479CB">
      <w:pPr>
        <w:pStyle w:val="Paragraphedeliste"/>
        <w:numPr>
          <w:ilvl w:val="0"/>
          <w:numId w:val="49"/>
        </w:numPr>
        <w:spacing w:after="200" w:line="360" w:lineRule="auto"/>
      </w:pPr>
      <w:r w:rsidRPr="003275B1">
        <w:t xml:space="preserve">Un intervalle de temps défini </w:t>
      </w:r>
      <w:r>
        <w:t xml:space="preserve">à </w:t>
      </w:r>
      <w:r w:rsidRPr="003275B1">
        <w:t>l’aide de fossiles s</w:t>
      </w:r>
      <w:r>
        <w:t>’</w:t>
      </w:r>
      <w:r w:rsidRPr="003275B1">
        <w:t>appelle</w:t>
      </w:r>
    </w:p>
    <w:p w:rsidR="00694FAE" w:rsidRDefault="00694FAE" w:rsidP="00694FAE">
      <w:pPr>
        <w:pStyle w:val="Paragraphedeliste"/>
        <w:spacing w:after="200" w:line="360" w:lineRule="auto"/>
        <w:ind w:left="644"/>
      </w:pPr>
      <w:r>
        <w:t xml:space="preserve">        d) Une chronozone</w:t>
      </w:r>
    </w:p>
    <w:p w:rsidR="00694FAE" w:rsidRDefault="00694FAE" w:rsidP="000479CB">
      <w:pPr>
        <w:pStyle w:val="Paragraphedeliste"/>
        <w:numPr>
          <w:ilvl w:val="0"/>
          <w:numId w:val="49"/>
        </w:numPr>
        <w:spacing w:after="200" w:line="360" w:lineRule="auto"/>
      </w:pPr>
      <w:r>
        <w:t xml:space="preserve">Les connaissances actuelles sur le domaine continental permettent de dire que :  </w:t>
      </w:r>
    </w:p>
    <w:p w:rsidR="00694FAE" w:rsidRDefault="00694FAE" w:rsidP="000479CB">
      <w:pPr>
        <w:pStyle w:val="Paragraphedeliste"/>
        <w:numPr>
          <w:ilvl w:val="0"/>
          <w:numId w:val="44"/>
        </w:numPr>
        <w:spacing w:after="200" w:line="360" w:lineRule="auto"/>
        <w:ind w:left="1134" w:hanging="141"/>
      </w:pPr>
      <w:r>
        <w:t>La lithosphère est en équilibre isostatique sur l’asthénosphère</w:t>
      </w:r>
    </w:p>
    <w:p w:rsidR="00694FAE" w:rsidRDefault="00694FAE" w:rsidP="000479CB">
      <w:pPr>
        <w:pStyle w:val="Paragraphedeliste"/>
        <w:numPr>
          <w:ilvl w:val="0"/>
          <w:numId w:val="49"/>
        </w:numPr>
        <w:spacing w:after="200"/>
      </w:pPr>
      <w:r>
        <w:t xml:space="preserve">L’épaississement crustal résulte : </w:t>
      </w:r>
    </w:p>
    <w:p w:rsidR="00694FAE" w:rsidRDefault="00694FAE" w:rsidP="000479CB">
      <w:pPr>
        <w:spacing w:after="200"/>
        <w:ind w:left="993" w:hanging="993"/>
      </w:pPr>
      <w:r>
        <w:t xml:space="preserve">          d) En partie du plissement de strates de roches sédimentaires</w:t>
      </w:r>
    </w:p>
    <w:p w:rsidR="00694FAE" w:rsidRDefault="00694FAE" w:rsidP="000479CB">
      <w:pPr>
        <w:pStyle w:val="Paragraphedeliste"/>
        <w:numPr>
          <w:ilvl w:val="0"/>
          <w:numId w:val="49"/>
        </w:numPr>
        <w:spacing w:after="200"/>
      </w:pPr>
      <w:r>
        <w:t xml:space="preserve">   Quel est  le nom de la méthode de datation basée sur l’étude des éléments  radioactifs  contenus dans une roche ou minéral </w:t>
      </w:r>
    </w:p>
    <w:p w:rsidR="00694FAE" w:rsidRPr="00E96E39" w:rsidRDefault="00694FAE" w:rsidP="000479CB">
      <w:pPr>
        <w:ind w:left="709"/>
      </w:pPr>
      <w:r>
        <w:t xml:space="preserve">c) La radiochronologie          </w:t>
      </w:r>
    </w:p>
    <w:p w:rsidR="00694FAE" w:rsidRDefault="00694FAE" w:rsidP="00694FAE">
      <w:pPr>
        <w:spacing w:line="360" w:lineRule="auto"/>
        <w:ind w:left="284"/>
        <w:rPr>
          <w:b/>
          <w:bCs/>
          <w:u w:val="single"/>
        </w:rPr>
      </w:pPr>
      <w:r w:rsidRPr="00F64A84">
        <w:rPr>
          <w:b/>
          <w:bCs/>
          <w:u w:val="single"/>
        </w:rPr>
        <w:t>Partie 2 :</w:t>
      </w:r>
    </w:p>
    <w:p w:rsidR="00694FAE" w:rsidRDefault="00526B88" w:rsidP="003D4064">
      <w:pPr>
        <w:spacing w:after="200" w:line="360" w:lineRule="auto"/>
        <w:ind w:left="142"/>
      </w:pPr>
      <w:r w:rsidRPr="00526B88">
        <w:rPr>
          <w:noProof/>
          <w:lang w:val="en-US" w:eastAsia="en-US"/>
        </w:rPr>
        <w:pict>
          <v:shape id="_x0000_s1047" type="#_x0000_t202" style="position:absolute;left:0;text-align:left;margin-left:-27pt;margin-top:-.2pt;width:24.6pt;height:11.1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">
            <v:textbox style="mso-next-textbox:#_x0000_s1047;mso-fit-shape-to-text:t" inset="0,0,0,0">
              <w:txbxContent>
                <w:p w:rsidR="00694FAE" w:rsidRPr="00BB69BA" w:rsidRDefault="00694FAE" w:rsidP="00694FA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 pts</w:t>
                  </w:r>
                </w:p>
              </w:txbxContent>
            </v:textbox>
          </v:shape>
        </w:pict>
      </w:r>
      <w:r w:rsidR="003D4064">
        <w:t>1)</w:t>
      </w:r>
      <w:r w:rsidR="00694FAE">
        <w:t xml:space="preserve"> la sédimentation pendant une transgression et une régression marine </w:t>
      </w:r>
    </w:p>
    <w:p w:rsidR="001D441F" w:rsidRDefault="001D441F" w:rsidP="003D4064">
      <w:pPr>
        <w:spacing w:after="200"/>
        <w:ind w:left="142"/>
      </w:pPr>
      <w:r w:rsidRPr="003D4064">
        <w:rPr>
          <w:b/>
          <w:bCs/>
        </w:rPr>
        <w:t>1-Transgression</w:t>
      </w:r>
    </w:p>
    <w:p w:rsidR="001D441F" w:rsidRDefault="001D441F" w:rsidP="003D4064">
      <w:pPr>
        <w:spacing w:after="200"/>
        <w:ind w:left="142"/>
      </w:pPr>
      <w:r w:rsidRPr="0046127F">
        <w:t>• Avancée</w:t>
      </w:r>
      <w:r>
        <w:t xml:space="preserve"> </w:t>
      </w:r>
      <w:r w:rsidRPr="0046127F">
        <w:t>de</w:t>
      </w:r>
      <w:r>
        <w:t xml:space="preserve"> </w:t>
      </w:r>
      <w:r w:rsidRPr="0046127F">
        <w:t>la</w:t>
      </w:r>
      <w:r>
        <w:t xml:space="preserve"> </w:t>
      </w:r>
      <w:r w:rsidRPr="0046127F">
        <w:t>mer</w:t>
      </w:r>
      <w:r>
        <w:t xml:space="preserve"> </w:t>
      </w:r>
      <w:r w:rsidRPr="0046127F">
        <w:t>au</w:t>
      </w:r>
      <w:r>
        <w:t xml:space="preserve"> </w:t>
      </w:r>
      <w:r w:rsidRPr="0046127F">
        <w:t>delà de ses limites</w:t>
      </w:r>
      <w:r>
        <w:t xml:space="preserve"> </w:t>
      </w:r>
      <w:r w:rsidRPr="0046127F">
        <w:t>antérieures</w:t>
      </w:r>
      <w:r w:rsidR="00BE03F1" w:rsidRPr="0046127F">
        <w:t>. (</w:t>
      </w:r>
      <w:r w:rsidRPr="0046127F">
        <w:t>Migration du rivage</w:t>
      </w:r>
      <w:r>
        <w:t xml:space="preserve"> </w:t>
      </w:r>
      <w:r w:rsidRPr="0046127F">
        <w:t>vers</w:t>
      </w:r>
      <w:r>
        <w:t xml:space="preserve"> </w:t>
      </w:r>
      <w:r w:rsidRPr="0046127F">
        <w:t>le continent)</w:t>
      </w:r>
    </w:p>
    <w:p w:rsidR="00BE03F1" w:rsidRDefault="00BE03F1" w:rsidP="003D4064">
      <w:pPr>
        <w:spacing w:after="200" w:line="360" w:lineRule="auto"/>
        <w:ind w:left="142"/>
      </w:pPr>
      <w:r w:rsidRPr="0043015D">
        <w:t>La série  transgressive</w:t>
      </w:r>
      <w:r>
        <w:t xml:space="preserve">  est  caractérisée par une diminution de la taille des sédiments du bas en haut (granoclassement décroissant)  sable    argile   calcaire </w:t>
      </w:r>
    </w:p>
    <w:p w:rsidR="00BE03F1" w:rsidRDefault="003D4064" w:rsidP="003D4064">
      <w:pPr>
        <w:spacing w:after="200"/>
        <w:ind w:left="284"/>
      </w:pPr>
      <w:r w:rsidRPr="0046127F">
        <w:t>Une</w:t>
      </w:r>
      <w:r w:rsidR="00BE03F1">
        <w:t xml:space="preserve"> </w:t>
      </w:r>
      <w:r w:rsidR="00BE03F1" w:rsidRPr="0046127F">
        <w:t>transgression sera, par exemple, caractérisé</w:t>
      </w:r>
      <w:r w:rsidR="00BE03F1">
        <w:t xml:space="preserve"> </w:t>
      </w:r>
      <w:r w:rsidR="00BE03F1" w:rsidRPr="0046127F">
        <w:t>par des dépôts marins surmontant des dépôts</w:t>
      </w:r>
      <w:r w:rsidR="00BE03F1">
        <w:t xml:space="preserve"> </w:t>
      </w:r>
      <w:r w:rsidR="00BE03F1" w:rsidRPr="0046127F">
        <w:t>continentaux.</w:t>
      </w:r>
    </w:p>
    <w:p w:rsidR="001D441F" w:rsidRDefault="001D441F" w:rsidP="003D4064">
      <w:pPr>
        <w:spacing w:before="120" w:after="120" w:line="360" w:lineRule="auto"/>
        <w:ind w:left="284"/>
        <w:jc w:val="both"/>
      </w:pPr>
      <w:r w:rsidRPr="009B0DCA">
        <w:rPr>
          <w:noProof/>
        </w:rPr>
        <w:drawing>
          <wp:inline distT="0" distB="0" distL="0" distR="0">
            <wp:extent cx="3031225" cy="1644556"/>
            <wp:effectExtent l="19050" t="0" r="0" b="0"/>
            <wp:docPr id="11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245" r="21220" b="1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05" cy="164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F1" w:rsidRDefault="001D441F" w:rsidP="003D4064">
      <w:pPr>
        <w:spacing w:after="200"/>
        <w:ind w:left="284"/>
      </w:pPr>
      <w:r w:rsidRPr="003D4064">
        <w:rPr>
          <w:b/>
          <w:bCs/>
        </w:rPr>
        <w:t>2- Régression :</w:t>
      </w:r>
      <w:r w:rsidRPr="00A86F63">
        <w:t xml:space="preserve"> Retrait de la mer en deçà de ses limites</w:t>
      </w:r>
      <w:r>
        <w:t xml:space="preserve"> </w:t>
      </w:r>
      <w:r w:rsidRPr="00A86F63">
        <w:t>antérieures.</w:t>
      </w:r>
      <w:r>
        <w:t xml:space="preserve"> </w:t>
      </w:r>
      <w:r w:rsidRPr="00A86F63">
        <w:t>(Migration du rivage vers la mer)</w:t>
      </w:r>
      <w:r>
        <w:t xml:space="preserve"> </w:t>
      </w:r>
      <w:r w:rsidRPr="00A86F63">
        <w:t>Par exemple, des dépôts continentaux, qui</w:t>
      </w:r>
      <w:r>
        <w:t xml:space="preserve"> </w:t>
      </w:r>
      <w:r w:rsidRPr="00A86F63">
        <w:t>surmontent des dépôts marins, caractérisent</w:t>
      </w:r>
      <w:r>
        <w:t xml:space="preserve"> </w:t>
      </w:r>
      <w:r w:rsidRPr="00A86F63">
        <w:t>une régression marine.</w:t>
      </w:r>
    </w:p>
    <w:p w:rsidR="00BE03F1" w:rsidRDefault="00BE03F1" w:rsidP="003D4064">
      <w:pPr>
        <w:spacing w:after="200" w:line="360" w:lineRule="auto"/>
        <w:ind w:left="284"/>
      </w:pPr>
      <w:r w:rsidRPr="0043015D">
        <w:t xml:space="preserve">La série  </w:t>
      </w:r>
      <w:r>
        <w:t xml:space="preserve">régressive  est  caractérisée par une augmentation de la taille des sédiments du bas en haut (granoclassement croissant)  </w:t>
      </w:r>
      <w:r w:rsidR="000479CB">
        <w:t>calcaire</w:t>
      </w:r>
      <w:r>
        <w:t xml:space="preserve">    argile   </w:t>
      </w:r>
      <w:r w:rsidR="000479CB">
        <w:t>sable</w:t>
      </w:r>
    </w:p>
    <w:p w:rsidR="00BE03F1" w:rsidRDefault="00BE03F1" w:rsidP="00BE03F1">
      <w:pPr>
        <w:pStyle w:val="Paragraphedeliste"/>
        <w:spacing w:after="200"/>
        <w:ind w:left="502"/>
      </w:pPr>
    </w:p>
    <w:p w:rsidR="001D441F" w:rsidRPr="00BE03F1" w:rsidRDefault="001D441F" w:rsidP="00BE03F1">
      <w:pPr>
        <w:ind w:firstLine="708"/>
      </w:pPr>
    </w:p>
    <w:p w:rsidR="00694FAE" w:rsidRDefault="001D441F" w:rsidP="001D441F">
      <w:pPr>
        <w:pStyle w:val="Paragraphedeliste"/>
        <w:spacing w:after="200" w:line="360" w:lineRule="auto"/>
        <w:ind w:left="502"/>
      </w:pPr>
      <w:r w:rsidRPr="00217BF3">
        <w:rPr>
          <w:noProof/>
        </w:rPr>
        <w:drawing>
          <wp:inline distT="0" distB="0" distL="0" distR="0">
            <wp:extent cx="3092639" cy="1589965"/>
            <wp:effectExtent l="19050" t="0" r="0" b="0"/>
            <wp:docPr id="3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88" t="20245" r="19097" b="1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30" cy="159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1F" w:rsidRPr="003D4064" w:rsidRDefault="00526B88" w:rsidP="003D4064">
      <w:pPr>
        <w:spacing w:after="200" w:line="360" w:lineRule="auto"/>
        <w:ind w:left="284"/>
        <w:rPr>
          <w:b/>
          <w:bCs/>
          <w:sz w:val="28"/>
          <w:szCs w:val="28"/>
        </w:rPr>
      </w:pPr>
      <w:r w:rsidRPr="00526B88">
        <w:rPr>
          <w:noProof/>
          <w:lang w:val="en-US" w:eastAsia="en-US"/>
        </w:rPr>
        <w:pict>
          <v:shape id="_x0000_s1048" type="#_x0000_t202" style="position:absolute;left:0;text-align:left;margin-left:-14.4pt;margin-top:.6pt;width:23.15pt;height:11.1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">
            <v:textbox style="mso-next-textbox:#_x0000_s1048;mso-fit-shape-to-text:t" inset="0,0,0,0">
              <w:txbxContent>
                <w:p w:rsidR="00694FAE" w:rsidRPr="00BB69BA" w:rsidRDefault="00694FAE" w:rsidP="00694FA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 pts</w:t>
                  </w:r>
                </w:p>
              </w:txbxContent>
            </v:textbox>
          </v:shape>
        </w:pict>
      </w:r>
      <w:r w:rsidR="003D4064">
        <w:t>2)</w:t>
      </w:r>
      <w:r w:rsidR="00694FAE">
        <w:t xml:space="preserve"> les unités formelles en lithostratigraphie</w:t>
      </w:r>
      <w:r w:rsidR="001D441F">
        <w:t xml:space="preserve"> sont : super groupe -groupe- membre -formation </w:t>
      </w:r>
    </w:p>
    <w:p w:rsidR="00694FAE" w:rsidRPr="001D441F" w:rsidRDefault="001D441F" w:rsidP="001D441F">
      <w:pPr>
        <w:spacing w:after="200" w:line="360" w:lineRule="auto"/>
        <w:ind w:left="142"/>
        <w:rPr>
          <w:b/>
          <w:bCs/>
          <w:sz w:val="28"/>
          <w:szCs w:val="28"/>
        </w:rPr>
      </w:pPr>
      <w:r>
        <w:t>L’unité principale </w:t>
      </w:r>
      <w:r w:rsidR="00BE03F1">
        <w:t>: formation</w:t>
      </w:r>
    </w:p>
    <w:p w:rsidR="002E4002" w:rsidRPr="003D4064" w:rsidRDefault="00526B88" w:rsidP="003D4064">
      <w:pPr>
        <w:spacing w:line="360" w:lineRule="auto"/>
        <w:ind w:left="284"/>
        <w:rPr>
          <w:b/>
          <w:bCs/>
          <w:u w:val="single"/>
        </w:rPr>
      </w:pPr>
      <w:r>
        <w:rPr>
          <w:b/>
          <w:bCs/>
          <w:noProof/>
          <w:u w:val="single"/>
        </w:rPr>
        <w:pict>
          <v:shape id="_x0000_s1046" type="#_x0000_t202" style="position:absolute;left:0;text-align:left;margin-left:-15.85pt;margin-top:2.4pt;width:27pt;height:11.1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">
            <v:textbox style="mso-fit-shape-to-text:t" inset="0,0,0,0">
              <w:txbxContent>
                <w:p w:rsidR="00694FAE" w:rsidRPr="00BB69BA" w:rsidRDefault="00694FAE" w:rsidP="00694FAE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 pts</w:t>
                  </w:r>
                </w:p>
              </w:txbxContent>
            </v:textbox>
          </v:shape>
        </w:pict>
      </w:r>
      <w:r w:rsidR="00694FAE">
        <w:rPr>
          <w:b/>
          <w:bCs/>
          <w:u w:val="single"/>
        </w:rPr>
        <w:t>Exercice :</w:t>
      </w:r>
    </w:p>
    <w:p w:rsidR="003D4064" w:rsidRPr="003D4064" w:rsidRDefault="003D4064" w:rsidP="003D4064">
      <w:pPr>
        <w:spacing w:line="360" w:lineRule="auto"/>
        <w:ind w:left="284"/>
      </w:pPr>
      <w:r w:rsidRPr="003D4064">
        <w:t>1. Le faciès d’une roche ou d’une couche sédimentaire est l’ensemble de ses caractères minéralogiques,</w:t>
      </w:r>
    </w:p>
    <w:p w:rsidR="003D4064" w:rsidRPr="003D4064" w:rsidRDefault="003D4064" w:rsidP="003D4064">
      <w:pPr>
        <w:spacing w:line="360" w:lineRule="auto"/>
        <w:ind w:left="284"/>
      </w:pPr>
      <w:r w:rsidRPr="003D4064">
        <w:t>Structuraux et paléontologiques (fossiles) représentatifs de conditions de sédimentation déterminées.</w:t>
      </w:r>
    </w:p>
    <w:p w:rsidR="003D4064" w:rsidRPr="003D4064" w:rsidRDefault="003D4064" w:rsidP="003D4064">
      <w:pPr>
        <w:spacing w:line="360" w:lineRule="auto"/>
        <w:ind w:left="284"/>
      </w:pPr>
      <w:r w:rsidRPr="003D4064">
        <w:t>2. En utilisant le principe de</w:t>
      </w:r>
      <w:r w:rsidRPr="003D4064">
        <w:rPr>
          <w:b/>
          <w:bCs/>
          <w:u w:val="single"/>
        </w:rPr>
        <w:t xml:space="preserve"> superposition</w:t>
      </w:r>
      <w:r w:rsidRPr="003D4064">
        <w:t xml:space="preserve"> on a :</w:t>
      </w:r>
    </w:p>
    <w:p w:rsidR="003D4064" w:rsidRPr="003D4064" w:rsidRDefault="003D4064" w:rsidP="003D4064">
      <w:pPr>
        <w:spacing w:line="360" w:lineRule="auto"/>
        <w:ind w:left="284"/>
      </w:pPr>
      <w:r w:rsidRPr="003D4064">
        <w:t>a. dans la région X, la couche B est plus récente que la couche C et  elle est plus ancienne que la</w:t>
      </w:r>
    </w:p>
    <w:p w:rsidR="003D4064" w:rsidRPr="003D4064" w:rsidRDefault="003D4064" w:rsidP="003D4064">
      <w:pPr>
        <w:spacing w:line="360" w:lineRule="auto"/>
        <w:ind w:left="284"/>
      </w:pPr>
      <w:r w:rsidRPr="003D4064">
        <w:t>couche A.</w:t>
      </w:r>
    </w:p>
    <w:p w:rsidR="003D4064" w:rsidRPr="003D4064" w:rsidRDefault="003D4064" w:rsidP="003D4064">
      <w:pPr>
        <w:spacing w:line="360" w:lineRule="auto"/>
        <w:ind w:left="284"/>
      </w:pPr>
      <w:r w:rsidRPr="003D4064">
        <w:t>b. dans la région Y, la couche B’ est plus récente que la couche C et  elle est plus ancienne que la</w:t>
      </w:r>
    </w:p>
    <w:p w:rsidR="003D4064" w:rsidRPr="003D4064" w:rsidRDefault="003D4064" w:rsidP="003D4064">
      <w:pPr>
        <w:spacing w:line="360" w:lineRule="auto"/>
        <w:ind w:left="284"/>
      </w:pPr>
      <w:r w:rsidRPr="003D4064">
        <w:t>couche A’.</w:t>
      </w:r>
    </w:p>
    <w:p w:rsidR="003D4064" w:rsidRPr="003D4064" w:rsidRDefault="003D4064" w:rsidP="003D4064">
      <w:pPr>
        <w:spacing w:line="360" w:lineRule="auto"/>
        <w:ind w:left="284"/>
      </w:pPr>
      <w:r w:rsidRPr="003D4064">
        <w:t>3. La couche B et la couche B’ ont le même faciès et elles sont limitées par les mêmes joints</w:t>
      </w:r>
    </w:p>
    <w:p w:rsidR="003D4064" w:rsidRDefault="003D4064" w:rsidP="003D4064">
      <w:pPr>
        <w:spacing w:line="360" w:lineRule="auto"/>
        <w:ind w:left="284"/>
      </w:pPr>
      <w:r w:rsidRPr="003D4064">
        <w:t>stratigraphiques, elles ont donc le même âge relatif, chacune d’elles est la continuité de l’autre; en</w:t>
      </w:r>
      <w:r>
        <w:t xml:space="preserve"> </w:t>
      </w:r>
      <w:r w:rsidRPr="003D4064">
        <w:t>réalité elles constituent toutes les deux la même couche</w:t>
      </w:r>
      <w:r>
        <w:t xml:space="preserve"> selon le principe de continuité </w:t>
      </w:r>
    </w:p>
    <w:p w:rsidR="003D4064" w:rsidRDefault="003D4064" w:rsidP="003D4064">
      <w:pPr>
        <w:spacing w:line="360" w:lineRule="auto"/>
        <w:ind w:left="284"/>
      </w:pPr>
      <w:r w:rsidRPr="003D4064">
        <w:rPr>
          <w:b/>
          <w:bCs/>
        </w:rPr>
        <w:t>Le principe de continuité</w:t>
      </w:r>
      <w:r>
        <w:t> : Une même couche sédimentaire est définie par un faciès donné et elle est de même âge sur toute son étendue.</w:t>
      </w:r>
    </w:p>
    <w:p w:rsidR="00714A44" w:rsidRPr="0063700D" w:rsidRDefault="00714A44" w:rsidP="00714A44">
      <w:pPr>
        <w:pStyle w:val="Paragraphedeliste"/>
        <w:spacing w:after="200" w:line="360" w:lineRule="auto"/>
      </w:pPr>
    </w:p>
    <w:p w:rsidR="00B84DEB" w:rsidRDefault="00B84DEB" w:rsidP="00EA486C">
      <w:pPr>
        <w:spacing w:after="200" w:line="360" w:lineRule="auto"/>
      </w:pPr>
    </w:p>
    <w:p w:rsidR="00B84DEB" w:rsidRPr="0063700D" w:rsidRDefault="00B84DEB" w:rsidP="0007631C">
      <w:pPr>
        <w:pStyle w:val="Paragraphedeliste"/>
        <w:spacing w:after="200" w:line="360" w:lineRule="auto"/>
        <w:ind w:left="644"/>
      </w:pPr>
    </w:p>
    <w:p w:rsidR="00B84DEB" w:rsidRDefault="00B84DEB" w:rsidP="00B84DEB">
      <w:pPr>
        <w:pStyle w:val="Paragraphedeliste"/>
        <w:spacing w:after="200" w:line="360" w:lineRule="auto"/>
      </w:pPr>
    </w:p>
    <w:p w:rsidR="002E4002" w:rsidRDefault="002E4002" w:rsidP="000479CB">
      <w:pPr>
        <w:spacing w:after="200" w:line="360" w:lineRule="auto"/>
        <w:ind w:left="360"/>
      </w:pPr>
      <w:r>
        <w:t xml:space="preserve"> </w:t>
      </w:r>
    </w:p>
    <w:sectPr w:rsidR="002E4002" w:rsidSect="00037EAB">
      <w:footerReference w:type="default" r:id="rId11"/>
      <w:pgSz w:w="11906" w:h="16838"/>
      <w:pgMar w:top="680" w:right="680" w:bottom="570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28D" w:rsidRDefault="005B428D" w:rsidP="00731326">
      <w:r>
        <w:separator/>
      </w:r>
    </w:p>
  </w:endnote>
  <w:endnote w:type="continuationSeparator" w:id="1">
    <w:p w:rsidR="005B428D" w:rsidRDefault="005B428D" w:rsidP="007313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3796"/>
      <w:docPartObj>
        <w:docPartGallery w:val="Page Numbers (Bottom of Page)"/>
        <w:docPartUnique/>
      </w:docPartObj>
    </w:sdtPr>
    <w:sdtContent>
      <w:p w:rsidR="00F31E44" w:rsidRDefault="00526B88">
        <w:pPr>
          <w:pStyle w:val="Pieddepage"/>
          <w:jc w:val="center"/>
        </w:pPr>
        <w:r>
          <w:fldChar w:fldCharType="begin"/>
        </w:r>
        <w:r w:rsidR="00032A43">
          <w:instrText xml:space="preserve"> PAGE   \* MERGEFORMAT </w:instrText>
        </w:r>
        <w:r>
          <w:fldChar w:fldCharType="separate"/>
        </w:r>
        <w:r w:rsidR="00011D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31E44" w:rsidRDefault="00F31E4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28D" w:rsidRDefault="005B428D" w:rsidP="00731326">
      <w:r>
        <w:separator/>
      </w:r>
    </w:p>
  </w:footnote>
  <w:footnote w:type="continuationSeparator" w:id="1">
    <w:p w:rsidR="005B428D" w:rsidRDefault="005B428D" w:rsidP="007313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472"/>
    <w:multiLevelType w:val="hybridMultilevel"/>
    <w:tmpl w:val="F6C0BFF8"/>
    <w:lvl w:ilvl="0" w:tplc="1B4207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320F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2E7D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3461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6AA5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46B6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64F0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E4F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7845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D4988"/>
    <w:multiLevelType w:val="hybridMultilevel"/>
    <w:tmpl w:val="688407D4"/>
    <w:lvl w:ilvl="0" w:tplc="040C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77260E9"/>
    <w:multiLevelType w:val="hybridMultilevel"/>
    <w:tmpl w:val="25E41618"/>
    <w:lvl w:ilvl="0" w:tplc="040C0011">
      <w:start w:val="1"/>
      <w:numFmt w:val="decimal"/>
      <w:lvlText w:val="%1)"/>
      <w:lvlJc w:val="left"/>
      <w:pPr>
        <w:ind w:left="644" w:hanging="360"/>
      </w:pPr>
    </w:lvl>
    <w:lvl w:ilvl="1" w:tplc="2EF24E1C">
      <w:start w:val="1"/>
      <w:numFmt w:val="bull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7863E4"/>
    <w:multiLevelType w:val="multilevel"/>
    <w:tmpl w:val="3DCE6B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9F5688"/>
    <w:multiLevelType w:val="hybridMultilevel"/>
    <w:tmpl w:val="F58CA1FE"/>
    <w:lvl w:ilvl="0" w:tplc="61EC082C">
      <w:numFmt w:val="bullet"/>
      <w:lvlText w:val="-"/>
      <w:lvlJc w:val="left"/>
      <w:pPr>
        <w:ind w:left="234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>
    <w:nsid w:val="0DE41271"/>
    <w:multiLevelType w:val="hybridMultilevel"/>
    <w:tmpl w:val="3DCE6B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EF4EC4"/>
    <w:multiLevelType w:val="hybridMultilevel"/>
    <w:tmpl w:val="D9926936"/>
    <w:lvl w:ilvl="0" w:tplc="04090017">
      <w:start w:val="1"/>
      <w:numFmt w:val="lowerLetter"/>
      <w:lvlText w:val="%1)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0F777F8E"/>
    <w:multiLevelType w:val="hybridMultilevel"/>
    <w:tmpl w:val="20ACBAA6"/>
    <w:lvl w:ilvl="0" w:tplc="040C0019">
      <w:start w:val="1"/>
      <w:numFmt w:val="lowerLetter"/>
      <w:lvlText w:val="%1."/>
      <w:lvlJc w:val="left"/>
      <w:pPr>
        <w:tabs>
          <w:tab w:val="num" w:pos="1785"/>
        </w:tabs>
        <w:ind w:left="1785" w:hanging="360"/>
      </w:pPr>
    </w:lvl>
    <w:lvl w:ilvl="1" w:tplc="040C000F">
      <w:start w:val="1"/>
      <w:numFmt w:val="decimal"/>
      <w:lvlText w:val="%2."/>
      <w:lvlJc w:val="left"/>
      <w:pPr>
        <w:tabs>
          <w:tab w:val="num" w:pos="2505"/>
        </w:tabs>
        <w:ind w:left="250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8">
    <w:nsid w:val="122379FB"/>
    <w:multiLevelType w:val="hybridMultilevel"/>
    <w:tmpl w:val="EDD49F2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0903A7"/>
    <w:multiLevelType w:val="hybridMultilevel"/>
    <w:tmpl w:val="82E85FF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9321ED"/>
    <w:multiLevelType w:val="hybridMultilevel"/>
    <w:tmpl w:val="03F89D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2C1173"/>
    <w:multiLevelType w:val="hybridMultilevel"/>
    <w:tmpl w:val="423EBCF2"/>
    <w:lvl w:ilvl="0" w:tplc="21D42F86">
      <w:start w:val="1"/>
      <w:numFmt w:val="lowerLetter"/>
      <w:lvlText w:val="%1.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251891"/>
    <w:multiLevelType w:val="hybridMultilevel"/>
    <w:tmpl w:val="A4E8D830"/>
    <w:lvl w:ilvl="0" w:tplc="25360232">
      <w:start w:val="4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8D79A0"/>
    <w:multiLevelType w:val="hybridMultilevel"/>
    <w:tmpl w:val="ECF65CE2"/>
    <w:lvl w:ilvl="0" w:tplc="1680B17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99B7AD3"/>
    <w:multiLevelType w:val="hybridMultilevel"/>
    <w:tmpl w:val="6C06894E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EEE34ED"/>
    <w:multiLevelType w:val="hybridMultilevel"/>
    <w:tmpl w:val="374A76E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02433CB"/>
    <w:multiLevelType w:val="hybridMultilevel"/>
    <w:tmpl w:val="F258D152"/>
    <w:lvl w:ilvl="0" w:tplc="8E90AF42">
      <w:numFmt w:val="bullet"/>
      <w:lvlText w:val="-"/>
      <w:lvlJc w:val="left"/>
      <w:pPr>
        <w:ind w:left="1074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7">
    <w:nsid w:val="224902F0"/>
    <w:multiLevelType w:val="hybridMultilevel"/>
    <w:tmpl w:val="AD0C1468"/>
    <w:lvl w:ilvl="0" w:tplc="2EF24E1C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3EB1E86"/>
    <w:multiLevelType w:val="hybridMultilevel"/>
    <w:tmpl w:val="3BE8B9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D3130A"/>
    <w:multiLevelType w:val="multilevel"/>
    <w:tmpl w:val="F650E5F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numFmt w:val="bullet"/>
      <w:lvlText w:val="-"/>
      <w:lvlJc w:val="left"/>
      <w:pPr>
        <w:tabs>
          <w:tab w:val="num" w:pos="2508"/>
        </w:tabs>
        <w:ind w:left="2508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numFmt w:val="bullet"/>
      <w:lvlText w:val="–"/>
      <w:lvlJc w:val="left"/>
      <w:pPr>
        <w:tabs>
          <w:tab w:val="num" w:pos="3948"/>
        </w:tabs>
        <w:ind w:left="3948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297D645D"/>
    <w:multiLevelType w:val="hybridMultilevel"/>
    <w:tmpl w:val="F0F469C2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D5377D0"/>
    <w:multiLevelType w:val="hybridMultilevel"/>
    <w:tmpl w:val="8D600296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326033C"/>
    <w:multiLevelType w:val="hybridMultilevel"/>
    <w:tmpl w:val="6ABC4F34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4950331"/>
    <w:multiLevelType w:val="hybridMultilevel"/>
    <w:tmpl w:val="65782432"/>
    <w:lvl w:ilvl="0" w:tplc="F6302BF4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  <w:sz w:val="40"/>
        <w:szCs w:val="40"/>
      </w:rPr>
    </w:lvl>
    <w:lvl w:ilvl="1" w:tplc="040C000F">
      <w:start w:val="1"/>
      <w:numFmt w:val="decimal"/>
      <w:lvlText w:val="%2."/>
      <w:lvlJc w:val="left"/>
      <w:pPr>
        <w:tabs>
          <w:tab w:val="num" w:pos="2505"/>
        </w:tabs>
        <w:ind w:left="250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24">
    <w:nsid w:val="3A7B4B22"/>
    <w:multiLevelType w:val="hybridMultilevel"/>
    <w:tmpl w:val="263E6E5A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460A79"/>
    <w:multiLevelType w:val="hybridMultilevel"/>
    <w:tmpl w:val="F43AE9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0AA76C2"/>
    <w:multiLevelType w:val="hybridMultilevel"/>
    <w:tmpl w:val="61903C1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92441B"/>
    <w:multiLevelType w:val="hybridMultilevel"/>
    <w:tmpl w:val="0812ED9C"/>
    <w:lvl w:ilvl="0" w:tplc="040C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794" w:hanging="360"/>
      </w:pPr>
    </w:lvl>
    <w:lvl w:ilvl="2" w:tplc="040C001B" w:tentative="1">
      <w:start w:val="1"/>
      <w:numFmt w:val="lowerRoman"/>
      <w:lvlText w:val="%3."/>
      <w:lvlJc w:val="right"/>
      <w:pPr>
        <w:ind w:left="2514" w:hanging="180"/>
      </w:pPr>
    </w:lvl>
    <w:lvl w:ilvl="3" w:tplc="040C000F" w:tentative="1">
      <w:start w:val="1"/>
      <w:numFmt w:val="decimal"/>
      <w:lvlText w:val="%4."/>
      <w:lvlJc w:val="left"/>
      <w:pPr>
        <w:ind w:left="3234" w:hanging="360"/>
      </w:pPr>
    </w:lvl>
    <w:lvl w:ilvl="4" w:tplc="040C0019" w:tentative="1">
      <w:start w:val="1"/>
      <w:numFmt w:val="lowerLetter"/>
      <w:lvlText w:val="%5."/>
      <w:lvlJc w:val="left"/>
      <w:pPr>
        <w:ind w:left="3954" w:hanging="360"/>
      </w:pPr>
    </w:lvl>
    <w:lvl w:ilvl="5" w:tplc="040C001B" w:tentative="1">
      <w:start w:val="1"/>
      <w:numFmt w:val="lowerRoman"/>
      <w:lvlText w:val="%6."/>
      <w:lvlJc w:val="right"/>
      <w:pPr>
        <w:ind w:left="4674" w:hanging="180"/>
      </w:pPr>
    </w:lvl>
    <w:lvl w:ilvl="6" w:tplc="040C000F" w:tentative="1">
      <w:start w:val="1"/>
      <w:numFmt w:val="decimal"/>
      <w:lvlText w:val="%7."/>
      <w:lvlJc w:val="left"/>
      <w:pPr>
        <w:ind w:left="5394" w:hanging="360"/>
      </w:pPr>
    </w:lvl>
    <w:lvl w:ilvl="7" w:tplc="040C0019" w:tentative="1">
      <w:start w:val="1"/>
      <w:numFmt w:val="lowerLetter"/>
      <w:lvlText w:val="%8."/>
      <w:lvlJc w:val="left"/>
      <w:pPr>
        <w:ind w:left="6114" w:hanging="360"/>
      </w:pPr>
    </w:lvl>
    <w:lvl w:ilvl="8" w:tplc="04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8">
    <w:nsid w:val="4B391027"/>
    <w:multiLevelType w:val="hybridMultilevel"/>
    <w:tmpl w:val="CA2484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91427A"/>
    <w:multiLevelType w:val="hybridMultilevel"/>
    <w:tmpl w:val="8A08EC90"/>
    <w:lvl w:ilvl="0" w:tplc="F01C1386">
      <w:start w:val="1"/>
      <w:numFmt w:val="bullet"/>
      <w:lvlText w:val=""/>
      <w:lvlJc w:val="left"/>
      <w:pPr>
        <w:ind w:left="928" w:hanging="360"/>
      </w:pPr>
      <w:rPr>
        <w:rFonts w:ascii="Symbol" w:hAnsi="Symbol" w:hint="default"/>
        <w:color w:val="FFFFFF" w:themeColor="background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30">
    <w:nsid w:val="4FDA1A7F"/>
    <w:multiLevelType w:val="hybridMultilevel"/>
    <w:tmpl w:val="B05EA7CC"/>
    <w:lvl w:ilvl="0" w:tplc="BAD895CA">
      <w:start w:val="1"/>
      <w:numFmt w:val="decimal"/>
      <w:lvlText w:val="%1)"/>
      <w:lvlJc w:val="left"/>
      <w:pPr>
        <w:ind w:left="644" w:hanging="360"/>
      </w:pPr>
      <w:rPr>
        <w:b w:val="0"/>
        <w:bCs w:val="0"/>
        <w:sz w:val="24"/>
        <w:szCs w:val="24"/>
      </w:rPr>
    </w:lvl>
    <w:lvl w:ilvl="1" w:tplc="2EF24E1C">
      <w:start w:val="1"/>
      <w:numFmt w:val="bullet"/>
      <w:lvlText w:val="-"/>
      <w:lvlJc w:val="left"/>
      <w:pPr>
        <w:ind w:left="1222" w:hanging="360"/>
      </w:pPr>
      <w:rPr>
        <w:rFonts w:ascii="Courier New" w:hAnsi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3F8179C"/>
    <w:multiLevelType w:val="hybridMultilevel"/>
    <w:tmpl w:val="BB007D16"/>
    <w:lvl w:ilvl="0" w:tplc="22F8EE1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21D42F86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CA1DA7"/>
    <w:multiLevelType w:val="hybridMultilevel"/>
    <w:tmpl w:val="B2305CBA"/>
    <w:lvl w:ilvl="0" w:tplc="B0924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5DC1B8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86389B"/>
    <w:multiLevelType w:val="hybridMultilevel"/>
    <w:tmpl w:val="707A74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10E74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024C73"/>
    <w:multiLevelType w:val="hybridMultilevel"/>
    <w:tmpl w:val="529A6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261ABE"/>
    <w:multiLevelType w:val="hybridMultilevel"/>
    <w:tmpl w:val="EBE2BB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02D76C7"/>
    <w:multiLevelType w:val="hybridMultilevel"/>
    <w:tmpl w:val="A29838BE"/>
    <w:lvl w:ilvl="0" w:tplc="040C000F">
      <w:start w:val="1"/>
      <w:numFmt w:val="decimal"/>
      <w:lvlText w:val="%1."/>
      <w:lvlJc w:val="left"/>
      <w:pPr>
        <w:ind w:left="1074" w:hanging="360"/>
      </w:pPr>
    </w:lvl>
    <w:lvl w:ilvl="1" w:tplc="040C0019" w:tentative="1">
      <w:start w:val="1"/>
      <w:numFmt w:val="lowerLetter"/>
      <w:lvlText w:val="%2."/>
      <w:lvlJc w:val="left"/>
      <w:pPr>
        <w:ind w:left="1794" w:hanging="360"/>
      </w:pPr>
    </w:lvl>
    <w:lvl w:ilvl="2" w:tplc="040C001B" w:tentative="1">
      <w:start w:val="1"/>
      <w:numFmt w:val="lowerRoman"/>
      <w:lvlText w:val="%3."/>
      <w:lvlJc w:val="right"/>
      <w:pPr>
        <w:ind w:left="2514" w:hanging="180"/>
      </w:pPr>
    </w:lvl>
    <w:lvl w:ilvl="3" w:tplc="040C000F" w:tentative="1">
      <w:start w:val="1"/>
      <w:numFmt w:val="decimal"/>
      <w:lvlText w:val="%4."/>
      <w:lvlJc w:val="left"/>
      <w:pPr>
        <w:ind w:left="3234" w:hanging="360"/>
      </w:pPr>
    </w:lvl>
    <w:lvl w:ilvl="4" w:tplc="040C0019" w:tentative="1">
      <w:start w:val="1"/>
      <w:numFmt w:val="lowerLetter"/>
      <w:lvlText w:val="%5."/>
      <w:lvlJc w:val="left"/>
      <w:pPr>
        <w:ind w:left="3954" w:hanging="360"/>
      </w:pPr>
    </w:lvl>
    <w:lvl w:ilvl="5" w:tplc="040C001B" w:tentative="1">
      <w:start w:val="1"/>
      <w:numFmt w:val="lowerRoman"/>
      <w:lvlText w:val="%6."/>
      <w:lvlJc w:val="right"/>
      <w:pPr>
        <w:ind w:left="4674" w:hanging="180"/>
      </w:pPr>
    </w:lvl>
    <w:lvl w:ilvl="6" w:tplc="040C000F" w:tentative="1">
      <w:start w:val="1"/>
      <w:numFmt w:val="decimal"/>
      <w:lvlText w:val="%7."/>
      <w:lvlJc w:val="left"/>
      <w:pPr>
        <w:ind w:left="5394" w:hanging="360"/>
      </w:pPr>
    </w:lvl>
    <w:lvl w:ilvl="7" w:tplc="040C0019" w:tentative="1">
      <w:start w:val="1"/>
      <w:numFmt w:val="lowerLetter"/>
      <w:lvlText w:val="%8."/>
      <w:lvlJc w:val="left"/>
      <w:pPr>
        <w:ind w:left="6114" w:hanging="360"/>
      </w:pPr>
    </w:lvl>
    <w:lvl w:ilvl="8" w:tplc="04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7">
    <w:nsid w:val="654E1DEB"/>
    <w:multiLevelType w:val="hybridMultilevel"/>
    <w:tmpl w:val="FC74A8D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5A12B43"/>
    <w:multiLevelType w:val="hybridMultilevel"/>
    <w:tmpl w:val="F0F469C2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65BB079F"/>
    <w:multiLevelType w:val="hybridMultilevel"/>
    <w:tmpl w:val="1190216E"/>
    <w:lvl w:ilvl="0" w:tplc="040C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>
    <w:nsid w:val="664D70D7"/>
    <w:multiLevelType w:val="hybridMultilevel"/>
    <w:tmpl w:val="CA62A39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6853798"/>
    <w:multiLevelType w:val="hybridMultilevel"/>
    <w:tmpl w:val="8D2C4D12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8375884"/>
    <w:multiLevelType w:val="hybridMultilevel"/>
    <w:tmpl w:val="F0F469C2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6B5149AB"/>
    <w:multiLevelType w:val="hybridMultilevel"/>
    <w:tmpl w:val="5060D8D8"/>
    <w:lvl w:ilvl="0" w:tplc="040C0019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774AB52E">
      <w:numFmt w:val="bullet"/>
      <w:lvlText w:val="-"/>
      <w:lvlJc w:val="left"/>
      <w:pPr>
        <w:tabs>
          <w:tab w:val="num" w:pos="2508"/>
        </w:tabs>
        <w:ind w:left="2508" w:hanging="360"/>
      </w:pPr>
      <w:rPr>
        <w:rFonts w:ascii="Times New Roman" w:eastAsia="Times New Roman" w:hAnsi="Times New Roman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5245DF6">
      <w:numFmt w:val="bullet"/>
      <w:lvlText w:val="–"/>
      <w:lvlJc w:val="left"/>
      <w:pPr>
        <w:tabs>
          <w:tab w:val="num" w:pos="3948"/>
        </w:tabs>
        <w:ind w:left="3948" w:hanging="360"/>
      </w:pPr>
      <w:rPr>
        <w:rFonts w:ascii="Times New Roman" w:eastAsia="Times New Roman" w:hAnsi="Times New Roman" w:cs="Times New Roman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4">
    <w:nsid w:val="6BCE0AAB"/>
    <w:multiLevelType w:val="hybridMultilevel"/>
    <w:tmpl w:val="0D62BE3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C18218E"/>
    <w:multiLevelType w:val="hybridMultilevel"/>
    <w:tmpl w:val="25E41618"/>
    <w:lvl w:ilvl="0" w:tplc="040C0011">
      <w:start w:val="1"/>
      <w:numFmt w:val="decimal"/>
      <w:lvlText w:val="%1)"/>
      <w:lvlJc w:val="left"/>
      <w:pPr>
        <w:ind w:left="644" w:hanging="360"/>
      </w:pPr>
    </w:lvl>
    <w:lvl w:ilvl="1" w:tplc="2EF24E1C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6C250973"/>
    <w:multiLevelType w:val="hybridMultilevel"/>
    <w:tmpl w:val="ECF65CE2"/>
    <w:lvl w:ilvl="0" w:tplc="1680B17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86810D2"/>
    <w:multiLevelType w:val="hybridMultilevel"/>
    <w:tmpl w:val="E0C231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F15453"/>
    <w:multiLevelType w:val="hybridMultilevel"/>
    <w:tmpl w:val="645C9C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3"/>
  </w:num>
  <w:num w:numId="3">
    <w:abstractNumId w:val="40"/>
  </w:num>
  <w:num w:numId="4">
    <w:abstractNumId w:val="1"/>
  </w:num>
  <w:num w:numId="5">
    <w:abstractNumId w:val="39"/>
  </w:num>
  <w:num w:numId="6">
    <w:abstractNumId w:val="44"/>
  </w:num>
  <w:num w:numId="7">
    <w:abstractNumId w:val="37"/>
  </w:num>
  <w:num w:numId="8">
    <w:abstractNumId w:val="7"/>
  </w:num>
  <w:num w:numId="9">
    <w:abstractNumId w:val="19"/>
  </w:num>
  <w:num w:numId="10">
    <w:abstractNumId w:val="9"/>
  </w:num>
  <w:num w:numId="11">
    <w:abstractNumId w:val="15"/>
  </w:num>
  <w:num w:numId="12">
    <w:abstractNumId w:val="5"/>
  </w:num>
  <w:num w:numId="13">
    <w:abstractNumId w:val="3"/>
  </w:num>
  <w:num w:numId="14">
    <w:abstractNumId w:val="35"/>
  </w:num>
  <w:num w:numId="15">
    <w:abstractNumId w:val="25"/>
  </w:num>
  <w:num w:numId="16">
    <w:abstractNumId w:val="10"/>
  </w:num>
  <w:num w:numId="17">
    <w:abstractNumId w:val="18"/>
  </w:num>
  <w:num w:numId="18">
    <w:abstractNumId w:val="23"/>
  </w:num>
  <w:num w:numId="19">
    <w:abstractNumId w:val="16"/>
  </w:num>
  <w:num w:numId="20">
    <w:abstractNumId w:val="36"/>
  </w:num>
  <w:num w:numId="21">
    <w:abstractNumId w:val="27"/>
  </w:num>
  <w:num w:numId="22">
    <w:abstractNumId w:val="29"/>
  </w:num>
  <w:num w:numId="23">
    <w:abstractNumId w:val="31"/>
  </w:num>
  <w:num w:numId="24">
    <w:abstractNumId w:val="11"/>
  </w:num>
  <w:num w:numId="25">
    <w:abstractNumId w:val="4"/>
  </w:num>
  <w:num w:numId="26">
    <w:abstractNumId w:val="12"/>
  </w:num>
  <w:num w:numId="27">
    <w:abstractNumId w:val="48"/>
  </w:num>
  <w:num w:numId="28">
    <w:abstractNumId w:val="30"/>
  </w:num>
  <w:num w:numId="29">
    <w:abstractNumId w:val="8"/>
  </w:num>
  <w:num w:numId="30">
    <w:abstractNumId w:val="33"/>
  </w:num>
  <w:num w:numId="31">
    <w:abstractNumId w:val="34"/>
  </w:num>
  <w:num w:numId="32">
    <w:abstractNumId w:val="41"/>
  </w:num>
  <w:num w:numId="33">
    <w:abstractNumId w:val="45"/>
  </w:num>
  <w:num w:numId="34">
    <w:abstractNumId w:val="24"/>
  </w:num>
  <w:num w:numId="35">
    <w:abstractNumId w:val="13"/>
  </w:num>
  <w:num w:numId="36">
    <w:abstractNumId w:val="22"/>
  </w:num>
  <w:num w:numId="37">
    <w:abstractNumId w:val="28"/>
  </w:num>
  <w:num w:numId="38">
    <w:abstractNumId w:val="26"/>
  </w:num>
  <w:num w:numId="39">
    <w:abstractNumId w:val="0"/>
  </w:num>
  <w:num w:numId="40">
    <w:abstractNumId w:val="47"/>
  </w:num>
  <w:num w:numId="41">
    <w:abstractNumId w:val="2"/>
  </w:num>
  <w:num w:numId="42">
    <w:abstractNumId w:val="17"/>
  </w:num>
  <w:num w:numId="43">
    <w:abstractNumId w:val="6"/>
  </w:num>
  <w:num w:numId="44">
    <w:abstractNumId w:val="42"/>
  </w:num>
  <w:num w:numId="45">
    <w:abstractNumId w:val="21"/>
  </w:num>
  <w:num w:numId="46">
    <w:abstractNumId w:val="14"/>
  </w:num>
  <w:num w:numId="47">
    <w:abstractNumId w:val="20"/>
  </w:num>
  <w:num w:numId="48">
    <w:abstractNumId w:val="38"/>
  </w:num>
  <w:num w:numId="49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hyphenationZone w:val="425"/>
  <w:drawingGridHorizontalSpacing w:val="57"/>
  <w:drawingGridVerticalSpacing w:val="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1591"/>
    <w:rsid w:val="00005096"/>
    <w:rsid w:val="00011DBC"/>
    <w:rsid w:val="0001382A"/>
    <w:rsid w:val="00032A43"/>
    <w:rsid w:val="00037EAB"/>
    <w:rsid w:val="00044AD3"/>
    <w:rsid w:val="000479CB"/>
    <w:rsid w:val="0007631C"/>
    <w:rsid w:val="00080B2D"/>
    <w:rsid w:val="00090718"/>
    <w:rsid w:val="00097113"/>
    <w:rsid w:val="000B5A3B"/>
    <w:rsid w:val="000B7D4B"/>
    <w:rsid w:val="000D370B"/>
    <w:rsid w:val="000E5D32"/>
    <w:rsid w:val="000F0840"/>
    <w:rsid w:val="00136698"/>
    <w:rsid w:val="00136C27"/>
    <w:rsid w:val="00137C76"/>
    <w:rsid w:val="00145C95"/>
    <w:rsid w:val="001516EA"/>
    <w:rsid w:val="001759F6"/>
    <w:rsid w:val="00184217"/>
    <w:rsid w:val="0019562A"/>
    <w:rsid w:val="00196145"/>
    <w:rsid w:val="00197C98"/>
    <w:rsid w:val="001A3A0F"/>
    <w:rsid w:val="001B3C2B"/>
    <w:rsid w:val="001B4118"/>
    <w:rsid w:val="001B5247"/>
    <w:rsid w:val="001C09EE"/>
    <w:rsid w:val="001C3982"/>
    <w:rsid w:val="001D441F"/>
    <w:rsid w:val="001F0F34"/>
    <w:rsid w:val="002020A0"/>
    <w:rsid w:val="00213660"/>
    <w:rsid w:val="002168E9"/>
    <w:rsid w:val="00220861"/>
    <w:rsid w:val="00254560"/>
    <w:rsid w:val="00262269"/>
    <w:rsid w:val="002627D5"/>
    <w:rsid w:val="00265FCD"/>
    <w:rsid w:val="0028278B"/>
    <w:rsid w:val="0028413D"/>
    <w:rsid w:val="002A0F1F"/>
    <w:rsid w:val="002C59CE"/>
    <w:rsid w:val="002D1723"/>
    <w:rsid w:val="002E4002"/>
    <w:rsid w:val="002E46FA"/>
    <w:rsid w:val="002E6B64"/>
    <w:rsid w:val="00306CF5"/>
    <w:rsid w:val="003275B1"/>
    <w:rsid w:val="00342E1E"/>
    <w:rsid w:val="00347EA3"/>
    <w:rsid w:val="00377AFC"/>
    <w:rsid w:val="00387C5C"/>
    <w:rsid w:val="003B2823"/>
    <w:rsid w:val="003D0315"/>
    <w:rsid w:val="003D0455"/>
    <w:rsid w:val="003D4064"/>
    <w:rsid w:val="003E012E"/>
    <w:rsid w:val="003E35D6"/>
    <w:rsid w:val="003E6C04"/>
    <w:rsid w:val="003F20B2"/>
    <w:rsid w:val="003F408F"/>
    <w:rsid w:val="003F44BF"/>
    <w:rsid w:val="003F7B7C"/>
    <w:rsid w:val="00407850"/>
    <w:rsid w:val="00423349"/>
    <w:rsid w:val="0043015D"/>
    <w:rsid w:val="00441E6B"/>
    <w:rsid w:val="00445CE6"/>
    <w:rsid w:val="004625A6"/>
    <w:rsid w:val="00465834"/>
    <w:rsid w:val="00481E50"/>
    <w:rsid w:val="00484EFE"/>
    <w:rsid w:val="004A0F6F"/>
    <w:rsid w:val="004B49FF"/>
    <w:rsid w:val="004B4B70"/>
    <w:rsid w:val="004D44D6"/>
    <w:rsid w:val="004D5693"/>
    <w:rsid w:val="004E4921"/>
    <w:rsid w:val="004F4018"/>
    <w:rsid w:val="004F77A4"/>
    <w:rsid w:val="00517CFF"/>
    <w:rsid w:val="00526B88"/>
    <w:rsid w:val="00554446"/>
    <w:rsid w:val="00560A76"/>
    <w:rsid w:val="00580DE0"/>
    <w:rsid w:val="0058112E"/>
    <w:rsid w:val="005845AA"/>
    <w:rsid w:val="00592E76"/>
    <w:rsid w:val="00594551"/>
    <w:rsid w:val="00594C13"/>
    <w:rsid w:val="005B428D"/>
    <w:rsid w:val="005B7E22"/>
    <w:rsid w:val="005C4ECE"/>
    <w:rsid w:val="005D4795"/>
    <w:rsid w:val="005D52DC"/>
    <w:rsid w:val="005E620A"/>
    <w:rsid w:val="005E63E3"/>
    <w:rsid w:val="005E6CF7"/>
    <w:rsid w:val="005F435F"/>
    <w:rsid w:val="0061662A"/>
    <w:rsid w:val="00627979"/>
    <w:rsid w:val="00630A5E"/>
    <w:rsid w:val="00635AE4"/>
    <w:rsid w:val="0063700D"/>
    <w:rsid w:val="00644E22"/>
    <w:rsid w:val="00666C91"/>
    <w:rsid w:val="00683259"/>
    <w:rsid w:val="0068443E"/>
    <w:rsid w:val="006864BD"/>
    <w:rsid w:val="006907F2"/>
    <w:rsid w:val="0069248D"/>
    <w:rsid w:val="00694FAE"/>
    <w:rsid w:val="006B2237"/>
    <w:rsid w:val="006C4CEE"/>
    <w:rsid w:val="006C5DDA"/>
    <w:rsid w:val="006C66F8"/>
    <w:rsid w:val="006C796F"/>
    <w:rsid w:val="006E5C12"/>
    <w:rsid w:val="006F01C2"/>
    <w:rsid w:val="00700D44"/>
    <w:rsid w:val="007055F5"/>
    <w:rsid w:val="0071135F"/>
    <w:rsid w:val="007114B0"/>
    <w:rsid w:val="00714A44"/>
    <w:rsid w:val="0072001F"/>
    <w:rsid w:val="007217EF"/>
    <w:rsid w:val="00723C14"/>
    <w:rsid w:val="00727361"/>
    <w:rsid w:val="00731326"/>
    <w:rsid w:val="00732FFC"/>
    <w:rsid w:val="00745342"/>
    <w:rsid w:val="00772F7F"/>
    <w:rsid w:val="007764CC"/>
    <w:rsid w:val="007B0993"/>
    <w:rsid w:val="007D3F07"/>
    <w:rsid w:val="007D42D0"/>
    <w:rsid w:val="007E1BF8"/>
    <w:rsid w:val="007E34B9"/>
    <w:rsid w:val="007E68F1"/>
    <w:rsid w:val="00805C9E"/>
    <w:rsid w:val="00817C52"/>
    <w:rsid w:val="00821CA0"/>
    <w:rsid w:val="00822C91"/>
    <w:rsid w:val="00823EB7"/>
    <w:rsid w:val="00840AAD"/>
    <w:rsid w:val="00855670"/>
    <w:rsid w:val="00872450"/>
    <w:rsid w:val="00875F8F"/>
    <w:rsid w:val="00896825"/>
    <w:rsid w:val="008A6A22"/>
    <w:rsid w:val="008B7444"/>
    <w:rsid w:val="008C26A4"/>
    <w:rsid w:val="008C78CC"/>
    <w:rsid w:val="008D6830"/>
    <w:rsid w:val="008E14C8"/>
    <w:rsid w:val="00955342"/>
    <w:rsid w:val="00962989"/>
    <w:rsid w:val="0096302C"/>
    <w:rsid w:val="00973A05"/>
    <w:rsid w:val="00973E0A"/>
    <w:rsid w:val="00974FCC"/>
    <w:rsid w:val="00985185"/>
    <w:rsid w:val="009A5737"/>
    <w:rsid w:val="009B2568"/>
    <w:rsid w:val="009B4FA5"/>
    <w:rsid w:val="009C6E7F"/>
    <w:rsid w:val="009E0831"/>
    <w:rsid w:val="009E63BF"/>
    <w:rsid w:val="00A15998"/>
    <w:rsid w:val="00A32719"/>
    <w:rsid w:val="00A368A5"/>
    <w:rsid w:val="00A61AA2"/>
    <w:rsid w:val="00A61DBE"/>
    <w:rsid w:val="00A62A47"/>
    <w:rsid w:val="00A762B6"/>
    <w:rsid w:val="00A80482"/>
    <w:rsid w:val="00A92491"/>
    <w:rsid w:val="00A93BA8"/>
    <w:rsid w:val="00A97946"/>
    <w:rsid w:val="00A9799F"/>
    <w:rsid w:val="00AA0CE2"/>
    <w:rsid w:val="00AA302D"/>
    <w:rsid w:val="00AA36FD"/>
    <w:rsid w:val="00AA4B1A"/>
    <w:rsid w:val="00AB0870"/>
    <w:rsid w:val="00AB623F"/>
    <w:rsid w:val="00AB6F41"/>
    <w:rsid w:val="00AD3B7B"/>
    <w:rsid w:val="00AD47B5"/>
    <w:rsid w:val="00AD6DD0"/>
    <w:rsid w:val="00AF343F"/>
    <w:rsid w:val="00AF7854"/>
    <w:rsid w:val="00B33D33"/>
    <w:rsid w:val="00B356B0"/>
    <w:rsid w:val="00B40D14"/>
    <w:rsid w:val="00B41EF3"/>
    <w:rsid w:val="00B57F27"/>
    <w:rsid w:val="00B634AA"/>
    <w:rsid w:val="00B706D0"/>
    <w:rsid w:val="00B77FDA"/>
    <w:rsid w:val="00B80BEB"/>
    <w:rsid w:val="00B8351F"/>
    <w:rsid w:val="00B84DEB"/>
    <w:rsid w:val="00B92DFD"/>
    <w:rsid w:val="00BA2173"/>
    <w:rsid w:val="00BA52E0"/>
    <w:rsid w:val="00BB69BA"/>
    <w:rsid w:val="00BC454D"/>
    <w:rsid w:val="00BC79B8"/>
    <w:rsid w:val="00BD1CC5"/>
    <w:rsid w:val="00BD4FFA"/>
    <w:rsid w:val="00BD5F36"/>
    <w:rsid w:val="00BE03F1"/>
    <w:rsid w:val="00BE64EE"/>
    <w:rsid w:val="00C16793"/>
    <w:rsid w:val="00C21AAE"/>
    <w:rsid w:val="00C2253C"/>
    <w:rsid w:val="00C23C0D"/>
    <w:rsid w:val="00C274BB"/>
    <w:rsid w:val="00C30B79"/>
    <w:rsid w:val="00C36785"/>
    <w:rsid w:val="00C3722A"/>
    <w:rsid w:val="00C37A9B"/>
    <w:rsid w:val="00C55E5A"/>
    <w:rsid w:val="00C61A7F"/>
    <w:rsid w:val="00C75A4C"/>
    <w:rsid w:val="00C8586F"/>
    <w:rsid w:val="00C93F4C"/>
    <w:rsid w:val="00CB7497"/>
    <w:rsid w:val="00CB7CAA"/>
    <w:rsid w:val="00CC58CB"/>
    <w:rsid w:val="00CD6148"/>
    <w:rsid w:val="00D31491"/>
    <w:rsid w:val="00D349B2"/>
    <w:rsid w:val="00D4008C"/>
    <w:rsid w:val="00D552FF"/>
    <w:rsid w:val="00D72E27"/>
    <w:rsid w:val="00D74AF1"/>
    <w:rsid w:val="00D75DE7"/>
    <w:rsid w:val="00D767F1"/>
    <w:rsid w:val="00D76AA3"/>
    <w:rsid w:val="00D84C24"/>
    <w:rsid w:val="00D944E3"/>
    <w:rsid w:val="00D973B5"/>
    <w:rsid w:val="00DA317B"/>
    <w:rsid w:val="00DA557B"/>
    <w:rsid w:val="00DB2C63"/>
    <w:rsid w:val="00DF2AE4"/>
    <w:rsid w:val="00DF3BCA"/>
    <w:rsid w:val="00E0674A"/>
    <w:rsid w:val="00E33270"/>
    <w:rsid w:val="00E459D8"/>
    <w:rsid w:val="00E51591"/>
    <w:rsid w:val="00E5336D"/>
    <w:rsid w:val="00E55E41"/>
    <w:rsid w:val="00E6599B"/>
    <w:rsid w:val="00E662A6"/>
    <w:rsid w:val="00E67CF4"/>
    <w:rsid w:val="00E96E39"/>
    <w:rsid w:val="00EA486C"/>
    <w:rsid w:val="00EF1D5D"/>
    <w:rsid w:val="00EF4B4E"/>
    <w:rsid w:val="00F1314B"/>
    <w:rsid w:val="00F13223"/>
    <w:rsid w:val="00F13A6B"/>
    <w:rsid w:val="00F20382"/>
    <w:rsid w:val="00F2172E"/>
    <w:rsid w:val="00F31E44"/>
    <w:rsid w:val="00F32036"/>
    <w:rsid w:val="00F4528C"/>
    <w:rsid w:val="00F64A84"/>
    <w:rsid w:val="00F656C9"/>
    <w:rsid w:val="00F85EFA"/>
    <w:rsid w:val="00F9051A"/>
    <w:rsid w:val="00F908E0"/>
    <w:rsid w:val="00F91599"/>
    <w:rsid w:val="00F9235A"/>
    <w:rsid w:val="00FB3023"/>
    <w:rsid w:val="00FB457B"/>
    <w:rsid w:val="00FD16A5"/>
    <w:rsid w:val="00FE70A2"/>
    <w:rsid w:val="00FF2FC4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none [3213]"/>
    </o:shapedefaults>
    <o:shapelayout v:ext="edit">
      <o:idmap v:ext="edit" data="1"/>
      <o:rules v:ext="edit">
        <o:r id="V:Rule2" type="connector" idref="#AutoShape 149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159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4B49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C58CB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4625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25A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73132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rsid w:val="0073132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73132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1326"/>
    <w:rPr>
      <w:sz w:val="24"/>
      <w:szCs w:val="24"/>
    </w:rPr>
  </w:style>
  <w:style w:type="paragraph" w:customStyle="1" w:styleId="Default">
    <w:name w:val="Default"/>
    <w:rsid w:val="00AB0870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43015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15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B49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58C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625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625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313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3132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313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326"/>
    <w:rPr>
      <w:sz w:val="24"/>
      <w:szCs w:val="24"/>
    </w:rPr>
  </w:style>
  <w:style w:type="paragraph" w:customStyle="1" w:styleId="Default">
    <w:name w:val="Default"/>
    <w:rsid w:val="00AB0870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43015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3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7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7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1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0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5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8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20A03-569A-44BF-B2AC-FFD155DC6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2074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UNIVERSITE KASDI MERBAH- Ouergla</vt:lpstr>
      <vt:lpstr>UNIVERSITE KASDI MERBAH- Ouergla</vt:lpstr>
    </vt:vector>
  </TitlesOfParts>
  <Company>BL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KASDI MERBAH- Ouergla</dc:title>
  <dc:creator>beguiret</dc:creator>
  <cp:lastModifiedBy>user archi faculte</cp:lastModifiedBy>
  <cp:revision>2</cp:revision>
  <cp:lastPrinted>2024-01-15T18:29:00Z</cp:lastPrinted>
  <dcterms:created xsi:type="dcterms:W3CDTF">2024-02-01T12:04:00Z</dcterms:created>
  <dcterms:modified xsi:type="dcterms:W3CDTF">2024-02-01T12:04:00Z</dcterms:modified>
</cp:coreProperties>
</file>