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B60" w:rsidRDefault="00614E50" w:rsidP="00801B60">
      <w:pPr>
        <w:spacing w:after="120"/>
        <w:rPr>
          <w:rFonts w:ascii="Sakkal Majalla" w:hAnsi="Sakkal Majalla" w:cs="Sakkal Majalla"/>
          <w:b/>
          <w:bCs/>
          <w:sz w:val="44"/>
          <w:szCs w:val="44"/>
          <w:rtl/>
          <w:lang w:val="en-US"/>
        </w:rPr>
      </w:pPr>
      <w:r w:rsidRPr="00614E50">
        <w:rPr>
          <w:rFonts w:ascii="Adobe Arabic" w:hAnsi="Adobe Arabic" w:cs="Fanan"/>
          <w:b/>
          <w:bCs/>
          <w:noProof/>
          <w:sz w:val="32"/>
          <w:szCs w:val="32"/>
          <w:rtl/>
          <w:lang w:val="en-US"/>
        </w:rPr>
        <w:pict>
          <v:rect id="Rectangle 8" o:spid="_x0000_s1026" style="position:absolute;margin-left:195.4pt;margin-top:-17.6pt;width:85.8pt;height:93pt;z-index:-251658752;visibility:visible;mso-position-horizontal:right;mso-position-horizontal-relative:margin" strokecolor="#4f81bd [3204]">
            <v:fill r:id="rId5" o:title="IMG_20210527_205712" recolor="t" type="frame"/>
            <v:textbox>
              <w:txbxContent>
                <w:p w:rsidR="00801B60" w:rsidRDefault="00801B60" w:rsidP="00801B60"/>
              </w:txbxContent>
            </v:textbox>
            <w10:wrap anchorx="margin"/>
          </v:rect>
        </w:pict>
      </w:r>
    </w:p>
    <w:p w:rsidR="00814997" w:rsidRPr="00B67E2E" w:rsidRDefault="00B25B6C" w:rsidP="00B67E2E">
      <w:pPr>
        <w:spacing w:after="120"/>
        <w:rPr>
          <w:rFonts w:ascii="Copperplate Gothic Bold" w:hAnsi="Copperplate Gothic Bold" w:cs="Sakkal Majalla"/>
          <w:b/>
          <w:bCs/>
          <w:sz w:val="44"/>
          <w:szCs w:val="44"/>
          <w:lang w:val="en-US"/>
        </w:rPr>
      </w:pPr>
      <w:r w:rsidRPr="00B67E2E">
        <w:rPr>
          <w:rFonts w:ascii="Copperplate Gothic Bold" w:hAnsi="Copperplate Gothic Bold" w:cs="Sakkal Majalla"/>
          <w:b/>
          <w:bCs/>
          <w:sz w:val="44"/>
          <w:szCs w:val="44"/>
          <w:lang w:val="en-US"/>
        </w:rPr>
        <w:t>Curriculum Vitae</w:t>
      </w:r>
    </w:p>
    <w:p w:rsidR="00CD54F3" w:rsidRPr="00B67E2E" w:rsidRDefault="00CD54F3" w:rsidP="00B67E2E">
      <w:pPr>
        <w:shd w:val="clear" w:color="auto" w:fill="C6D9F1" w:themeFill="text2" w:themeFillTint="33"/>
        <w:spacing w:after="120"/>
        <w:jc w:val="center"/>
        <w:rPr>
          <w:rFonts w:ascii="Abbey Medium Extended" w:hAnsi="Abbey Medium Extended" w:cs="Sakkal Majalla"/>
          <w:sz w:val="32"/>
          <w:szCs w:val="32"/>
          <w:lang w:val="en-US"/>
        </w:rPr>
      </w:pPr>
      <w:r w:rsidRPr="00B67E2E">
        <w:rPr>
          <w:rFonts w:ascii="Abbey Medium Extended" w:hAnsi="Abbey Medium Extended" w:cs="Sakkal Majalla"/>
          <w:sz w:val="32"/>
          <w:szCs w:val="32"/>
          <w:lang w:val="en-US"/>
        </w:rPr>
        <w:t xml:space="preserve">Personal </w:t>
      </w:r>
      <w:r w:rsidR="00FF35DF" w:rsidRPr="00B67E2E">
        <w:rPr>
          <w:rFonts w:ascii="Abbey Medium Extended" w:hAnsi="Abbey Medium Extended" w:cs="Sakkal Majalla"/>
          <w:sz w:val="32"/>
          <w:szCs w:val="32"/>
          <w:lang w:val="en-US"/>
        </w:rPr>
        <w:t>information</w:t>
      </w:r>
    </w:p>
    <w:p w:rsidR="00546F02" w:rsidRPr="00546F02" w:rsidRDefault="00546F02" w:rsidP="0056213A">
      <w:pPr>
        <w:pStyle w:val="Paragraphedeliste"/>
        <w:numPr>
          <w:ilvl w:val="0"/>
          <w:numId w:val="5"/>
        </w:numPr>
        <w:spacing w:after="0" w:line="240" w:lineRule="auto"/>
        <w:rPr>
          <w:rFonts w:ascii="Sakkal Majalla" w:hAnsi="Sakkal Majalla" w:cs="Sakkal Majalla"/>
          <w:b/>
          <w:bCs/>
          <w:i/>
          <w:iCs/>
          <w:sz w:val="28"/>
          <w:szCs w:val="28"/>
          <w:lang w:val="en-US"/>
        </w:rPr>
      </w:pPr>
      <w:r w:rsidRPr="00546F02">
        <w:rPr>
          <w:rFonts w:ascii="Sakkal Majalla" w:hAnsi="Sakkal Majalla" w:cs="Sakkal Majalla"/>
          <w:b/>
          <w:bCs/>
          <w:i/>
          <w:iCs/>
          <w:sz w:val="28"/>
          <w:szCs w:val="28"/>
          <w:lang w:val="en-US"/>
        </w:rPr>
        <w:t>Personal</w:t>
      </w:r>
    </w:p>
    <w:p w:rsidR="00CD54F3" w:rsidRDefault="00966AF6" w:rsidP="0056213A">
      <w:pPr>
        <w:pStyle w:val="Paragraphedeliste"/>
        <w:numPr>
          <w:ilvl w:val="0"/>
          <w:numId w:val="1"/>
        </w:numPr>
        <w:spacing w:after="0" w:line="240" w:lineRule="auto"/>
        <w:rPr>
          <w:rFonts w:ascii="Sakkal Majalla" w:hAnsi="Sakkal Majalla" w:cs="Sakkal Majalla"/>
          <w:sz w:val="28"/>
          <w:szCs w:val="28"/>
          <w:lang w:val="en-US"/>
        </w:rPr>
      </w:pPr>
      <w:r>
        <w:rPr>
          <w:rFonts w:ascii="Sakkal Majalla" w:hAnsi="Sakkal Majalla" w:cs="Sakkal Majalla"/>
          <w:sz w:val="28"/>
          <w:szCs w:val="28"/>
          <w:lang w:val="en-US"/>
        </w:rPr>
        <w:t>Prof</w:t>
      </w:r>
      <w:r w:rsidR="006469EF">
        <w:rPr>
          <w:rFonts w:ascii="Sakkal Majalla" w:hAnsi="Sakkal Majalla" w:cs="Sakkal Majalla"/>
          <w:sz w:val="28"/>
          <w:szCs w:val="28"/>
          <w:lang w:val="en-US"/>
        </w:rPr>
        <w:t xml:space="preserve">: </w:t>
      </w:r>
      <w:r w:rsidR="00211805">
        <w:rPr>
          <w:rFonts w:ascii="Sakkal Majalla" w:hAnsi="Sakkal Majalla" w:cs="Sakkal Majalla"/>
          <w:sz w:val="28"/>
          <w:szCs w:val="28"/>
          <w:lang w:val="en-US"/>
        </w:rPr>
        <w:t>Bouhafs Fatma</w:t>
      </w:r>
    </w:p>
    <w:p w:rsidR="005C1BBE" w:rsidRPr="00546F02" w:rsidRDefault="00966AF6" w:rsidP="0056213A">
      <w:pPr>
        <w:pStyle w:val="Paragraphedeliste"/>
        <w:numPr>
          <w:ilvl w:val="0"/>
          <w:numId w:val="1"/>
        </w:numPr>
        <w:spacing w:after="0" w:line="240" w:lineRule="auto"/>
        <w:rPr>
          <w:rFonts w:ascii="Sakkal Majalla" w:hAnsi="Sakkal Majalla" w:cs="Sakkal Majalla"/>
          <w:sz w:val="28"/>
          <w:szCs w:val="28"/>
          <w:lang w:val="en-US"/>
        </w:rPr>
      </w:pPr>
      <w:r>
        <w:rPr>
          <w:rFonts w:ascii="Sakkal Majalla" w:hAnsi="Sakkal Majalla" w:cs="Sakkal Majalla"/>
          <w:sz w:val="28"/>
          <w:szCs w:val="28"/>
          <w:lang w:val="en-US"/>
        </w:rPr>
        <w:t>P</w:t>
      </w:r>
      <w:r w:rsidR="005C1BBE" w:rsidRPr="005C1BBE">
        <w:rPr>
          <w:rFonts w:ascii="Sakkal Majalla" w:hAnsi="Sakkal Majalla" w:cs="Sakkal Majalla"/>
          <w:sz w:val="28"/>
          <w:szCs w:val="28"/>
          <w:lang w:val="en-US"/>
        </w:rPr>
        <w:t>rofessor, department</w:t>
      </w:r>
      <w:r w:rsidR="00211805">
        <w:rPr>
          <w:rFonts w:ascii="Sakkal Majalla" w:hAnsi="Sakkal Majalla" w:cs="Sakkal Majalla"/>
          <w:sz w:val="28"/>
          <w:szCs w:val="28"/>
          <w:lang w:val="en-US"/>
        </w:rPr>
        <w:t xml:space="preserve"> of Geology </w:t>
      </w:r>
      <w:r w:rsidR="005C1BBE" w:rsidRPr="005C1BBE">
        <w:rPr>
          <w:rFonts w:ascii="Sakkal Majalla" w:hAnsi="Sakkal Majalla" w:cs="Sakkal Majalla"/>
          <w:sz w:val="28"/>
          <w:szCs w:val="28"/>
          <w:lang w:val="en-US"/>
        </w:rPr>
        <w:t>University of Oum El Bouaghi, Algeria.</w:t>
      </w:r>
    </w:p>
    <w:p w:rsidR="00CD54F3" w:rsidRPr="00211805" w:rsidRDefault="00211805" w:rsidP="000D6A7C">
      <w:pPr>
        <w:pStyle w:val="Paragraphedeliste"/>
        <w:numPr>
          <w:ilvl w:val="0"/>
          <w:numId w:val="1"/>
        </w:numPr>
        <w:spacing w:after="0" w:line="240" w:lineRule="auto"/>
        <w:rPr>
          <w:rFonts w:ascii="Sakkal Majalla" w:hAnsi="Sakkal Majalla" w:cs="Sakkal Majalla"/>
          <w:sz w:val="28"/>
          <w:szCs w:val="28"/>
        </w:rPr>
      </w:pPr>
      <w:r w:rsidRPr="00211805">
        <w:rPr>
          <w:rFonts w:ascii="Sakkal Majalla" w:hAnsi="Sakkal Majalla" w:cs="Sakkal Majalla"/>
          <w:sz w:val="28"/>
          <w:szCs w:val="28"/>
        </w:rPr>
        <w:t>E-mail :bouhafs.fatma@univ-oeb.dz</w:t>
      </w:r>
    </w:p>
    <w:p w:rsidR="00801B60" w:rsidRDefault="00211805" w:rsidP="0056213A">
      <w:pPr>
        <w:pStyle w:val="Paragraphedeliste"/>
        <w:numPr>
          <w:ilvl w:val="0"/>
          <w:numId w:val="1"/>
        </w:numPr>
        <w:spacing w:after="0" w:line="240" w:lineRule="auto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/>
          <w:sz w:val="28"/>
          <w:szCs w:val="28"/>
        </w:rPr>
        <w:t>Mobile :0671052783</w:t>
      </w:r>
    </w:p>
    <w:p w:rsidR="000D6A7C" w:rsidRPr="00357686" w:rsidRDefault="00357686" w:rsidP="00357686">
      <w:pPr>
        <w:pStyle w:val="Paragraphedeliste"/>
        <w:numPr>
          <w:ilvl w:val="0"/>
          <w:numId w:val="8"/>
        </w:numPr>
        <w:spacing w:after="0" w:line="240" w:lineRule="auto"/>
        <w:rPr>
          <w:rFonts w:ascii="Sakkal Majalla" w:hAnsi="Sakkal Majalla" w:cs="Sakkal Majalla"/>
          <w:b/>
          <w:bCs/>
          <w:i/>
          <w:iCs/>
          <w:sz w:val="28"/>
          <w:szCs w:val="28"/>
        </w:rPr>
      </w:pPr>
      <w:r w:rsidRPr="00357686">
        <w:rPr>
          <w:rFonts w:ascii="Sakkal Majalla" w:hAnsi="Sakkal Majalla" w:cs="Sakkal Majalla"/>
          <w:b/>
          <w:bCs/>
          <w:i/>
          <w:iCs/>
          <w:sz w:val="28"/>
          <w:szCs w:val="28"/>
          <w:lang w:val="en-US"/>
        </w:rPr>
        <w:t>Researcher identity</w:t>
      </w:r>
    </w:p>
    <w:p w:rsidR="00357686" w:rsidRPr="00A02990" w:rsidRDefault="006469EF" w:rsidP="00357686">
      <w:pPr>
        <w:pStyle w:val="Paragraphedeliste"/>
        <w:numPr>
          <w:ilvl w:val="0"/>
          <w:numId w:val="9"/>
        </w:numPr>
        <w:spacing w:after="0" w:line="240" w:lineRule="auto"/>
        <w:rPr>
          <w:rFonts w:ascii="Sakkal Majalla" w:hAnsi="Sakkal Majalla" w:cs="Sakkal Majalla"/>
          <w:lang w:val="en-US"/>
        </w:rPr>
      </w:pPr>
      <w:r w:rsidRPr="00A02990">
        <w:rPr>
          <w:rFonts w:ascii="Sakkal Majalla" w:hAnsi="Sakkal Majalla" w:cs="Sakkal Majalla"/>
          <w:sz w:val="28"/>
          <w:szCs w:val="28"/>
          <w:lang w:val="en-US"/>
        </w:rPr>
        <w:t>Google Scholar :</w:t>
      </w:r>
      <w:hyperlink r:id="rId6" w:history="1">
        <w:r w:rsidR="00A02990" w:rsidRPr="00A02990">
          <w:rPr>
            <w:rStyle w:val="Lienhypertexte"/>
            <w:rFonts w:ascii="Sakkal Majalla" w:hAnsi="Sakkal Majalla" w:cs="Sakkal Majalla"/>
            <w:lang w:val="en-US"/>
          </w:rPr>
          <w:t>https://scholar.google.com/citations?view_op=list_works&amp;hl=fr&amp;authuser=2&amp;user=xVyGcpEAAAAJ</w:t>
        </w:r>
      </w:hyperlink>
    </w:p>
    <w:p w:rsidR="00357686" w:rsidRPr="00A02990" w:rsidRDefault="006469EF" w:rsidP="00357686">
      <w:pPr>
        <w:pStyle w:val="Paragraphedeliste"/>
        <w:numPr>
          <w:ilvl w:val="0"/>
          <w:numId w:val="9"/>
        </w:numPr>
        <w:spacing w:after="0" w:line="240" w:lineRule="auto"/>
        <w:rPr>
          <w:rFonts w:ascii="Sakkal Majalla" w:hAnsi="Sakkal Majalla" w:cs="Sakkal Majalla"/>
          <w:sz w:val="28"/>
          <w:szCs w:val="28"/>
          <w:lang w:val="en-US"/>
        </w:rPr>
      </w:pPr>
      <w:r w:rsidRPr="00A02990">
        <w:rPr>
          <w:rFonts w:ascii="Sakkal Majalla" w:hAnsi="Sakkal Majalla" w:cs="Sakkal Majalla"/>
          <w:sz w:val="28"/>
          <w:szCs w:val="28"/>
          <w:lang w:val="en-US"/>
        </w:rPr>
        <w:t>ReaserchGate :</w:t>
      </w:r>
      <w:hyperlink r:id="rId7" w:history="1">
        <w:r w:rsidR="00A02990" w:rsidRPr="00324A5A">
          <w:rPr>
            <w:rStyle w:val="Lienhypertexte"/>
            <w:rFonts w:ascii="Sakkal Majalla" w:hAnsi="Sakkal Majalla" w:cs="Sakkal Majalla"/>
            <w:sz w:val="28"/>
            <w:szCs w:val="28"/>
            <w:lang w:val="en-US"/>
          </w:rPr>
          <w:t>https://www.researchgate.net/profile/Fatma-Bouhafs</w:t>
        </w:r>
      </w:hyperlink>
    </w:p>
    <w:p w:rsidR="00357686" w:rsidRPr="00A02990" w:rsidRDefault="006469EF" w:rsidP="00357686">
      <w:pPr>
        <w:pStyle w:val="Paragraphedeliste"/>
        <w:numPr>
          <w:ilvl w:val="0"/>
          <w:numId w:val="9"/>
        </w:numPr>
        <w:spacing w:after="0" w:line="240" w:lineRule="auto"/>
        <w:rPr>
          <w:rFonts w:ascii="Sakkal Majalla" w:hAnsi="Sakkal Majalla" w:cs="Sakkal Majalla"/>
          <w:sz w:val="28"/>
          <w:szCs w:val="28"/>
          <w:lang w:val="en-US"/>
        </w:rPr>
      </w:pPr>
      <w:r w:rsidRPr="00A02990">
        <w:rPr>
          <w:rFonts w:ascii="Sakkal Majalla" w:hAnsi="Sakkal Majalla" w:cs="Sakkal Majalla"/>
          <w:sz w:val="28"/>
          <w:szCs w:val="28"/>
          <w:lang w:val="en-US"/>
        </w:rPr>
        <w:t>ORCID :</w:t>
      </w:r>
      <w:hyperlink r:id="rId8" w:history="1">
        <w:r w:rsidR="00A02990" w:rsidRPr="00324A5A">
          <w:rPr>
            <w:rStyle w:val="Lienhypertexte"/>
            <w:rFonts w:ascii="Sakkal Majalla" w:hAnsi="Sakkal Majalla" w:cs="Sakkal Majalla"/>
            <w:sz w:val="28"/>
            <w:szCs w:val="28"/>
            <w:lang w:val="en-US"/>
          </w:rPr>
          <w:t>https://orcid.org/my-orcid?orcid=0000-0002-9409-4882</w:t>
        </w:r>
      </w:hyperlink>
    </w:p>
    <w:p w:rsidR="00546F02" w:rsidRPr="00546F02" w:rsidRDefault="00546F02" w:rsidP="00546F02">
      <w:pPr>
        <w:shd w:val="clear" w:color="auto" w:fill="C6D9F1" w:themeFill="text2" w:themeFillTint="33"/>
        <w:spacing w:after="120"/>
        <w:jc w:val="center"/>
        <w:rPr>
          <w:rFonts w:ascii="Abbey Medium Extended" w:hAnsi="Abbey Medium Extended" w:cs="Sakkal Majalla"/>
          <w:sz w:val="32"/>
          <w:szCs w:val="32"/>
          <w:lang w:val="en-US"/>
        </w:rPr>
      </w:pPr>
      <w:r w:rsidRPr="00546F02">
        <w:rPr>
          <w:rFonts w:ascii="Abbey Medium Extended" w:hAnsi="Abbey Medium Extended" w:cs="Sakkal Majalla"/>
          <w:sz w:val="32"/>
          <w:szCs w:val="32"/>
          <w:lang w:val="en-US"/>
        </w:rPr>
        <w:t>Education</w:t>
      </w:r>
    </w:p>
    <w:p w:rsidR="000D6A7C" w:rsidRPr="000D6A7C" w:rsidRDefault="00FA59BC" w:rsidP="00817445">
      <w:pPr>
        <w:pStyle w:val="Paragraphedeliste"/>
        <w:numPr>
          <w:ilvl w:val="0"/>
          <w:numId w:val="2"/>
        </w:numPr>
        <w:spacing w:after="120"/>
        <w:jc w:val="both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 w:rsidRPr="00FF35DF">
        <w:rPr>
          <w:rFonts w:ascii="Sakkal Majalla" w:hAnsi="Sakkal Majalla" w:cs="Sakkal Majalla"/>
          <w:b/>
          <w:bCs/>
          <w:sz w:val="28"/>
          <w:szCs w:val="28"/>
          <w:lang w:val="en-US"/>
        </w:rPr>
        <w:t>Ph.D.'s degree</w:t>
      </w:r>
      <w:r w:rsidRPr="00FF35DF">
        <w:rPr>
          <w:rFonts w:ascii="Sakkal Majalla" w:hAnsi="Sakkal Majalla" w:cs="Sakkal Majalla"/>
          <w:sz w:val="28"/>
          <w:szCs w:val="28"/>
          <w:lang w:val="en-US"/>
        </w:rPr>
        <w:t xml:space="preserve"> in </w:t>
      </w:r>
      <w:r w:rsidR="00AB0E4B">
        <w:rPr>
          <w:rFonts w:ascii="Sakkal Majalla" w:hAnsi="Sakkal Majalla" w:cs="Sakkal Majalla"/>
          <w:sz w:val="28"/>
          <w:szCs w:val="28"/>
          <w:lang w:val="en-US"/>
        </w:rPr>
        <w:t>Hydrogeology</w:t>
      </w:r>
    </w:p>
    <w:p w:rsidR="00FA59BC" w:rsidRPr="000D6A7C" w:rsidRDefault="00FA59BC" w:rsidP="00B128A1">
      <w:pPr>
        <w:pStyle w:val="Paragraphedeliste"/>
        <w:numPr>
          <w:ilvl w:val="0"/>
          <w:numId w:val="2"/>
        </w:numPr>
        <w:spacing w:after="120"/>
        <w:jc w:val="both"/>
        <w:rPr>
          <w:rFonts w:ascii="Sakkal Majalla" w:hAnsi="Sakkal Majalla" w:cs="Sakkal Majalla"/>
          <w:sz w:val="28"/>
          <w:szCs w:val="28"/>
          <w:lang w:val="en-US"/>
        </w:rPr>
      </w:pPr>
      <w:r w:rsidRPr="000D6A7C">
        <w:rPr>
          <w:rFonts w:ascii="Sakkal Majalla" w:hAnsi="Sakkal Majalla" w:cs="Sakkal Majalla"/>
          <w:b/>
          <w:bCs/>
          <w:sz w:val="28"/>
          <w:szCs w:val="28"/>
          <w:lang w:val="en-US"/>
        </w:rPr>
        <w:t>Master's degree</w:t>
      </w:r>
      <w:r w:rsidRPr="000D6A7C">
        <w:rPr>
          <w:rFonts w:ascii="Sakkal Majalla" w:hAnsi="Sakkal Majalla" w:cs="Sakkal Majalla"/>
          <w:sz w:val="28"/>
          <w:szCs w:val="28"/>
          <w:lang w:val="en-US"/>
        </w:rPr>
        <w:t xml:space="preserve"> in </w:t>
      </w:r>
      <w:bookmarkStart w:id="0" w:name="_Hlk156581001"/>
      <w:r w:rsidR="00AB0E4B">
        <w:rPr>
          <w:rFonts w:ascii="Sakkal Majalla" w:hAnsi="Sakkal Majalla" w:cs="Sakkal Majalla"/>
          <w:sz w:val="28"/>
          <w:szCs w:val="28"/>
          <w:lang w:val="en-US"/>
        </w:rPr>
        <w:t xml:space="preserve">Water and Environment sciences </w:t>
      </w:r>
      <w:bookmarkEnd w:id="0"/>
    </w:p>
    <w:p w:rsidR="00CD54F3" w:rsidRPr="00FF35DF" w:rsidRDefault="00CD54F3" w:rsidP="00AB0E4B">
      <w:pPr>
        <w:pStyle w:val="Paragraphedeliste"/>
        <w:numPr>
          <w:ilvl w:val="0"/>
          <w:numId w:val="2"/>
        </w:numPr>
        <w:spacing w:after="120"/>
        <w:jc w:val="both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 w:rsidRPr="00FF35DF">
        <w:rPr>
          <w:rFonts w:ascii="Sakkal Majalla" w:hAnsi="Sakkal Majalla" w:cs="Sakkal Majalla"/>
          <w:b/>
          <w:bCs/>
          <w:sz w:val="28"/>
          <w:szCs w:val="28"/>
          <w:lang w:val="en-US"/>
        </w:rPr>
        <w:t>License's degree</w:t>
      </w:r>
      <w:r w:rsidRPr="00FF35DF">
        <w:rPr>
          <w:rFonts w:ascii="Sakkal Majalla" w:hAnsi="Sakkal Majalla" w:cs="Sakkal Majalla"/>
          <w:sz w:val="28"/>
          <w:szCs w:val="28"/>
          <w:lang w:val="en-US"/>
        </w:rPr>
        <w:t xml:space="preserve"> in </w:t>
      </w:r>
      <w:r w:rsidR="00AB0E4B" w:rsidRPr="00AB0E4B">
        <w:rPr>
          <w:rFonts w:ascii="Sakkal Majalla" w:hAnsi="Sakkal Majalla" w:cs="Sakkal Majalla"/>
          <w:sz w:val="28"/>
          <w:szCs w:val="28"/>
          <w:lang w:val="en-US"/>
        </w:rPr>
        <w:t xml:space="preserve">Water and Environment sciences </w:t>
      </w:r>
    </w:p>
    <w:p w:rsidR="00A6287B" w:rsidRPr="00B67E2E" w:rsidRDefault="006254A7" w:rsidP="00B67E2E">
      <w:pPr>
        <w:shd w:val="clear" w:color="auto" w:fill="C6D9F1" w:themeFill="text2" w:themeFillTint="33"/>
        <w:spacing w:after="120"/>
        <w:jc w:val="center"/>
        <w:rPr>
          <w:rFonts w:ascii="Abbey Medium Extended" w:hAnsi="Abbey Medium Extended" w:cs="Sakkal Majalla"/>
          <w:sz w:val="32"/>
          <w:szCs w:val="32"/>
          <w:lang w:val="en-US"/>
        </w:rPr>
      </w:pPr>
      <w:r w:rsidRPr="00B67E2E">
        <w:rPr>
          <w:rFonts w:ascii="Abbey Medium Extended" w:hAnsi="Abbey Medium Extended" w:cs="Sakkal Majalla"/>
          <w:sz w:val="32"/>
          <w:szCs w:val="32"/>
          <w:lang w:val="en-US"/>
        </w:rPr>
        <w:t>F</w:t>
      </w:r>
      <w:r w:rsidR="00A6287B" w:rsidRPr="00B67E2E">
        <w:rPr>
          <w:rFonts w:ascii="Abbey Medium Extended" w:hAnsi="Abbey Medium Extended" w:cs="Sakkal Majalla"/>
          <w:sz w:val="32"/>
          <w:szCs w:val="32"/>
          <w:lang w:val="en-US"/>
        </w:rPr>
        <w:t>unction</w:t>
      </w:r>
      <w:r w:rsidR="00B67E2E">
        <w:rPr>
          <w:rFonts w:ascii="Abbey Medium Extended" w:hAnsi="Abbey Medium Extended" w:cs="Sakkal Majalla"/>
          <w:sz w:val="32"/>
          <w:szCs w:val="32"/>
          <w:lang w:val="en-US"/>
        </w:rPr>
        <w:t>s and Affiliations</w:t>
      </w:r>
    </w:p>
    <w:p w:rsidR="005C1BBE" w:rsidRPr="008E7163" w:rsidRDefault="005C1BBE" w:rsidP="008E7163">
      <w:pPr>
        <w:pStyle w:val="Paragraphedeliste"/>
        <w:numPr>
          <w:ilvl w:val="0"/>
          <w:numId w:val="3"/>
        </w:numPr>
        <w:spacing w:after="120"/>
        <w:jc w:val="both"/>
        <w:rPr>
          <w:rFonts w:ascii="Sakkal Majalla" w:hAnsi="Sakkal Majalla" w:cs="Sakkal Majalla"/>
          <w:sz w:val="28"/>
          <w:szCs w:val="28"/>
          <w:lang w:val="en-US"/>
        </w:rPr>
      </w:pPr>
      <w:bookmarkStart w:id="1" w:name="_Hlk124008788"/>
      <w:r w:rsidRPr="005C1BBE">
        <w:rPr>
          <w:rFonts w:ascii="Sakkal Majalla" w:hAnsi="Sakkal Majalla" w:cs="Sakkal Majalla"/>
          <w:b/>
          <w:bCs/>
          <w:sz w:val="28"/>
          <w:szCs w:val="28"/>
          <w:lang w:val="en-US"/>
        </w:rPr>
        <w:t>Associate professor</w:t>
      </w:r>
      <w:r w:rsidR="00AB0E4B">
        <w:rPr>
          <w:rFonts w:ascii="Sakkal Majalla" w:hAnsi="Sakkal Majalla" w:cs="Sakkal Majalla"/>
          <w:b/>
          <w:bCs/>
          <w:sz w:val="28"/>
          <w:szCs w:val="28"/>
          <w:lang w:val="en-US"/>
        </w:rPr>
        <w:t xml:space="preserve"> B</w:t>
      </w:r>
    </w:p>
    <w:bookmarkEnd w:id="1"/>
    <w:p w:rsidR="0056213A" w:rsidRPr="006469EF" w:rsidRDefault="0056213A" w:rsidP="0056213A">
      <w:pPr>
        <w:shd w:val="clear" w:color="auto" w:fill="C6D9F1" w:themeFill="text2" w:themeFillTint="33"/>
        <w:spacing w:after="120"/>
        <w:jc w:val="center"/>
        <w:rPr>
          <w:rFonts w:ascii="Abbey Medium Extended" w:hAnsi="Abbey Medium Extended" w:cs="Sakkal Majalla"/>
          <w:sz w:val="32"/>
          <w:szCs w:val="32"/>
        </w:rPr>
      </w:pPr>
      <w:r w:rsidRPr="006469EF">
        <w:rPr>
          <w:rFonts w:ascii="Abbey Medium Extended" w:hAnsi="Abbey Medium Extended" w:cs="Sakkal Majalla"/>
          <w:sz w:val="32"/>
          <w:szCs w:val="32"/>
        </w:rPr>
        <w:t>Teaching modules</w:t>
      </w:r>
    </w:p>
    <w:p w:rsidR="0056213A" w:rsidRDefault="00AB0E4B" w:rsidP="0056213A">
      <w:pPr>
        <w:pStyle w:val="Paragraphedeliste"/>
        <w:ind w:left="360"/>
        <w:jc w:val="both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/>
          <w:sz w:val="28"/>
          <w:szCs w:val="28"/>
        </w:rPr>
        <w:t>General Geology</w:t>
      </w:r>
    </w:p>
    <w:p w:rsidR="00AB0E4B" w:rsidRPr="006469EF" w:rsidRDefault="00AB0E4B" w:rsidP="0056213A">
      <w:pPr>
        <w:pStyle w:val="Paragraphedeliste"/>
        <w:ind w:left="360"/>
        <w:jc w:val="both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/>
          <w:sz w:val="28"/>
          <w:szCs w:val="28"/>
        </w:rPr>
        <w:t>Stratigraphie intégrée et chronologie des séries sédimentaires</w:t>
      </w:r>
    </w:p>
    <w:p w:rsidR="007951C6" w:rsidRPr="007951C6" w:rsidRDefault="007951C6" w:rsidP="007951C6">
      <w:pPr>
        <w:shd w:val="clear" w:color="auto" w:fill="C6D9F1" w:themeFill="text2" w:themeFillTint="33"/>
        <w:spacing w:after="120"/>
        <w:jc w:val="center"/>
        <w:rPr>
          <w:rFonts w:ascii="Abbey Medium Extended" w:hAnsi="Abbey Medium Extended" w:cs="Sakkal Majalla"/>
          <w:sz w:val="32"/>
          <w:szCs w:val="32"/>
          <w:lang w:val="en-US"/>
        </w:rPr>
      </w:pPr>
      <w:r>
        <w:rPr>
          <w:rFonts w:ascii="Abbey Medium Extended" w:hAnsi="Abbey Medium Extended" w:cs="Sakkal Majalla"/>
          <w:sz w:val="32"/>
          <w:szCs w:val="32"/>
          <w:lang w:val="en-US"/>
        </w:rPr>
        <w:t xml:space="preserve">International </w:t>
      </w:r>
      <w:r w:rsidR="000D6A7C">
        <w:rPr>
          <w:rFonts w:ascii="Abbey Medium Extended" w:hAnsi="Abbey Medium Extended" w:cs="Sakkal Majalla"/>
          <w:sz w:val="32"/>
          <w:szCs w:val="32"/>
          <w:lang w:val="en-US"/>
        </w:rPr>
        <w:t>publications</w:t>
      </w:r>
    </w:p>
    <w:p w:rsidR="00AB0E4B" w:rsidRDefault="00AB0E4B" w:rsidP="00AB0E4B">
      <w:pPr>
        <w:pStyle w:val="Paragraphedeliste"/>
        <w:numPr>
          <w:ilvl w:val="0"/>
          <w:numId w:val="4"/>
        </w:numPr>
        <w:spacing w:after="120"/>
        <w:jc w:val="both"/>
        <w:rPr>
          <w:rFonts w:ascii="Sakkal Majalla" w:hAnsi="Sakkal Majalla" w:cs="Sakkal Majalla"/>
          <w:sz w:val="28"/>
          <w:szCs w:val="28"/>
        </w:rPr>
      </w:pPr>
      <w:r w:rsidRPr="00AB0E4B">
        <w:rPr>
          <w:rFonts w:ascii="Sakkal Majalla" w:hAnsi="Sakkal Majalla" w:cs="Sakkal Majalla"/>
          <w:sz w:val="28"/>
          <w:szCs w:val="28"/>
        </w:rPr>
        <w:t>Caractéristiques hydrochimiques des eaux de sources de Taoura, SoukAhras (Nord-Est Algérien)</w:t>
      </w:r>
    </w:p>
    <w:p w:rsidR="00AB0E4B" w:rsidRDefault="00AB0E4B" w:rsidP="00AB0E4B">
      <w:pPr>
        <w:spacing w:after="120"/>
        <w:jc w:val="both"/>
        <w:rPr>
          <w:rFonts w:ascii="Sakkal Majalla" w:hAnsi="Sakkal Majalla" w:cs="Sakkal Majalla"/>
          <w:sz w:val="28"/>
          <w:szCs w:val="28"/>
        </w:rPr>
      </w:pPr>
      <w:r w:rsidRPr="00AB0E4B">
        <w:rPr>
          <w:rFonts w:ascii="Sakkal Majalla" w:hAnsi="Sakkal Majalla" w:cs="Sakkal Majalla"/>
          <w:sz w:val="28"/>
          <w:szCs w:val="28"/>
        </w:rPr>
        <w:t>Lien:</w:t>
      </w:r>
      <w:hyperlink r:id="rId9" w:history="1">
        <w:r w:rsidRPr="00EB6954">
          <w:rPr>
            <w:rStyle w:val="Lienhypertexte"/>
            <w:rFonts w:ascii="Sakkal Majalla" w:hAnsi="Sakkal Majalla" w:cs="Sakkal Majalla"/>
            <w:sz w:val="28"/>
            <w:szCs w:val="28"/>
          </w:rPr>
          <w:t>http://synthese.univ-annaba.dz/?p=8331</w:t>
        </w:r>
      </w:hyperlink>
    </w:p>
    <w:p w:rsidR="00AB0E4B" w:rsidRDefault="00AB0E4B" w:rsidP="00AB0E4B">
      <w:pPr>
        <w:pStyle w:val="Paragraphedeliste"/>
        <w:numPr>
          <w:ilvl w:val="0"/>
          <w:numId w:val="11"/>
        </w:numPr>
        <w:spacing w:after="120"/>
        <w:jc w:val="both"/>
        <w:rPr>
          <w:rFonts w:ascii="Sakkal Majalla" w:hAnsi="Sakkal Majalla" w:cs="Sakkal Majalla"/>
          <w:sz w:val="28"/>
          <w:szCs w:val="28"/>
        </w:rPr>
      </w:pPr>
      <w:r w:rsidRPr="00AB0E4B">
        <w:rPr>
          <w:rFonts w:ascii="Sakkal Majalla" w:hAnsi="Sakkal Majalla" w:cs="Sakkal Majalla"/>
          <w:sz w:val="28"/>
          <w:szCs w:val="28"/>
        </w:rPr>
        <w:t>Impact de la pollution agricole sur la qualité des eaux souterraines dans le périmètre irrigué Guelma-Bouchegouf (Nord-Est Algérien)</w:t>
      </w:r>
    </w:p>
    <w:p w:rsidR="00AB0E4B" w:rsidRDefault="00AB0E4B" w:rsidP="00AB0E4B">
      <w:pPr>
        <w:spacing w:after="120"/>
        <w:jc w:val="both"/>
        <w:rPr>
          <w:rFonts w:ascii="Sakkal Majalla" w:hAnsi="Sakkal Majalla" w:cs="Sakkal Majalla"/>
          <w:sz w:val="28"/>
          <w:szCs w:val="28"/>
        </w:rPr>
      </w:pPr>
      <w:r w:rsidRPr="00AB0E4B">
        <w:rPr>
          <w:rFonts w:ascii="Sakkal Majalla" w:hAnsi="Sakkal Majalla" w:cs="Sakkal Majalla"/>
          <w:sz w:val="28"/>
          <w:szCs w:val="28"/>
        </w:rPr>
        <w:t>Lien:</w:t>
      </w:r>
      <w:hyperlink r:id="rId10" w:history="1">
        <w:r w:rsidRPr="00EB6954">
          <w:rPr>
            <w:rStyle w:val="Lienhypertexte"/>
            <w:rFonts w:ascii="Sakkal Majalla" w:hAnsi="Sakkal Majalla" w:cs="Sakkal Majalla"/>
            <w:sz w:val="28"/>
            <w:szCs w:val="28"/>
          </w:rPr>
          <w:t>https://www.ajol.info/index.php/srst/article/view/182105</w:t>
        </w:r>
      </w:hyperlink>
    </w:p>
    <w:p w:rsidR="00AB0E4B" w:rsidRPr="00AB0E4B" w:rsidRDefault="00AB0E4B" w:rsidP="00AB0E4B">
      <w:pPr>
        <w:pStyle w:val="Paragraphedeliste"/>
        <w:numPr>
          <w:ilvl w:val="0"/>
          <w:numId w:val="11"/>
        </w:numPr>
        <w:spacing w:after="120"/>
        <w:jc w:val="both"/>
        <w:rPr>
          <w:rFonts w:ascii="Sakkal Majalla" w:hAnsi="Sakkal Majalla" w:cs="Sakkal Majalla"/>
          <w:sz w:val="28"/>
          <w:szCs w:val="28"/>
          <w:lang w:val="en-US"/>
        </w:rPr>
      </w:pPr>
      <w:r w:rsidRPr="00AB0E4B">
        <w:rPr>
          <w:rFonts w:ascii="Sakkal Majalla" w:hAnsi="Sakkal Majalla" w:cs="Sakkal Majalla"/>
          <w:sz w:val="28"/>
          <w:szCs w:val="28"/>
          <w:lang w:val="en-US"/>
        </w:rPr>
        <w:t>Suitability of water springs for irrigation in Taoura region (North-east Algerian)</w:t>
      </w:r>
    </w:p>
    <w:p w:rsidR="00AB0E4B" w:rsidRDefault="00AB0E4B" w:rsidP="00AB0E4B">
      <w:pPr>
        <w:spacing w:after="120"/>
        <w:jc w:val="both"/>
        <w:rPr>
          <w:rFonts w:ascii="Sakkal Majalla" w:hAnsi="Sakkal Majalla" w:cs="Sakkal Majalla"/>
          <w:sz w:val="28"/>
          <w:szCs w:val="28"/>
        </w:rPr>
      </w:pPr>
      <w:r w:rsidRPr="00AB0E4B">
        <w:rPr>
          <w:rFonts w:ascii="Sakkal Majalla" w:hAnsi="Sakkal Majalla" w:cs="Sakkal Majalla"/>
          <w:sz w:val="28"/>
          <w:szCs w:val="28"/>
        </w:rPr>
        <w:lastRenderedPageBreak/>
        <w:t>Lien:</w:t>
      </w:r>
      <w:hyperlink r:id="rId11" w:history="1">
        <w:r w:rsidRPr="00EB6954">
          <w:rPr>
            <w:rStyle w:val="Lienhypertexte"/>
            <w:rFonts w:ascii="Sakkal Majalla" w:hAnsi="Sakkal Majalla" w:cs="Sakkal Majalla"/>
            <w:sz w:val="28"/>
            <w:szCs w:val="28"/>
          </w:rPr>
          <w:t>https://www.aneau.org/ajeau/Art/ajeau_v5_n4.pdf</w:t>
        </w:r>
      </w:hyperlink>
    </w:p>
    <w:p w:rsidR="00AB0E4B" w:rsidRPr="00AB0E4B" w:rsidRDefault="00AB0E4B" w:rsidP="00AB0E4B">
      <w:pPr>
        <w:pStyle w:val="Paragraphedeliste"/>
        <w:numPr>
          <w:ilvl w:val="0"/>
          <w:numId w:val="11"/>
        </w:numPr>
        <w:spacing w:after="120"/>
        <w:jc w:val="both"/>
        <w:rPr>
          <w:rFonts w:ascii="Sakkal Majalla" w:hAnsi="Sakkal Majalla" w:cs="Sakkal Majalla"/>
          <w:sz w:val="28"/>
          <w:szCs w:val="28"/>
          <w:lang w:val="en-US"/>
        </w:rPr>
      </w:pPr>
      <w:r w:rsidRPr="00AB0E4B">
        <w:rPr>
          <w:rFonts w:ascii="Sakkal Majalla" w:hAnsi="Sakkal Majalla" w:cs="Sakkal Majalla"/>
          <w:sz w:val="28"/>
          <w:szCs w:val="28"/>
          <w:lang w:val="en-US"/>
        </w:rPr>
        <w:t>Physicochemical characterization of synclinal spring water of Taoura, region of Souk Ahras – North East Algeria</w:t>
      </w:r>
    </w:p>
    <w:p w:rsidR="00AB0E4B" w:rsidRPr="00AB0E4B" w:rsidRDefault="00AB0E4B" w:rsidP="00AB0E4B">
      <w:pPr>
        <w:spacing w:after="120"/>
        <w:jc w:val="both"/>
        <w:rPr>
          <w:rFonts w:ascii="Sakkal Majalla" w:hAnsi="Sakkal Majalla" w:cs="Sakkal Majalla"/>
          <w:sz w:val="28"/>
          <w:szCs w:val="28"/>
        </w:rPr>
      </w:pPr>
      <w:r w:rsidRPr="00AB0E4B">
        <w:rPr>
          <w:rFonts w:ascii="Sakkal Majalla" w:hAnsi="Sakkal Majalla" w:cs="Sakkal Majalla"/>
          <w:sz w:val="28"/>
          <w:szCs w:val="28"/>
        </w:rPr>
        <w:t>Lien:</w:t>
      </w:r>
      <w:hyperlink r:id="rId12" w:history="1">
        <w:r w:rsidRPr="00EB6954">
          <w:rPr>
            <w:rStyle w:val="Lienhypertexte"/>
            <w:rFonts w:ascii="Sakkal Majalla" w:hAnsi="Sakkal Majalla" w:cs="Sakkal Majalla"/>
            <w:sz w:val="28"/>
            <w:szCs w:val="28"/>
          </w:rPr>
          <w:t>https://journals.pan.pl/dlibra/publication/138157/edition/121297/content</w:t>
        </w:r>
      </w:hyperlink>
    </w:p>
    <w:sectPr w:rsidR="00AB0E4B" w:rsidRPr="00AB0E4B" w:rsidSect="00B67E2E">
      <w:pgSz w:w="11906" w:h="16838"/>
      <w:pgMar w:top="964" w:right="1418" w:bottom="964" w:left="1418" w:header="709" w:footer="709" w:gutter="0"/>
      <w:pgBorders w:offsetFrom="page">
        <w:top w:val="thinThickThinMediumGap" w:sz="24" w:space="24" w:color="1F497D" w:themeColor="text2"/>
        <w:left w:val="thinThickThinMediumGap" w:sz="24" w:space="24" w:color="1F497D" w:themeColor="text2"/>
        <w:bottom w:val="thinThickThinMediumGap" w:sz="24" w:space="24" w:color="1F497D" w:themeColor="text2"/>
        <w:right w:val="thinThickThinMedium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Fanan">
    <w:altName w:val="Arial"/>
    <w:charset w:val="B2"/>
    <w:family w:val="auto"/>
    <w:pitch w:val="variable"/>
    <w:sig w:usb0="00002001" w:usb1="00000000" w:usb2="00000000" w:usb3="00000000" w:csb0="0000004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bbey Medium Extended">
    <w:altName w:val="Courier New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1C79"/>
    <w:multiLevelType w:val="hybridMultilevel"/>
    <w:tmpl w:val="ABE4DEF6"/>
    <w:lvl w:ilvl="0" w:tplc="86E6C7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497B0A"/>
    <w:multiLevelType w:val="hybridMultilevel"/>
    <w:tmpl w:val="00EE1238"/>
    <w:lvl w:ilvl="0" w:tplc="682AB1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F834D5C"/>
    <w:multiLevelType w:val="hybridMultilevel"/>
    <w:tmpl w:val="FBD0288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47A12F0C"/>
    <w:multiLevelType w:val="hybridMultilevel"/>
    <w:tmpl w:val="D90C5F9C"/>
    <w:lvl w:ilvl="0" w:tplc="682AB1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7B365F1"/>
    <w:multiLevelType w:val="hybridMultilevel"/>
    <w:tmpl w:val="00C6F11A"/>
    <w:lvl w:ilvl="0" w:tplc="C97085F2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370992"/>
    <w:multiLevelType w:val="hybridMultilevel"/>
    <w:tmpl w:val="CE54EBF4"/>
    <w:lvl w:ilvl="0" w:tplc="682AB1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FF52E08"/>
    <w:multiLevelType w:val="hybridMultilevel"/>
    <w:tmpl w:val="23EA27B2"/>
    <w:lvl w:ilvl="0" w:tplc="682AB1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30C450F"/>
    <w:multiLevelType w:val="hybridMultilevel"/>
    <w:tmpl w:val="9B9666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D1F3DDB"/>
    <w:multiLevelType w:val="hybridMultilevel"/>
    <w:tmpl w:val="430ED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75337E8"/>
    <w:multiLevelType w:val="hybridMultilevel"/>
    <w:tmpl w:val="EB9A135A"/>
    <w:lvl w:ilvl="0" w:tplc="682AB1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F1D079A"/>
    <w:multiLevelType w:val="hybridMultilevel"/>
    <w:tmpl w:val="903A680E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"/>
  </w:num>
  <w:num w:numId="5">
    <w:abstractNumId w:val="2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Mzc2sTQyNDY2Mrc0NzdU0lEKTi0uzszPAykwrAUARxNnWiwAAAA="/>
  </w:docVars>
  <w:rsids>
    <w:rsidRoot w:val="00BB3F08"/>
    <w:rsid w:val="00065E05"/>
    <w:rsid w:val="000A241F"/>
    <w:rsid w:val="000D6A7C"/>
    <w:rsid w:val="0014115A"/>
    <w:rsid w:val="00167AC5"/>
    <w:rsid w:val="001F1714"/>
    <w:rsid w:val="00211805"/>
    <w:rsid w:val="00226FA7"/>
    <w:rsid w:val="00236162"/>
    <w:rsid w:val="00241CC4"/>
    <w:rsid w:val="00337F0D"/>
    <w:rsid w:val="00357686"/>
    <w:rsid w:val="003765DB"/>
    <w:rsid w:val="00437797"/>
    <w:rsid w:val="004C4271"/>
    <w:rsid w:val="005129D1"/>
    <w:rsid w:val="00546F02"/>
    <w:rsid w:val="0056213A"/>
    <w:rsid w:val="00594A34"/>
    <w:rsid w:val="005C1BBE"/>
    <w:rsid w:val="00610882"/>
    <w:rsid w:val="00614E50"/>
    <w:rsid w:val="006254A7"/>
    <w:rsid w:val="006469EF"/>
    <w:rsid w:val="006E1DAA"/>
    <w:rsid w:val="00704E25"/>
    <w:rsid w:val="007741E5"/>
    <w:rsid w:val="007951C6"/>
    <w:rsid w:val="00801B60"/>
    <w:rsid w:val="00814997"/>
    <w:rsid w:val="00817445"/>
    <w:rsid w:val="00823E0F"/>
    <w:rsid w:val="0085707F"/>
    <w:rsid w:val="00894FC5"/>
    <w:rsid w:val="00896826"/>
    <w:rsid w:val="008A4668"/>
    <w:rsid w:val="008B1558"/>
    <w:rsid w:val="008D06F7"/>
    <w:rsid w:val="008E7163"/>
    <w:rsid w:val="00966AF6"/>
    <w:rsid w:val="00A02990"/>
    <w:rsid w:val="00A20534"/>
    <w:rsid w:val="00A2081A"/>
    <w:rsid w:val="00A2568B"/>
    <w:rsid w:val="00A3137D"/>
    <w:rsid w:val="00A6287B"/>
    <w:rsid w:val="00A93F51"/>
    <w:rsid w:val="00A941CC"/>
    <w:rsid w:val="00AA0DCC"/>
    <w:rsid w:val="00AB0E4B"/>
    <w:rsid w:val="00AB65F8"/>
    <w:rsid w:val="00B07BBF"/>
    <w:rsid w:val="00B25B6C"/>
    <w:rsid w:val="00B50B21"/>
    <w:rsid w:val="00B67E2E"/>
    <w:rsid w:val="00B72C48"/>
    <w:rsid w:val="00BB3F08"/>
    <w:rsid w:val="00C103F8"/>
    <w:rsid w:val="00C73A81"/>
    <w:rsid w:val="00C73B8B"/>
    <w:rsid w:val="00CD54F3"/>
    <w:rsid w:val="00D23C29"/>
    <w:rsid w:val="00DE6839"/>
    <w:rsid w:val="00E30DA2"/>
    <w:rsid w:val="00EB0EBC"/>
    <w:rsid w:val="00F57EA5"/>
    <w:rsid w:val="00FA59BC"/>
    <w:rsid w:val="00FF35DF"/>
    <w:rsid w:val="00FF6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E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D54F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F35D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F3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35DF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Policepardfaut"/>
    <w:rsid w:val="00801B60"/>
  </w:style>
  <w:style w:type="character" w:customStyle="1" w:styleId="Mentionnonrsolue1">
    <w:name w:val="Mention non résolue1"/>
    <w:basedOn w:val="Policepardfaut"/>
    <w:uiPriority w:val="99"/>
    <w:semiHidden/>
    <w:unhideWhenUsed/>
    <w:rsid w:val="004C4271"/>
    <w:rPr>
      <w:color w:val="605E5C"/>
      <w:shd w:val="clear" w:color="auto" w:fill="E1DFDD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0299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1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my-orcid?orcid=0000-0002-9409-488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searchgate.net/profile/Fatma-Bouhafs" TargetMode="External"/><Relationship Id="rId12" Type="http://schemas.openxmlformats.org/officeDocument/2006/relationships/hyperlink" Target="https://journals.pan.pl/dlibra/publication/138157/edition/121297/cont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lar.google.com/citations?view_op=list_works&amp;hl=fr&amp;authuser=2&amp;user=xVyGcpEAAAAJ" TargetMode="External"/><Relationship Id="rId11" Type="http://schemas.openxmlformats.org/officeDocument/2006/relationships/hyperlink" Target="https://www.aneau.org/ajeau/Art/ajeau_v5_n4.pdf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ajol.info/index.php/srst/article/view/1821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ynthese.univ-annaba.dz/?p=833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1634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 archi faculte</cp:lastModifiedBy>
  <cp:revision>2</cp:revision>
  <cp:lastPrinted>2016-05-22T21:21:00Z</cp:lastPrinted>
  <dcterms:created xsi:type="dcterms:W3CDTF">2024-02-12T10:27:00Z</dcterms:created>
  <dcterms:modified xsi:type="dcterms:W3CDTF">2024-02-12T10:27:00Z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f9de464409a25d70aa5cf1ace6cc15e88e7be3cdcbe83aecd446b66ae2cc81f1</vt:lpwstr>
  </property>
</Properties>
</file>